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CE04F" w14:textId="1CCD01CF" w:rsidR="003F3C61" w:rsidRPr="00AC4B72" w:rsidRDefault="00AE20EC" w:rsidP="00AC4B72">
      <w:pPr>
        <w:pStyle w:val="24"/>
        <w:tabs>
          <w:tab w:val="clear" w:pos="-90"/>
          <w:tab w:val="center" w:pos="1170"/>
          <w:tab w:val="left" w:pos="3119"/>
        </w:tabs>
        <w:ind w:firstLine="0"/>
        <w:rPr>
          <w:b/>
          <w:szCs w:val="24"/>
          <w:lang w:val="en-US"/>
        </w:rPr>
      </w:pPr>
      <w:r>
        <w:rPr>
          <w:b/>
          <w:szCs w:val="24"/>
        </w:rPr>
        <w:t xml:space="preserve">    </w:t>
      </w:r>
      <w:r w:rsidR="003F3C61" w:rsidRPr="00EE54CA">
        <w:rPr>
          <w:b/>
          <w:szCs w:val="24"/>
        </w:rPr>
        <w:t xml:space="preserve">      УВОД</w:t>
      </w:r>
    </w:p>
    <w:p w14:paraId="67063434" w14:textId="3C0C9228"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Настоящото задание е възложено от инж. Али Ч</w:t>
      </w:r>
      <w:r w:rsidR="00733307" w:rsidRPr="00EE54CA">
        <w:rPr>
          <w:szCs w:val="24"/>
        </w:rPr>
        <w:t>олаков</w:t>
      </w:r>
      <w:r w:rsidRPr="00EE54CA">
        <w:rPr>
          <w:szCs w:val="24"/>
        </w:rPr>
        <w:t xml:space="preserve"> – директор на ТП „Държавно горско стопанство Михалково” (ТП „ДГС Михалково”), </w:t>
      </w:r>
      <w:r w:rsidR="00633D56">
        <w:rPr>
          <w:szCs w:val="24"/>
        </w:rPr>
        <w:t xml:space="preserve">община Девин, </w:t>
      </w:r>
      <w:r w:rsidRPr="00EE54CA">
        <w:rPr>
          <w:szCs w:val="24"/>
        </w:rPr>
        <w:t>област Смолян</w:t>
      </w:r>
      <w:r w:rsidR="00633D56">
        <w:rPr>
          <w:szCs w:val="24"/>
        </w:rPr>
        <w:t>, на основание писмо № ИАГ-26861/19.12.2019 г. на изпълнителния директор на ИАГ</w:t>
      </w:r>
      <w:r w:rsidRPr="00EE54CA">
        <w:rPr>
          <w:szCs w:val="24"/>
        </w:rPr>
        <w:t>.</w:t>
      </w:r>
    </w:p>
    <w:p w14:paraId="47B32F0D" w14:textId="4542AFFF" w:rsidR="003F3C61" w:rsidRPr="00633D56" w:rsidRDefault="003F3C61" w:rsidP="00633D56">
      <w:pPr>
        <w:ind w:firstLine="708"/>
        <w:jc w:val="both"/>
        <w:rPr>
          <w:sz w:val="24"/>
          <w:szCs w:val="24"/>
          <w:lang w:val="bg-BG"/>
        </w:rPr>
      </w:pPr>
      <w:proofErr w:type="spellStart"/>
      <w:r w:rsidRPr="00EE54CA">
        <w:rPr>
          <w:sz w:val="24"/>
          <w:szCs w:val="24"/>
        </w:rPr>
        <w:t>Заданието</w:t>
      </w:r>
      <w:proofErr w:type="spellEnd"/>
      <w:r w:rsidRPr="00EE54CA">
        <w:rPr>
          <w:sz w:val="24"/>
          <w:szCs w:val="24"/>
        </w:rPr>
        <w:t xml:space="preserve"> е </w:t>
      </w:r>
      <w:proofErr w:type="spellStart"/>
      <w:r w:rsidRPr="00EE54CA">
        <w:rPr>
          <w:sz w:val="24"/>
          <w:szCs w:val="24"/>
        </w:rPr>
        <w:t>изработено</w:t>
      </w:r>
      <w:proofErr w:type="spellEnd"/>
      <w:r w:rsidRPr="00EE54CA">
        <w:rPr>
          <w:sz w:val="24"/>
          <w:szCs w:val="24"/>
        </w:rPr>
        <w:t xml:space="preserve"> </w:t>
      </w:r>
      <w:proofErr w:type="spellStart"/>
      <w:r w:rsidRPr="00EE54CA">
        <w:rPr>
          <w:sz w:val="24"/>
          <w:szCs w:val="24"/>
        </w:rPr>
        <w:t>от</w:t>
      </w:r>
      <w:proofErr w:type="spellEnd"/>
      <w:r w:rsidRPr="00EE54CA">
        <w:rPr>
          <w:sz w:val="24"/>
          <w:szCs w:val="24"/>
        </w:rPr>
        <w:t xml:space="preserve"> </w:t>
      </w:r>
      <w:proofErr w:type="spellStart"/>
      <w:r w:rsidRPr="00EE54CA">
        <w:rPr>
          <w:sz w:val="24"/>
          <w:szCs w:val="24"/>
        </w:rPr>
        <w:t>инж</w:t>
      </w:r>
      <w:proofErr w:type="spellEnd"/>
      <w:r w:rsidRPr="00EE54CA">
        <w:rPr>
          <w:sz w:val="24"/>
          <w:szCs w:val="24"/>
        </w:rPr>
        <w:t xml:space="preserve">. </w:t>
      </w:r>
      <w:proofErr w:type="spellStart"/>
      <w:r w:rsidRPr="00EE54CA">
        <w:rPr>
          <w:sz w:val="24"/>
          <w:szCs w:val="24"/>
        </w:rPr>
        <w:t>Христо</w:t>
      </w:r>
      <w:proofErr w:type="spellEnd"/>
      <w:r w:rsidRPr="00EE54CA">
        <w:rPr>
          <w:sz w:val="24"/>
          <w:szCs w:val="24"/>
        </w:rPr>
        <w:t xml:space="preserve"> </w:t>
      </w:r>
      <w:proofErr w:type="spellStart"/>
      <w:r w:rsidRPr="00EE54CA">
        <w:rPr>
          <w:sz w:val="24"/>
          <w:szCs w:val="24"/>
        </w:rPr>
        <w:t>Савов</w:t>
      </w:r>
      <w:proofErr w:type="spellEnd"/>
      <w:r w:rsidRPr="00EE54CA">
        <w:rPr>
          <w:sz w:val="24"/>
          <w:szCs w:val="24"/>
        </w:rPr>
        <w:t xml:space="preserve"> </w:t>
      </w:r>
      <w:proofErr w:type="spellStart"/>
      <w:r w:rsidRPr="00EE54CA">
        <w:rPr>
          <w:sz w:val="24"/>
          <w:szCs w:val="24"/>
        </w:rPr>
        <w:t>Христов</w:t>
      </w:r>
      <w:proofErr w:type="spellEnd"/>
      <w:r w:rsidRPr="00EE54CA">
        <w:rPr>
          <w:sz w:val="24"/>
          <w:szCs w:val="24"/>
        </w:rPr>
        <w:t xml:space="preserve">, </w:t>
      </w:r>
      <w:proofErr w:type="spellStart"/>
      <w:r w:rsidRPr="00EE54CA">
        <w:rPr>
          <w:sz w:val="24"/>
          <w:szCs w:val="24"/>
        </w:rPr>
        <w:t>притежаващ</w:t>
      </w:r>
      <w:proofErr w:type="spellEnd"/>
      <w:r w:rsidRPr="00EE54CA">
        <w:rPr>
          <w:sz w:val="24"/>
          <w:szCs w:val="24"/>
        </w:rPr>
        <w:t xml:space="preserve"> </w:t>
      </w:r>
      <w:proofErr w:type="spellStart"/>
      <w:r w:rsidR="00EE54CA" w:rsidRPr="00EE54CA">
        <w:rPr>
          <w:sz w:val="24"/>
          <w:szCs w:val="24"/>
        </w:rPr>
        <w:t>Удостоверение</w:t>
      </w:r>
      <w:proofErr w:type="spellEnd"/>
      <w:r w:rsidR="00EE54CA" w:rsidRPr="00EE54CA">
        <w:rPr>
          <w:sz w:val="24"/>
          <w:szCs w:val="24"/>
        </w:rPr>
        <w:t xml:space="preserve"> № 2424-1/28.03.2012 г. </w:t>
      </w:r>
      <w:proofErr w:type="spellStart"/>
      <w:r w:rsidR="00EE54CA" w:rsidRPr="00EE54CA">
        <w:rPr>
          <w:sz w:val="24"/>
          <w:szCs w:val="24"/>
        </w:rPr>
        <w:t>за</w:t>
      </w:r>
      <w:proofErr w:type="spellEnd"/>
      <w:r w:rsidR="00EE54CA" w:rsidRPr="00EE54CA">
        <w:rPr>
          <w:sz w:val="24"/>
          <w:szCs w:val="24"/>
        </w:rPr>
        <w:t xml:space="preserve"> </w:t>
      </w:r>
      <w:proofErr w:type="spellStart"/>
      <w:r w:rsidR="00EE54CA" w:rsidRPr="00EE54CA">
        <w:rPr>
          <w:sz w:val="24"/>
          <w:szCs w:val="24"/>
        </w:rPr>
        <w:t>регистрация</w:t>
      </w:r>
      <w:proofErr w:type="spellEnd"/>
      <w:r w:rsidR="00EE54CA" w:rsidRPr="00EE54CA">
        <w:rPr>
          <w:sz w:val="24"/>
          <w:szCs w:val="24"/>
        </w:rPr>
        <w:t xml:space="preserve"> в </w:t>
      </w:r>
      <w:proofErr w:type="spellStart"/>
      <w:r w:rsidR="00EE54CA" w:rsidRPr="00EE54CA">
        <w:rPr>
          <w:sz w:val="24"/>
          <w:szCs w:val="24"/>
        </w:rPr>
        <w:t>публичния</w:t>
      </w:r>
      <w:proofErr w:type="spellEnd"/>
      <w:r w:rsidR="00EE54CA" w:rsidRPr="00EE54CA">
        <w:rPr>
          <w:sz w:val="24"/>
          <w:szCs w:val="24"/>
        </w:rPr>
        <w:t xml:space="preserve"> </w:t>
      </w:r>
      <w:proofErr w:type="spellStart"/>
      <w:r w:rsidR="00EE54CA" w:rsidRPr="00EE54CA">
        <w:rPr>
          <w:sz w:val="24"/>
          <w:szCs w:val="24"/>
        </w:rPr>
        <w:t>регистър</w:t>
      </w:r>
      <w:proofErr w:type="spellEnd"/>
      <w:r w:rsidR="00EE54CA" w:rsidRPr="00EE54CA">
        <w:rPr>
          <w:sz w:val="24"/>
          <w:szCs w:val="24"/>
        </w:rPr>
        <w:t xml:space="preserve"> </w:t>
      </w:r>
      <w:proofErr w:type="spellStart"/>
      <w:r w:rsidR="00EE54CA" w:rsidRPr="00EE54CA">
        <w:rPr>
          <w:sz w:val="24"/>
          <w:szCs w:val="24"/>
        </w:rPr>
        <w:t>на</w:t>
      </w:r>
      <w:proofErr w:type="spellEnd"/>
      <w:r w:rsidR="00EE54CA" w:rsidRPr="00EE54CA">
        <w:rPr>
          <w:sz w:val="24"/>
          <w:szCs w:val="24"/>
        </w:rPr>
        <w:t xml:space="preserve"> </w:t>
      </w:r>
      <w:proofErr w:type="spellStart"/>
      <w:r w:rsidR="00EE54CA" w:rsidRPr="00EE54CA">
        <w:rPr>
          <w:sz w:val="24"/>
          <w:szCs w:val="24"/>
        </w:rPr>
        <w:t>физически</w:t>
      </w:r>
      <w:proofErr w:type="spellEnd"/>
      <w:r w:rsidR="00EE54CA" w:rsidRPr="00EE54CA">
        <w:rPr>
          <w:sz w:val="24"/>
          <w:szCs w:val="24"/>
        </w:rPr>
        <w:t xml:space="preserve"> </w:t>
      </w:r>
      <w:proofErr w:type="spellStart"/>
      <w:r w:rsidR="00EE54CA" w:rsidRPr="00EE54CA">
        <w:rPr>
          <w:sz w:val="24"/>
          <w:szCs w:val="24"/>
        </w:rPr>
        <w:t>лица</w:t>
      </w:r>
      <w:proofErr w:type="spellEnd"/>
      <w:r w:rsidR="00EE54CA" w:rsidRPr="00EE54CA">
        <w:rPr>
          <w:sz w:val="24"/>
          <w:szCs w:val="24"/>
        </w:rPr>
        <w:t xml:space="preserve"> </w:t>
      </w:r>
      <w:proofErr w:type="spellStart"/>
      <w:r w:rsidR="00EE54CA" w:rsidRPr="00EE54CA">
        <w:rPr>
          <w:sz w:val="24"/>
          <w:szCs w:val="24"/>
        </w:rPr>
        <w:t>за</w:t>
      </w:r>
      <w:proofErr w:type="spellEnd"/>
      <w:r w:rsidR="00EE54CA" w:rsidRPr="00EE54CA">
        <w:rPr>
          <w:sz w:val="24"/>
          <w:szCs w:val="24"/>
        </w:rPr>
        <w:t xml:space="preserve"> </w:t>
      </w:r>
      <w:proofErr w:type="spellStart"/>
      <w:r w:rsidR="00EE54CA" w:rsidRPr="00EE54CA">
        <w:rPr>
          <w:sz w:val="24"/>
          <w:szCs w:val="24"/>
        </w:rPr>
        <w:t>упражняване</w:t>
      </w:r>
      <w:proofErr w:type="spellEnd"/>
      <w:r w:rsidR="00EE54CA" w:rsidRPr="00EE54CA">
        <w:rPr>
          <w:sz w:val="24"/>
          <w:szCs w:val="24"/>
        </w:rPr>
        <w:t xml:space="preserve"> </w:t>
      </w:r>
      <w:proofErr w:type="spellStart"/>
      <w:r w:rsidR="00EE54CA" w:rsidRPr="00EE54CA">
        <w:rPr>
          <w:sz w:val="24"/>
          <w:szCs w:val="24"/>
        </w:rPr>
        <w:t>на</w:t>
      </w:r>
      <w:proofErr w:type="spellEnd"/>
      <w:r w:rsidR="00EE54CA" w:rsidRPr="00EE54CA">
        <w:rPr>
          <w:sz w:val="24"/>
          <w:szCs w:val="24"/>
        </w:rPr>
        <w:t xml:space="preserve"> </w:t>
      </w:r>
      <w:proofErr w:type="spellStart"/>
      <w:r w:rsidR="00EE54CA" w:rsidRPr="00EE54CA">
        <w:rPr>
          <w:sz w:val="24"/>
          <w:szCs w:val="24"/>
        </w:rPr>
        <w:t>лесовъдска</w:t>
      </w:r>
      <w:proofErr w:type="spellEnd"/>
      <w:r w:rsidR="00EE54CA" w:rsidRPr="00EE54CA">
        <w:rPr>
          <w:sz w:val="24"/>
          <w:szCs w:val="24"/>
        </w:rPr>
        <w:t xml:space="preserve"> </w:t>
      </w:r>
      <w:proofErr w:type="spellStart"/>
      <w:r w:rsidR="00EE54CA" w:rsidRPr="00EE54CA">
        <w:rPr>
          <w:sz w:val="24"/>
          <w:szCs w:val="24"/>
        </w:rPr>
        <w:t>практика</w:t>
      </w:r>
      <w:proofErr w:type="spellEnd"/>
      <w:r w:rsidR="00EE54CA" w:rsidRPr="00EE54CA">
        <w:rPr>
          <w:sz w:val="24"/>
          <w:szCs w:val="24"/>
        </w:rPr>
        <w:t xml:space="preserve"> </w:t>
      </w:r>
      <w:proofErr w:type="spellStart"/>
      <w:r w:rsidR="00EE54CA" w:rsidRPr="00EE54CA">
        <w:rPr>
          <w:sz w:val="24"/>
          <w:szCs w:val="24"/>
        </w:rPr>
        <w:t>за</w:t>
      </w:r>
      <w:proofErr w:type="spellEnd"/>
      <w:r w:rsidR="00EE54CA" w:rsidRPr="00EE54CA">
        <w:rPr>
          <w:sz w:val="24"/>
          <w:szCs w:val="24"/>
        </w:rPr>
        <w:t xml:space="preserve"> </w:t>
      </w:r>
      <w:proofErr w:type="spellStart"/>
      <w:r w:rsidR="00EE54CA" w:rsidRPr="00EE54CA">
        <w:rPr>
          <w:sz w:val="24"/>
          <w:szCs w:val="24"/>
        </w:rPr>
        <w:t>дейността</w:t>
      </w:r>
      <w:proofErr w:type="spellEnd"/>
      <w:r w:rsidR="00EE54CA" w:rsidRPr="00EE54CA">
        <w:rPr>
          <w:sz w:val="24"/>
          <w:szCs w:val="24"/>
        </w:rPr>
        <w:t xml:space="preserve"> „</w:t>
      </w:r>
      <w:proofErr w:type="spellStart"/>
      <w:r w:rsidR="00EE54CA" w:rsidRPr="00EE54CA">
        <w:rPr>
          <w:sz w:val="24"/>
          <w:szCs w:val="24"/>
        </w:rPr>
        <w:t>Изработване</w:t>
      </w:r>
      <w:proofErr w:type="spellEnd"/>
      <w:r w:rsidR="00EE54CA" w:rsidRPr="00EE54CA">
        <w:rPr>
          <w:sz w:val="24"/>
          <w:szCs w:val="24"/>
        </w:rPr>
        <w:t xml:space="preserve"> </w:t>
      </w:r>
      <w:proofErr w:type="spellStart"/>
      <w:r w:rsidR="00EE54CA" w:rsidRPr="00EE54CA">
        <w:rPr>
          <w:sz w:val="24"/>
          <w:szCs w:val="24"/>
        </w:rPr>
        <w:t>на</w:t>
      </w:r>
      <w:proofErr w:type="spellEnd"/>
      <w:r w:rsidR="00EE54CA" w:rsidRPr="00EE54CA">
        <w:rPr>
          <w:sz w:val="24"/>
          <w:szCs w:val="24"/>
        </w:rPr>
        <w:t xml:space="preserve"> </w:t>
      </w:r>
      <w:proofErr w:type="spellStart"/>
      <w:r w:rsidR="00EE54CA" w:rsidRPr="00EE54CA">
        <w:rPr>
          <w:sz w:val="24"/>
          <w:szCs w:val="24"/>
        </w:rPr>
        <w:t>задания</w:t>
      </w:r>
      <w:proofErr w:type="spellEnd"/>
      <w:r w:rsidR="00EE54CA" w:rsidRPr="00EE54CA">
        <w:rPr>
          <w:sz w:val="24"/>
          <w:szCs w:val="24"/>
        </w:rPr>
        <w:t xml:space="preserve"> </w:t>
      </w:r>
      <w:proofErr w:type="spellStart"/>
      <w:r w:rsidR="00EE54CA" w:rsidRPr="00EE54CA">
        <w:rPr>
          <w:sz w:val="24"/>
          <w:szCs w:val="24"/>
        </w:rPr>
        <w:t>за</w:t>
      </w:r>
      <w:proofErr w:type="spellEnd"/>
      <w:r w:rsidR="00EE54CA" w:rsidRPr="00EE54CA">
        <w:rPr>
          <w:sz w:val="24"/>
          <w:szCs w:val="24"/>
        </w:rPr>
        <w:t xml:space="preserve"> </w:t>
      </w:r>
      <w:proofErr w:type="spellStart"/>
      <w:r w:rsidR="00EE54CA" w:rsidRPr="00EE54CA">
        <w:rPr>
          <w:sz w:val="24"/>
          <w:szCs w:val="24"/>
        </w:rPr>
        <w:t>горскостопански</w:t>
      </w:r>
      <w:proofErr w:type="spellEnd"/>
      <w:r w:rsidR="00EE54CA" w:rsidRPr="00EE54CA">
        <w:rPr>
          <w:sz w:val="24"/>
          <w:szCs w:val="24"/>
        </w:rPr>
        <w:t xml:space="preserve"> </w:t>
      </w:r>
      <w:proofErr w:type="spellStart"/>
      <w:r w:rsidR="00EE54CA" w:rsidRPr="00EE54CA">
        <w:rPr>
          <w:sz w:val="24"/>
          <w:szCs w:val="24"/>
        </w:rPr>
        <w:t>планове</w:t>
      </w:r>
      <w:proofErr w:type="spellEnd"/>
      <w:r w:rsidR="00EE54CA" w:rsidRPr="00EE54CA">
        <w:rPr>
          <w:sz w:val="24"/>
          <w:szCs w:val="24"/>
        </w:rPr>
        <w:t xml:space="preserve"> и </w:t>
      </w:r>
      <w:proofErr w:type="spellStart"/>
      <w:r w:rsidR="00EE54CA" w:rsidRPr="00EE54CA">
        <w:rPr>
          <w:sz w:val="24"/>
          <w:szCs w:val="24"/>
        </w:rPr>
        <w:t>програми</w:t>
      </w:r>
      <w:proofErr w:type="spellEnd"/>
      <w:r w:rsidR="00EE54CA" w:rsidRPr="00EE54CA">
        <w:rPr>
          <w:sz w:val="24"/>
          <w:szCs w:val="24"/>
        </w:rPr>
        <w:t xml:space="preserve"> и </w:t>
      </w:r>
      <w:proofErr w:type="spellStart"/>
      <w:r w:rsidR="00EE54CA" w:rsidRPr="00EE54CA">
        <w:rPr>
          <w:sz w:val="24"/>
          <w:szCs w:val="24"/>
        </w:rPr>
        <w:t>за</w:t>
      </w:r>
      <w:proofErr w:type="spellEnd"/>
      <w:r w:rsidR="00EE54CA" w:rsidRPr="00EE54CA">
        <w:rPr>
          <w:sz w:val="24"/>
          <w:szCs w:val="24"/>
        </w:rPr>
        <w:t xml:space="preserve"> </w:t>
      </w:r>
      <w:proofErr w:type="spellStart"/>
      <w:r w:rsidR="00EE54CA" w:rsidRPr="00EE54CA">
        <w:rPr>
          <w:sz w:val="24"/>
          <w:szCs w:val="24"/>
        </w:rPr>
        <w:t>инвентаризация</w:t>
      </w:r>
      <w:proofErr w:type="spellEnd"/>
      <w:r w:rsidR="00EE54CA" w:rsidRPr="00EE54CA">
        <w:rPr>
          <w:sz w:val="24"/>
          <w:szCs w:val="24"/>
        </w:rPr>
        <w:t xml:space="preserve"> </w:t>
      </w:r>
      <w:proofErr w:type="spellStart"/>
      <w:r w:rsidR="00EE54CA" w:rsidRPr="00EE54CA">
        <w:rPr>
          <w:sz w:val="24"/>
          <w:szCs w:val="24"/>
        </w:rPr>
        <w:t>на</w:t>
      </w:r>
      <w:proofErr w:type="spellEnd"/>
      <w:r w:rsidR="00EE54CA" w:rsidRPr="00EE54CA">
        <w:rPr>
          <w:sz w:val="24"/>
          <w:szCs w:val="24"/>
        </w:rPr>
        <w:t xml:space="preserve"> </w:t>
      </w:r>
      <w:proofErr w:type="spellStart"/>
      <w:r w:rsidR="00EE54CA" w:rsidRPr="00EE54CA">
        <w:rPr>
          <w:sz w:val="24"/>
          <w:szCs w:val="24"/>
        </w:rPr>
        <w:t>горските</w:t>
      </w:r>
      <w:proofErr w:type="spellEnd"/>
      <w:r w:rsidR="00EE54CA" w:rsidRPr="00EE54CA">
        <w:rPr>
          <w:sz w:val="24"/>
          <w:szCs w:val="24"/>
        </w:rPr>
        <w:t xml:space="preserve"> </w:t>
      </w:r>
      <w:proofErr w:type="spellStart"/>
      <w:proofErr w:type="gramStart"/>
      <w:r w:rsidR="00EE54CA" w:rsidRPr="00EE54CA">
        <w:rPr>
          <w:sz w:val="24"/>
          <w:szCs w:val="24"/>
        </w:rPr>
        <w:t>територии</w:t>
      </w:r>
      <w:proofErr w:type="spellEnd"/>
      <w:r w:rsidR="00EE54CA" w:rsidRPr="00EE54CA">
        <w:rPr>
          <w:sz w:val="24"/>
          <w:szCs w:val="24"/>
        </w:rPr>
        <w:t>“</w:t>
      </w:r>
      <w:proofErr w:type="gramEnd"/>
      <w:r w:rsidR="00EE54CA" w:rsidRPr="00EE54CA">
        <w:rPr>
          <w:sz w:val="24"/>
          <w:szCs w:val="24"/>
        </w:rPr>
        <w:t xml:space="preserve">, </w:t>
      </w:r>
      <w:proofErr w:type="spellStart"/>
      <w:r w:rsidR="00EE54CA" w:rsidRPr="00EE54CA">
        <w:rPr>
          <w:sz w:val="24"/>
          <w:szCs w:val="24"/>
        </w:rPr>
        <w:t>издадено</w:t>
      </w:r>
      <w:proofErr w:type="spellEnd"/>
      <w:r w:rsidR="00EE54CA" w:rsidRPr="00EE54CA">
        <w:rPr>
          <w:sz w:val="24"/>
          <w:szCs w:val="24"/>
        </w:rPr>
        <w:t xml:space="preserve"> </w:t>
      </w:r>
      <w:proofErr w:type="spellStart"/>
      <w:r w:rsidR="00EE54CA" w:rsidRPr="00EE54CA">
        <w:rPr>
          <w:sz w:val="24"/>
          <w:szCs w:val="24"/>
        </w:rPr>
        <w:t>от</w:t>
      </w:r>
      <w:proofErr w:type="spellEnd"/>
      <w:r w:rsidR="00EE54CA" w:rsidRPr="00EE54CA">
        <w:rPr>
          <w:sz w:val="24"/>
          <w:szCs w:val="24"/>
        </w:rPr>
        <w:t xml:space="preserve"> И</w:t>
      </w:r>
      <w:r w:rsidR="00AC4B72">
        <w:rPr>
          <w:sz w:val="24"/>
          <w:szCs w:val="24"/>
          <w:lang w:val="bg-BG"/>
        </w:rPr>
        <w:t>АГ</w:t>
      </w:r>
      <w:r w:rsidR="00EE54CA" w:rsidRPr="00EE54CA">
        <w:rPr>
          <w:sz w:val="24"/>
          <w:szCs w:val="24"/>
          <w:lang w:val="bg-BG"/>
        </w:rPr>
        <w:t xml:space="preserve">, </w:t>
      </w:r>
      <w:proofErr w:type="spellStart"/>
      <w:r w:rsidRPr="00EE54CA">
        <w:rPr>
          <w:sz w:val="24"/>
          <w:szCs w:val="24"/>
        </w:rPr>
        <w:t>на</w:t>
      </w:r>
      <w:proofErr w:type="spellEnd"/>
      <w:r w:rsidRPr="00EE54CA">
        <w:rPr>
          <w:sz w:val="24"/>
          <w:szCs w:val="24"/>
        </w:rPr>
        <w:t xml:space="preserve"> </w:t>
      </w:r>
      <w:proofErr w:type="spellStart"/>
      <w:r w:rsidRPr="00EE54CA">
        <w:rPr>
          <w:sz w:val="24"/>
          <w:szCs w:val="24"/>
        </w:rPr>
        <w:t>основание</w:t>
      </w:r>
      <w:proofErr w:type="spellEnd"/>
      <w:r w:rsidRPr="00EE54CA">
        <w:rPr>
          <w:sz w:val="24"/>
          <w:szCs w:val="24"/>
        </w:rPr>
        <w:t xml:space="preserve"> </w:t>
      </w:r>
      <w:proofErr w:type="spellStart"/>
      <w:r w:rsidRPr="00EE54CA">
        <w:rPr>
          <w:sz w:val="24"/>
          <w:szCs w:val="24"/>
        </w:rPr>
        <w:t>Граждански</w:t>
      </w:r>
      <w:proofErr w:type="spellEnd"/>
      <w:r w:rsidRPr="00EE54CA">
        <w:rPr>
          <w:sz w:val="24"/>
          <w:szCs w:val="24"/>
        </w:rPr>
        <w:t xml:space="preserve"> </w:t>
      </w:r>
      <w:proofErr w:type="spellStart"/>
      <w:r w:rsidRPr="00EE54CA">
        <w:rPr>
          <w:sz w:val="24"/>
          <w:szCs w:val="24"/>
        </w:rPr>
        <w:t>договор</w:t>
      </w:r>
      <w:proofErr w:type="spellEnd"/>
      <w:r w:rsidRPr="00EE54CA">
        <w:rPr>
          <w:sz w:val="24"/>
          <w:szCs w:val="24"/>
        </w:rPr>
        <w:t xml:space="preserve"> № </w:t>
      </w:r>
      <w:r w:rsidR="00633D56">
        <w:rPr>
          <w:sz w:val="24"/>
          <w:szCs w:val="24"/>
          <w:lang w:val="bg-BG"/>
        </w:rPr>
        <w:t>560</w:t>
      </w:r>
      <w:r w:rsidR="00CC50ED">
        <w:rPr>
          <w:sz w:val="24"/>
          <w:szCs w:val="24"/>
          <w:lang w:val="bg-BG"/>
        </w:rPr>
        <w:t>/</w:t>
      </w:r>
      <w:r w:rsidR="00633D56">
        <w:rPr>
          <w:sz w:val="24"/>
          <w:szCs w:val="24"/>
          <w:lang w:val="bg-BG"/>
        </w:rPr>
        <w:t>16.</w:t>
      </w:r>
      <w:r w:rsidRPr="00EE54CA">
        <w:rPr>
          <w:sz w:val="24"/>
          <w:szCs w:val="24"/>
        </w:rPr>
        <w:t>0</w:t>
      </w:r>
      <w:r w:rsidR="00CC50ED">
        <w:rPr>
          <w:sz w:val="24"/>
          <w:szCs w:val="24"/>
          <w:lang w:val="bg-BG"/>
        </w:rPr>
        <w:t>1</w:t>
      </w:r>
      <w:r w:rsidRPr="00EE54CA">
        <w:rPr>
          <w:sz w:val="24"/>
          <w:szCs w:val="24"/>
        </w:rPr>
        <w:t>.20</w:t>
      </w:r>
      <w:r w:rsidR="009F7623" w:rsidRPr="00EE54CA">
        <w:rPr>
          <w:sz w:val="24"/>
          <w:szCs w:val="24"/>
        </w:rPr>
        <w:t>20</w:t>
      </w:r>
      <w:r w:rsidRPr="00EE54CA">
        <w:rPr>
          <w:sz w:val="24"/>
          <w:szCs w:val="24"/>
        </w:rPr>
        <w:t xml:space="preserve"> г.</w:t>
      </w:r>
    </w:p>
    <w:p w14:paraId="6220F28E" w14:textId="6E01E7CA" w:rsidR="003F3C61" w:rsidRDefault="003F3C61" w:rsidP="00633D56">
      <w:pPr>
        <w:pStyle w:val="24"/>
        <w:tabs>
          <w:tab w:val="clear" w:pos="-90"/>
          <w:tab w:val="left" w:pos="708"/>
        </w:tabs>
        <w:ind w:firstLine="0"/>
        <w:rPr>
          <w:szCs w:val="24"/>
        </w:rPr>
      </w:pPr>
      <w:r w:rsidRPr="00EE54CA">
        <w:rPr>
          <w:szCs w:val="24"/>
          <w:lang w:val="en-US"/>
        </w:rPr>
        <w:tab/>
      </w:r>
      <w:r w:rsidRPr="00EE54CA">
        <w:rPr>
          <w:szCs w:val="24"/>
        </w:rPr>
        <w:t xml:space="preserve">Обект на инвентаризация и изработване на план за дейностите по опазване от пожари са горските територии и горите в земеделски територии в землищата на следните населени места от община </w:t>
      </w:r>
      <w:r w:rsidR="00633D56">
        <w:rPr>
          <w:szCs w:val="24"/>
        </w:rPr>
        <w:t>Девин: с. Михалково, с. Лясково, с. Осиково, с. Селча , с. Стоманево и с. Чур</w:t>
      </w:r>
      <w:r w:rsidR="001F5BDB">
        <w:rPr>
          <w:szCs w:val="24"/>
        </w:rPr>
        <w:t>у</w:t>
      </w:r>
      <w:r w:rsidR="00633D56">
        <w:rPr>
          <w:szCs w:val="24"/>
        </w:rPr>
        <w:t>ково</w:t>
      </w:r>
      <w:r w:rsidR="00827A76">
        <w:rPr>
          <w:szCs w:val="24"/>
        </w:rPr>
        <w:t>.</w:t>
      </w:r>
    </w:p>
    <w:p w14:paraId="2CAF2CBC" w14:textId="3C418B73" w:rsidR="00827A76" w:rsidRPr="00EE54CA" w:rsidRDefault="00827A76" w:rsidP="00633D56">
      <w:pPr>
        <w:pStyle w:val="24"/>
        <w:tabs>
          <w:tab w:val="clear" w:pos="-90"/>
          <w:tab w:val="left" w:pos="708"/>
        </w:tabs>
        <w:ind w:firstLine="0"/>
        <w:rPr>
          <w:szCs w:val="24"/>
        </w:rPr>
      </w:pPr>
      <w:r>
        <w:rPr>
          <w:szCs w:val="24"/>
        </w:rPr>
        <w:t xml:space="preserve">            Обект на </w:t>
      </w:r>
      <w:r w:rsidR="004403F3">
        <w:rPr>
          <w:szCs w:val="24"/>
        </w:rPr>
        <w:t xml:space="preserve">плана за </w:t>
      </w:r>
      <w:proofErr w:type="spellStart"/>
      <w:r>
        <w:rPr>
          <w:szCs w:val="24"/>
        </w:rPr>
        <w:t>ловностопанск</w:t>
      </w:r>
      <w:r w:rsidR="004403F3">
        <w:rPr>
          <w:szCs w:val="24"/>
        </w:rPr>
        <w:t>ите</w:t>
      </w:r>
      <w:proofErr w:type="spellEnd"/>
      <w:r>
        <w:rPr>
          <w:szCs w:val="24"/>
        </w:rPr>
        <w:t xml:space="preserve"> </w:t>
      </w:r>
      <w:r w:rsidR="004403F3">
        <w:rPr>
          <w:szCs w:val="24"/>
        </w:rPr>
        <w:t>дейности</w:t>
      </w:r>
      <w:r>
        <w:rPr>
          <w:szCs w:val="24"/>
        </w:rPr>
        <w:t xml:space="preserve"> са </w:t>
      </w:r>
      <w:proofErr w:type="spellStart"/>
      <w:r>
        <w:rPr>
          <w:szCs w:val="24"/>
        </w:rPr>
        <w:t>ловностопанс</w:t>
      </w:r>
      <w:r w:rsidR="00195E0B">
        <w:rPr>
          <w:szCs w:val="24"/>
        </w:rPr>
        <w:t>к</w:t>
      </w:r>
      <w:r>
        <w:rPr>
          <w:szCs w:val="24"/>
        </w:rPr>
        <w:t>ите</w:t>
      </w:r>
      <w:proofErr w:type="spellEnd"/>
      <w:r>
        <w:rPr>
          <w:szCs w:val="24"/>
        </w:rPr>
        <w:t xml:space="preserve"> райони на територията на ТП „ДГС Михалково“.</w:t>
      </w:r>
    </w:p>
    <w:p w14:paraId="25061505" w14:textId="336E21F1" w:rsidR="003F3C61" w:rsidRDefault="003F3C61" w:rsidP="003F3C61">
      <w:pPr>
        <w:pStyle w:val="24"/>
        <w:tabs>
          <w:tab w:val="clear" w:pos="-90"/>
          <w:tab w:val="left" w:pos="708"/>
        </w:tabs>
        <w:ind w:firstLine="0"/>
        <w:rPr>
          <w:szCs w:val="24"/>
        </w:rPr>
      </w:pPr>
      <w:r w:rsidRPr="00EE54CA">
        <w:rPr>
          <w:szCs w:val="24"/>
          <w:lang w:val="en-US"/>
        </w:rPr>
        <w:tab/>
      </w:r>
      <w:r w:rsidRPr="00EE54CA">
        <w:rPr>
          <w:szCs w:val="24"/>
        </w:rPr>
        <w:t>Обект на горскостопанско планиране са горските територии</w:t>
      </w:r>
      <w:r w:rsidR="00581BEA">
        <w:rPr>
          <w:szCs w:val="24"/>
        </w:rPr>
        <w:t>,</w:t>
      </w:r>
      <w:r w:rsidRPr="00EE54CA">
        <w:rPr>
          <w:szCs w:val="24"/>
        </w:rPr>
        <w:t xml:space="preserve"> държавна собственост в района на дейност на  ТП „Д</w:t>
      </w:r>
      <w:r w:rsidR="00581BEA">
        <w:rPr>
          <w:szCs w:val="24"/>
        </w:rPr>
        <w:t>ГС</w:t>
      </w:r>
      <w:r w:rsidRPr="00EE54CA">
        <w:rPr>
          <w:szCs w:val="24"/>
        </w:rPr>
        <w:t xml:space="preserve"> </w:t>
      </w:r>
      <w:r w:rsidR="00217CA8" w:rsidRPr="00EE54CA">
        <w:rPr>
          <w:szCs w:val="24"/>
        </w:rPr>
        <w:t>Михалково</w:t>
      </w:r>
      <w:r w:rsidRPr="00EE54CA">
        <w:rPr>
          <w:szCs w:val="24"/>
        </w:rPr>
        <w:t>”</w:t>
      </w:r>
    </w:p>
    <w:p w14:paraId="486BC5A4" w14:textId="65164D1A" w:rsidR="00DB56B3" w:rsidRPr="00EE54CA" w:rsidRDefault="00DB56B3" w:rsidP="003F3C61">
      <w:pPr>
        <w:pStyle w:val="24"/>
        <w:tabs>
          <w:tab w:val="clear" w:pos="-90"/>
          <w:tab w:val="left" w:pos="708"/>
        </w:tabs>
        <w:ind w:firstLine="0"/>
        <w:rPr>
          <w:szCs w:val="24"/>
        </w:rPr>
      </w:pPr>
      <w:r>
        <w:rPr>
          <w:szCs w:val="24"/>
        </w:rPr>
        <w:tab/>
        <w:t>ТП „ДГС Михалково“</w:t>
      </w:r>
      <w:r w:rsidR="00897E27">
        <w:rPr>
          <w:szCs w:val="24"/>
        </w:rPr>
        <w:t xml:space="preserve"> </w:t>
      </w:r>
      <w:r>
        <w:rPr>
          <w:szCs w:val="24"/>
        </w:rPr>
        <w:t>на територията на РДГ гр. Смолян.</w:t>
      </w:r>
    </w:p>
    <w:p w14:paraId="756115B6" w14:textId="77777777" w:rsidR="003F3C61" w:rsidRPr="00EE54CA" w:rsidRDefault="003F3C61" w:rsidP="003F3C61">
      <w:pPr>
        <w:pStyle w:val="24"/>
        <w:tabs>
          <w:tab w:val="clear" w:pos="-90"/>
          <w:tab w:val="center" w:pos="1170"/>
        </w:tabs>
        <w:ind w:firstLine="0"/>
        <w:rPr>
          <w:szCs w:val="24"/>
        </w:rPr>
      </w:pPr>
      <w:r w:rsidRPr="00EE54CA">
        <w:rPr>
          <w:szCs w:val="24"/>
          <w:lang w:val="en-US"/>
        </w:rPr>
        <w:tab/>
        <w:t xml:space="preserve">            </w:t>
      </w:r>
      <w:r w:rsidRPr="00EE54CA">
        <w:rPr>
          <w:szCs w:val="24"/>
        </w:rPr>
        <w:t>Заданието е изработено съобразно изискванията на Наредба № 18 от 07.10.2015 г. за инвентаризация и планиране в горските територии.</w:t>
      </w:r>
    </w:p>
    <w:p w14:paraId="288AF076" w14:textId="240070C8" w:rsidR="003F3C61" w:rsidRPr="00EE54CA" w:rsidRDefault="003F3C61" w:rsidP="003F3C61">
      <w:pPr>
        <w:pStyle w:val="24"/>
        <w:tabs>
          <w:tab w:val="clear" w:pos="-90"/>
          <w:tab w:val="center" w:pos="1170"/>
        </w:tabs>
        <w:ind w:firstLine="0"/>
        <w:rPr>
          <w:szCs w:val="24"/>
        </w:rPr>
      </w:pPr>
      <w:r w:rsidRPr="00EE54CA">
        <w:rPr>
          <w:szCs w:val="24"/>
        </w:rPr>
        <w:t xml:space="preserve">          </w:t>
      </w:r>
      <w:r w:rsidR="00426FB4">
        <w:rPr>
          <w:szCs w:val="24"/>
        </w:rPr>
        <w:t xml:space="preserve">  </w:t>
      </w:r>
      <w:r w:rsidR="00BF2E09">
        <w:rPr>
          <w:szCs w:val="24"/>
        </w:rPr>
        <w:t>За го</w:t>
      </w:r>
      <w:r w:rsidRPr="00EE54CA">
        <w:rPr>
          <w:szCs w:val="24"/>
        </w:rPr>
        <w:t xml:space="preserve">рските територии, стопанисвани от ТП „ДГС </w:t>
      </w:r>
      <w:r w:rsidR="00217CA8" w:rsidRPr="00EE54CA">
        <w:rPr>
          <w:szCs w:val="24"/>
        </w:rPr>
        <w:t>Михалково</w:t>
      </w:r>
      <w:r w:rsidRPr="00EE54CA">
        <w:rPr>
          <w:szCs w:val="24"/>
        </w:rPr>
        <w:t>“</w:t>
      </w:r>
      <w:r w:rsidR="00BF2E09">
        <w:rPr>
          <w:szCs w:val="24"/>
        </w:rPr>
        <w:t xml:space="preserve"> </w:t>
      </w:r>
      <w:r w:rsidR="00BF2E09" w:rsidRPr="00EE54CA">
        <w:rPr>
          <w:szCs w:val="24"/>
        </w:rPr>
        <w:t xml:space="preserve">има изработен Доклад за горите с висока </w:t>
      </w:r>
      <w:proofErr w:type="spellStart"/>
      <w:r w:rsidR="00BF2E09" w:rsidRPr="00EE54CA">
        <w:rPr>
          <w:szCs w:val="24"/>
        </w:rPr>
        <w:t>консервационна</w:t>
      </w:r>
      <w:proofErr w:type="spellEnd"/>
      <w:r w:rsidR="00BF2E09" w:rsidRPr="00EE54CA">
        <w:rPr>
          <w:szCs w:val="24"/>
        </w:rPr>
        <w:t xml:space="preserve"> стойност </w:t>
      </w:r>
      <w:r w:rsidR="00BF2E09" w:rsidRPr="00EE54CA">
        <w:rPr>
          <w:szCs w:val="24"/>
          <w:lang w:val="en-US"/>
        </w:rPr>
        <w:t>(</w:t>
      </w:r>
      <w:r w:rsidR="00BF2E09" w:rsidRPr="00EE54CA">
        <w:rPr>
          <w:szCs w:val="24"/>
        </w:rPr>
        <w:t>ГВСК</w:t>
      </w:r>
      <w:r w:rsidR="00BF2E09" w:rsidRPr="00EE54CA">
        <w:rPr>
          <w:szCs w:val="24"/>
          <w:lang w:val="en-US"/>
        </w:rPr>
        <w:t>)</w:t>
      </w:r>
      <w:r w:rsidR="00DB56B3">
        <w:rPr>
          <w:szCs w:val="24"/>
        </w:rPr>
        <w:t xml:space="preserve"> </w:t>
      </w:r>
      <w:r w:rsidR="00BF2E09">
        <w:rPr>
          <w:szCs w:val="24"/>
        </w:rPr>
        <w:t>и същите</w:t>
      </w:r>
      <w:r w:rsidRPr="00EE54CA">
        <w:rPr>
          <w:szCs w:val="24"/>
        </w:rPr>
        <w:t xml:space="preserve"> са сертифицирани по </w:t>
      </w:r>
      <w:r w:rsidRPr="00EE54CA">
        <w:rPr>
          <w:szCs w:val="24"/>
          <w:lang w:val="en-US"/>
        </w:rPr>
        <w:t>FSC</w:t>
      </w:r>
      <w:r w:rsidRPr="00EE54CA">
        <w:rPr>
          <w:szCs w:val="24"/>
        </w:rPr>
        <w:t xml:space="preserve">. </w:t>
      </w:r>
    </w:p>
    <w:p w14:paraId="7537B6C1" w14:textId="3FF371A3" w:rsidR="003F3C61" w:rsidRPr="00EE54CA" w:rsidRDefault="003F3C61" w:rsidP="003F3C61">
      <w:pPr>
        <w:pStyle w:val="24"/>
        <w:tabs>
          <w:tab w:val="clear" w:pos="-90"/>
          <w:tab w:val="center" w:pos="1170"/>
        </w:tabs>
        <w:ind w:firstLine="0"/>
        <w:rPr>
          <w:szCs w:val="24"/>
        </w:rPr>
      </w:pPr>
      <w:r w:rsidRPr="00EE54CA">
        <w:rPr>
          <w:szCs w:val="24"/>
          <w:lang w:val="en-US"/>
        </w:rPr>
        <w:tab/>
        <w:t xml:space="preserve">           </w:t>
      </w:r>
      <w:r w:rsidR="00426FB4">
        <w:rPr>
          <w:szCs w:val="24"/>
        </w:rPr>
        <w:t xml:space="preserve"> </w:t>
      </w:r>
      <w:r w:rsidRPr="00EE54CA">
        <w:rPr>
          <w:szCs w:val="24"/>
        </w:rPr>
        <w:t>В процес на изработване са:</w:t>
      </w:r>
    </w:p>
    <w:p w14:paraId="756B0CC9" w14:textId="77777777" w:rsidR="003F3C61" w:rsidRPr="00EE54CA" w:rsidRDefault="003F3C61" w:rsidP="003F3C61">
      <w:pPr>
        <w:pStyle w:val="24"/>
        <w:numPr>
          <w:ilvl w:val="0"/>
          <w:numId w:val="3"/>
        </w:numPr>
        <w:tabs>
          <w:tab w:val="clear" w:pos="-90"/>
          <w:tab w:val="center" w:pos="1170"/>
        </w:tabs>
        <w:rPr>
          <w:szCs w:val="24"/>
        </w:rPr>
      </w:pPr>
      <w:r w:rsidRPr="00EE54CA">
        <w:rPr>
          <w:szCs w:val="24"/>
        </w:rPr>
        <w:t>Областен план за развитие на горските територии в област Смолян;</w:t>
      </w:r>
    </w:p>
    <w:p w14:paraId="26D672D5" w14:textId="277FE9A8" w:rsidR="003F3C61" w:rsidRPr="00EE54CA" w:rsidRDefault="003F3C61" w:rsidP="003F3C61">
      <w:pPr>
        <w:pStyle w:val="24"/>
        <w:numPr>
          <w:ilvl w:val="0"/>
          <w:numId w:val="3"/>
        </w:numPr>
        <w:tabs>
          <w:tab w:val="clear" w:pos="-90"/>
          <w:tab w:val="center" w:pos="1170"/>
        </w:tabs>
        <w:rPr>
          <w:szCs w:val="24"/>
        </w:rPr>
      </w:pPr>
      <w:r w:rsidRPr="00EE54CA">
        <w:rPr>
          <w:szCs w:val="24"/>
        </w:rPr>
        <w:t xml:space="preserve">Общ устройствен план на община </w:t>
      </w:r>
      <w:r w:rsidR="00BF2E09">
        <w:rPr>
          <w:szCs w:val="24"/>
        </w:rPr>
        <w:t>Девин</w:t>
      </w:r>
      <w:r w:rsidRPr="00EE54CA">
        <w:rPr>
          <w:szCs w:val="24"/>
        </w:rPr>
        <w:t>.</w:t>
      </w:r>
    </w:p>
    <w:p w14:paraId="0C0019F1" w14:textId="795B50E7" w:rsidR="003F3C61" w:rsidRPr="00EE54CA" w:rsidRDefault="003F3C61" w:rsidP="003F3C61">
      <w:pPr>
        <w:pStyle w:val="24"/>
        <w:tabs>
          <w:tab w:val="clear" w:pos="-90"/>
          <w:tab w:val="center" w:pos="1170"/>
        </w:tabs>
        <w:ind w:firstLine="0"/>
        <w:rPr>
          <w:szCs w:val="24"/>
        </w:rPr>
      </w:pPr>
      <w:r w:rsidRPr="00EE54CA">
        <w:rPr>
          <w:szCs w:val="24"/>
        </w:rPr>
        <w:t xml:space="preserve">           </w:t>
      </w:r>
      <w:r w:rsidR="00426FB4">
        <w:rPr>
          <w:szCs w:val="24"/>
        </w:rPr>
        <w:t xml:space="preserve"> </w:t>
      </w:r>
      <w:r w:rsidRPr="00EE54CA">
        <w:rPr>
          <w:szCs w:val="24"/>
        </w:rPr>
        <w:t>Територията е част от:</w:t>
      </w:r>
    </w:p>
    <w:p w14:paraId="7AEFEDBE" w14:textId="707C8275" w:rsidR="003F3C61" w:rsidRPr="00EE54CA" w:rsidRDefault="003F3C61" w:rsidP="003F3C61">
      <w:pPr>
        <w:pStyle w:val="24"/>
        <w:tabs>
          <w:tab w:val="clear" w:pos="-90"/>
          <w:tab w:val="center" w:pos="1170"/>
        </w:tabs>
        <w:ind w:firstLine="0"/>
        <w:rPr>
          <w:szCs w:val="24"/>
        </w:rPr>
      </w:pPr>
      <w:r w:rsidRPr="00EE54CA">
        <w:rPr>
          <w:szCs w:val="24"/>
        </w:rPr>
        <w:t xml:space="preserve">      - План за действие към Националната стратегия за управление и развитие на водния сектор в Република България, в краткосрочна </w:t>
      </w:r>
      <w:r w:rsidRPr="00EE54CA">
        <w:rPr>
          <w:szCs w:val="24"/>
          <w:lang w:val="ru-RU"/>
        </w:rPr>
        <w:t>(</w:t>
      </w:r>
      <w:r w:rsidRPr="00EE54CA">
        <w:rPr>
          <w:szCs w:val="24"/>
        </w:rPr>
        <w:t>2013-</w:t>
      </w:r>
      <w:smartTag w:uri="urn:schemas-microsoft-com:office:smarttags" w:element="metricconverter">
        <w:smartTagPr>
          <w:attr w:name="ProductID" w:val="2015 г"/>
        </w:smartTagPr>
        <w:r w:rsidRPr="00EE54CA">
          <w:rPr>
            <w:szCs w:val="24"/>
          </w:rPr>
          <w:t>2015 г</w:t>
        </w:r>
      </w:smartTag>
      <w:r w:rsidRPr="00EE54CA">
        <w:rPr>
          <w:szCs w:val="24"/>
        </w:rPr>
        <w:t>.</w:t>
      </w:r>
      <w:r w:rsidRPr="00EE54CA">
        <w:rPr>
          <w:szCs w:val="24"/>
          <w:lang w:val="ru-RU"/>
        </w:rPr>
        <w:t>)</w:t>
      </w:r>
      <w:r w:rsidRPr="00EE54CA">
        <w:rPr>
          <w:szCs w:val="24"/>
        </w:rPr>
        <w:t xml:space="preserve">, средносрочна </w:t>
      </w:r>
      <w:r w:rsidRPr="00EE54CA">
        <w:rPr>
          <w:szCs w:val="24"/>
          <w:lang w:val="ru-RU"/>
        </w:rPr>
        <w:t>(2016-</w:t>
      </w:r>
      <w:smartTag w:uri="urn:schemas-microsoft-com:office:smarttags" w:element="metricconverter">
        <w:smartTagPr>
          <w:attr w:name="ProductID" w:val="2021 г"/>
        </w:smartTagPr>
        <w:r w:rsidRPr="00EE54CA">
          <w:rPr>
            <w:szCs w:val="24"/>
            <w:lang w:val="ru-RU"/>
          </w:rPr>
          <w:t>2021 г</w:t>
        </w:r>
      </w:smartTag>
      <w:r w:rsidRPr="00EE54CA">
        <w:rPr>
          <w:szCs w:val="24"/>
          <w:lang w:val="ru-RU"/>
        </w:rPr>
        <w:t xml:space="preserve">.) </w:t>
      </w:r>
      <w:r w:rsidRPr="00EE54CA">
        <w:rPr>
          <w:szCs w:val="24"/>
        </w:rPr>
        <w:t xml:space="preserve">и дългосрочна </w:t>
      </w:r>
      <w:r w:rsidRPr="00EE54CA">
        <w:rPr>
          <w:szCs w:val="24"/>
          <w:lang w:val="ru-RU"/>
        </w:rPr>
        <w:t>(2022-</w:t>
      </w:r>
      <w:smartTag w:uri="urn:schemas-microsoft-com:office:smarttags" w:element="metricconverter">
        <w:smartTagPr>
          <w:attr w:name="ProductID" w:val="2037 г"/>
        </w:smartTagPr>
        <w:r w:rsidRPr="00EE54CA">
          <w:rPr>
            <w:szCs w:val="24"/>
            <w:lang w:val="ru-RU"/>
          </w:rPr>
          <w:t>2037 г</w:t>
        </w:r>
      </w:smartTag>
      <w:r w:rsidRPr="00EE54CA">
        <w:rPr>
          <w:szCs w:val="24"/>
          <w:lang w:val="ru-RU"/>
        </w:rPr>
        <w:t xml:space="preserve">.) </w:t>
      </w:r>
      <w:r w:rsidRPr="00EE54CA">
        <w:rPr>
          <w:szCs w:val="24"/>
        </w:rPr>
        <w:t>перспектива;</w:t>
      </w:r>
    </w:p>
    <w:p w14:paraId="61807EE4" w14:textId="1765D3B7" w:rsidR="003F3C61" w:rsidRPr="00EE54CA" w:rsidRDefault="003F3C61" w:rsidP="003F3C61">
      <w:pPr>
        <w:pStyle w:val="24"/>
        <w:tabs>
          <w:tab w:val="clear" w:pos="-90"/>
          <w:tab w:val="center" w:pos="1170"/>
        </w:tabs>
        <w:ind w:firstLine="0"/>
        <w:rPr>
          <w:szCs w:val="24"/>
        </w:rPr>
      </w:pPr>
      <w:r w:rsidRPr="00EE54CA">
        <w:rPr>
          <w:szCs w:val="24"/>
        </w:rPr>
        <w:t xml:space="preserve">      - Стратегия за децентрализация 2016-2025;</w:t>
      </w:r>
    </w:p>
    <w:p w14:paraId="1990EE30" w14:textId="0E55378A" w:rsidR="003F3C61" w:rsidRPr="00EE54CA" w:rsidRDefault="003F3C61" w:rsidP="003F3C61">
      <w:pPr>
        <w:pStyle w:val="1"/>
        <w:shd w:val="clear" w:color="auto" w:fill="FFFFFF"/>
        <w:spacing w:after="48"/>
        <w:jc w:val="both"/>
        <w:rPr>
          <w:b w:val="0"/>
          <w:color w:val="000000"/>
          <w:sz w:val="24"/>
          <w:szCs w:val="24"/>
        </w:rPr>
      </w:pPr>
      <w:r w:rsidRPr="00EE54CA">
        <w:rPr>
          <w:b w:val="0"/>
          <w:color w:val="000000"/>
          <w:sz w:val="24"/>
          <w:szCs w:val="24"/>
        </w:rPr>
        <w:t xml:space="preserve">      -</w:t>
      </w:r>
      <w:r w:rsidR="00426FB4">
        <w:rPr>
          <w:b w:val="0"/>
          <w:color w:val="000000"/>
          <w:sz w:val="24"/>
          <w:szCs w:val="24"/>
        </w:rPr>
        <w:t xml:space="preserve"> </w:t>
      </w:r>
      <w:r w:rsidRPr="00EE54CA">
        <w:rPr>
          <w:b w:val="0"/>
          <w:color w:val="000000"/>
          <w:sz w:val="24"/>
          <w:szCs w:val="24"/>
        </w:rPr>
        <w:t>Стратегия за развитие и управление на водоснабдяването и канализацията в Република България 2014-2023 г.;</w:t>
      </w:r>
    </w:p>
    <w:p w14:paraId="680E567E" w14:textId="7640660C"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 xml:space="preserve">На основание чл. 13, ал. 10 от Закона за горите </w:t>
      </w:r>
      <w:r w:rsidRPr="00EE54CA">
        <w:rPr>
          <w:szCs w:val="24"/>
          <w:lang w:val="en-US"/>
        </w:rPr>
        <w:t>(</w:t>
      </w:r>
      <w:r w:rsidRPr="00EE54CA">
        <w:rPr>
          <w:szCs w:val="24"/>
        </w:rPr>
        <w:t>ЗГ</w:t>
      </w:r>
      <w:r w:rsidRPr="00EE54CA">
        <w:rPr>
          <w:szCs w:val="24"/>
          <w:lang w:val="en-US"/>
        </w:rPr>
        <w:t>)</w:t>
      </w:r>
      <w:r w:rsidRPr="00EE54CA">
        <w:rPr>
          <w:szCs w:val="24"/>
        </w:rPr>
        <w:t xml:space="preserve"> инвентаризацията,  плановете за </w:t>
      </w:r>
      <w:proofErr w:type="spellStart"/>
      <w:r w:rsidRPr="00EE54CA">
        <w:rPr>
          <w:szCs w:val="24"/>
        </w:rPr>
        <w:t>ловностопанските</w:t>
      </w:r>
      <w:proofErr w:type="spellEnd"/>
      <w:r w:rsidRPr="00EE54CA">
        <w:rPr>
          <w:szCs w:val="24"/>
        </w:rPr>
        <w:t xml:space="preserve"> дейности и за дейностите по опазване на горските територии от пожари и горскостопанският план ще се възложат и изработят едновременно. По тази причина е изготвено общо задание в четири части:</w:t>
      </w:r>
      <w:r w:rsidRPr="00EE54CA">
        <w:rPr>
          <w:szCs w:val="24"/>
          <w:lang w:val="en-US"/>
        </w:rPr>
        <w:t xml:space="preserve">          </w:t>
      </w:r>
    </w:p>
    <w:p w14:paraId="0918FC50" w14:textId="77777777"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Част първа „Инвентаризация на горските територии”;</w:t>
      </w:r>
    </w:p>
    <w:p w14:paraId="1E94490E" w14:textId="77777777"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Част втора „План за дейностите по опазване на горските територии от пожари”;</w:t>
      </w:r>
    </w:p>
    <w:p w14:paraId="39C35635" w14:textId="77777777" w:rsidR="003F3C61" w:rsidRPr="00EE54CA" w:rsidRDefault="003F3C61" w:rsidP="003F3C61">
      <w:pPr>
        <w:pStyle w:val="24"/>
        <w:tabs>
          <w:tab w:val="clear" w:pos="-90"/>
          <w:tab w:val="left" w:pos="708"/>
        </w:tabs>
        <w:ind w:firstLine="0"/>
        <w:rPr>
          <w:szCs w:val="24"/>
        </w:rPr>
      </w:pPr>
      <w:r w:rsidRPr="00EE54CA">
        <w:rPr>
          <w:szCs w:val="24"/>
        </w:rPr>
        <w:t xml:space="preserve">          Част трета „ План за </w:t>
      </w:r>
      <w:proofErr w:type="spellStart"/>
      <w:r w:rsidRPr="00EE54CA">
        <w:rPr>
          <w:szCs w:val="24"/>
        </w:rPr>
        <w:t>ловностопанските</w:t>
      </w:r>
      <w:proofErr w:type="spellEnd"/>
      <w:r w:rsidRPr="00EE54CA">
        <w:rPr>
          <w:szCs w:val="24"/>
        </w:rPr>
        <w:t xml:space="preserve"> дейности”;</w:t>
      </w:r>
    </w:p>
    <w:p w14:paraId="15CF0AF8" w14:textId="4884FE7C"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 xml:space="preserve">Част четвърта „Горскостопански план за горските територии - държавна собственост в района на дейност на ТП „ДГС </w:t>
      </w:r>
      <w:r w:rsidR="00217CA8" w:rsidRPr="00EE54CA">
        <w:rPr>
          <w:szCs w:val="24"/>
        </w:rPr>
        <w:t>Михалково</w:t>
      </w:r>
      <w:r w:rsidRPr="00EE54CA">
        <w:rPr>
          <w:szCs w:val="24"/>
        </w:rPr>
        <w:t>”.</w:t>
      </w:r>
    </w:p>
    <w:p w14:paraId="42E48C28" w14:textId="77777777" w:rsidR="003F3C61" w:rsidRPr="00EE54CA" w:rsidRDefault="003F3C61" w:rsidP="003F3C61">
      <w:pPr>
        <w:pStyle w:val="24"/>
        <w:tabs>
          <w:tab w:val="clear" w:pos="-90"/>
          <w:tab w:val="left" w:pos="708"/>
        </w:tabs>
        <w:ind w:firstLine="0"/>
        <w:rPr>
          <w:szCs w:val="24"/>
        </w:rPr>
      </w:pPr>
      <w:r w:rsidRPr="00EE54CA">
        <w:rPr>
          <w:szCs w:val="24"/>
          <w:lang w:val="en-US"/>
        </w:rPr>
        <w:t xml:space="preserve">          </w:t>
      </w:r>
      <w:r w:rsidRPr="00EE54CA">
        <w:rPr>
          <w:szCs w:val="24"/>
        </w:rPr>
        <w:t>Ще се използва комбинираният метод за лесоустройство – комбинация между методите по класове на възраст и стопанисване по насаждения.</w:t>
      </w:r>
    </w:p>
    <w:p w14:paraId="713FA28B" w14:textId="4A17B5EB" w:rsidR="00AE20EC" w:rsidRDefault="003F3C61" w:rsidP="003F3C61">
      <w:pPr>
        <w:pStyle w:val="24"/>
        <w:tabs>
          <w:tab w:val="clear" w:pos="-90"/>
          <w:tab w:val="left" w:pos="708"/>
        </w:tabs>
        <w:ind w:firstLine="0"/>
        <w:rPr>
          <w:szCs w:val="24"/>
        </w:rPr>
      </w:pPr>
      <w:r w:rsidRPr="00EE54CA">
        <w:rPr>
          <w:szCs w:val="24"/>
        </w:rPr>
        <w:t xml:space="preserve">          Инвентаризацията и планирането в горските територии и </w:t>
      </w:r>
      <w:proofErr w:type="spellStart"/>
      <w:r w:rsidRPr="00EE54CA">
        <w:rPr>
          <w:szCs w:val="24"/>
        </w:rPr>
        <w:t>ловностопанските</w:t>
      </w:r>
      <w:proofErr w:type="spellEnd"/>
      <w:r w:rsidRPr="00EE54CA">
        <w:rPr>
          <w:szCs w:val="24"/>
        </w:rPr>
        <w:t xml:space="preserve"> райони да се  съобразят с изискванията на</w:t>
      </w:r>
      <w:r w:rsidR="00CB0EC7">
        <w:rPr>
          <w:szCs w:val="24"/>
        </w:rPr>
        <w:t>:</w:t>
      </w:r>
      <w:r w:rsidRPr="00EE54CA">
        <w:rPr>
          <w:szCs w:val="24"/>
        </w:rPr>
        <w:t xml:space="preserve"> доклада за горите с висока </w:t>
      </w:r>
      <w:proofErr w:type="spellStart"/>
      <w:r w:rsidRPr="00EE54CA">
        <w:rPr>
          <w:szCs w:val="24"/>
        </w:rPr>
        <w:t>консервационна</w:t>
      </w:r>
      <w:proofErr w:type="spellEnd"/>
      <w:r w:rsidRPr="00EE54CA">
        <w:rPr>
          <w:szCs w:val="24"/>
        </w:rPr>
        <w:t xml:space="preserve"> стойност </w:t>
      </w:r>
      <w:r w:rsidRPr="00EE54CA">
        <w:rPr>
          <w:szCs w:val="24"/>
          <w:lang w:val="en-US"/>
        </w:rPr>
        <w:t>(</w:t>
      </w:r>
      <w:r w:rsidRPr="00EE54CA">
        <w:rPr>
          <w:szCs w:val="24"/>
        </w:rPr>
        <w:t>ГВКС</w:t>
      </w:r>
      <w:r w:rsidRPr="00EE54CA">
        <w:rPr>
          <w:szCs w:val="24"/>
          <w:lang w:val="en-US"/>
        </w:rPr>
        <w:t>)</w:t>
      </w:r>
      <w:r w:rsidR="00CB0EC7">
        <w:rPr>
          <w:szCs w:val="24"/>
        </w:rPr>
        <w:t>;</w:t>
      </w:r>
      <w:r w:rsidRPr="00EE54CA">
        <w:rPr>
          <w:szCs w:val="24"/>
        </w:rPr>
        <w:t xml:space="preserve"> Областния план за развитие на горските територии – ако бъде одобрен до извършване на инвентаризацията, както и с останалите разработки, имащи отношение към горските територии и </w:t>
      </w:r>
      <w:proofErr w:type="spellStart"/>
      <w:r w:rsidRPr="00EE54CA">
        <w:rPr>
          <w:szCs w:val="24"/>
        </w:rPr>
        <w:t>ловностопанските</w:t>
      </w:r>
      <w:proofErr w:type="spellEnd"/>
      <w:r w:rsidRPr="00EE54CA">
        <w:rPr>
          <w:szCs w:val="24"/>
        </w:rPr>
        <w:t xml:space="preserve"> район</w:t>
      </w:r>
      <w:r w:rsidR="00AC4B72">
        <w:rPr>
          <w:szCs w:val="24"/>
        </w:rPr>
        <w:t>и.</w:t>
      </w:r>
    </w:p>
    <w:p w14:paraId="738EFE23" w14:textId="77777777" w:rsidR="003F3C61" w:rsidRPr="00EE54CA" w:rsidRDefault="003F3C61" w:rsidP="003F3C61">
      <w:pPr>
        <w:pStyle w:val="24"/>
        <w:tabs>
          <w:tab w:val="clear" w:pos="-90"/>
          <w:tab w:val="center" w:pos="1170"/>
        </w:tabs>
        <w:ind w:firstLine="0"/>
        <w:jc w:val="center"/>
        <w:rPr>
          <w:b/>
          <w:szCs w:val="24"/>
          <w:lang w:val="en-US"/>
        </w:rPr>
      </w:pPr>
      <w:r w:rsidRPr="00EE54CA">
        <w:rPr>
          <w:b/>
          <w:szCs w:val="24"/>
        </w:rPr>
        <w:lastRenderedPageBreak/>
        <w:t>Част първа</w:t>
      </w:r>
    </w:p>
    <w:p w14:paraId="4FB86B84" w14:textId="77777777" w:rsidR="003F3C61" w:rsidRPr="00EE54CA" w:rsidRDefault="003F3C61" w:rsidP="003F3C61">
      <w:pPr>
        <w:pStyle w:val="24"/>
        <w:tabs>
          <w:tab w:val="clear" w:pos="-90"/>
          <w:tab w:val="center" w:pos="1170"/>
        </w:tabs>
        <w:ind w:firstLine="0"/>
        <w:jc w:val="center"/>
        <w:rPr>
          <w:b/>
          <w:szCs w:val="24"/>
          <w:lang w:val="en-US"/>
        </w:rPr>
      </w:pPr>
      <w:r w:rsidRPr="00EE54CA">
        <w:rPr>
          <w:b/>
          <w:szCs w:val="24"/>
        </w:rPr>
        <w:t>ИНВЕНТАРИЗАЦИЯ НА ГОРСКИТЕ ТЕРИТОРИИ</w:t>
      </w:r>
    </w:p>
    <w:p w14:paraId="62ED2F73" w14:textId="6AC779DB" w:rsidR="003F3C61" w:rsidRPr="00EE54CA" w:rsidRDefault="003F3C61" w:rsidP="003F3C61">
      <w:pPr>
        <w:pStyle w:val="24"/>
        <w:tabs>
          <w:tab w:val="clear" w:pos="-90"/>
          <w:tab w:val="center" w:pos="1170"/>
        </w:tabs>
        <w:ind w:firstLine="0"/>
        <w:rPr>
          <w:szCs w:val="24"/>
        </w:rPr>
      </w:pPr>
      <w:r w:rsidRPr="00EE54CA">
        <w:rPr>
          <w:b/>
          <w:szCs w:val="24"/>
          <w:lang w:val="en-US"/>
        </w:rPr>
        <w:tab/>
        <w:t xml:space="preserve">          </w:t>
      </w:r>
      <w:r w:rsidRPr="00EE54CA">
        <w:rPr>
          <w:szCs w:val="24"/>
        </w:rPr>
        <w:t xml:space="preserve">Инвентаризация ще се извърши на всички горски територии и на горите върху земеделски територии в обхвата на ТП „ДГС </w:t>
      </w:r>
      <w:r w:rsidR="00217CA8" w:rsidRPr="00EE54CA">
        <w:rPr>
          <w:szCs w:val="24"/>
        </w:rPr>
        <w:t>Михалково</w:t>
      </w:r>
      <w:r w:rsidRPr="00EE54CA">
        <w:rPr>
          <w:szCs w:val="24"/>
        </w:rPr>
        <w:t>“.</w:t>
      </w:r>
    </w:p>
    <w:p w14:paraId="4042379A" w14:textId="77777777" w:rsidR="003F3C61" w:rsidRPr="00EE54CA" w:rsidRDefault="003F3C61" w:rsidP="003F3C61">
      <w:pPr>
        <w:pStyle w:val="24"/>
        <w:tabs>
          <w:tab w:val="clear" w:pos="-90"/>
          <w:tab w:val="center" w:pos="630"/>
        </w:tabs>
        <w:ind w:firstLine="0"/>
        <w:rPr>
          <w:szCs w:val="24"/>
        </w:rPr>
      </w:pPr>
      <w:r w:rsidRPr="00EE54CA">
        <w:rPr>
          <w:szCs w:val="24"/>
          <w:lang w:val="en-US"/>
        </w:rPr>
        <w:t xml:space="preserve">          </w:t>
      </w:r>
      <w:r w:rsidRPr="00EE54CA">
        <w:rPr>
          <w:szCs w:val="24"/>
        </w:rPr>
        <w:t xml:space="preserve">Направена е характеристика на площта за инвентаризация,  дадени са основните изисквания при извършване на теренно-проучвателните работи и при </w:t>
      </w:r>
      <w:proofErr w:type="spellStart"/>
      <w:r w:rsidRPr="00EE54CA">
        <w:rPr>
          <w:szCs w:val="24"/>
        </w:rPr>
        <w:t>камералната</w:t>
      </w:r>
      <w:proofErr w:type="spellEnd"/>
      <w:r w:rsidRPr="00EE54CA">
        <w:rPr>
          <w:szCs w:val="24"/>
        </w:rPr>
        <w:t xml:space="preserve"> обработка на информацията.</w:t>
      </w:r>
    </w:p>
    <w:p w14:paraId="475BED34" w14:textId="0D13E836" w:rsidR="003F3C61" w:rsidRPr="00EE54CA" w:rsidRDefault="003F3C61" w:rsidP="003F3C61">
      <w:pPr>
        <w:pStyle w:val="24"/>
        <w:tabs>
          <w:tab w:val="clear" w:pos="-90"/>
          <w:tab w:val="center" w:pos="630"/>
        </w:tabs>
        <w:ind w:firstLine="0"/>
        <w:rPr>
          <w:szCs w:val="24"/>
        </w:rPr>
      </w:pPr>
      <w:r w:rsidRPr="00EE54CA">
        <w:rPr>
          <w:szCs w:val="24"/>
          <w:lang w:val="en-US"/>
        </w:rPr>
        <w:t xml:space="preserve">          </w:t>
      </w:r>
      <w:proofErr w:type="spellStart"/>
      <w:r w:rsidRPr="00EE54CA">
        <w:rPr>
          <w:szCs w:val="24"/>
        </w:rPr>
        <w:t>Лесистостта</w:t>
      </w:r>
      <w:proofErr w:type="spellEnd"/>
      <w:r w:rsidRPr="00EE54CA">
        <w:rPr>
          <w:szCs w:val="24"/>
        </w:rPr>
        <w:t xml:space="preserve"> на района е </w:t>
      </w:r>
      <w:r w:rsidR="00CB0EC7">
        <w:rPr>
          <w:szCs w:val="24"/>
        </w:rPr>
        <w:t>75,8</w:t>
      </w:r>
      <w:r w:rsidRPr="00EE54CA">
        <w:rPr>
          <w:szCs w:val="24"/>
        </w:rPr>
        <w:t xml:space="preserve"> %.</w:t>
      </w:r>
    </w:p>
    <w:p w14:paraId="2CA7D110" w14:textId="4E41B855" w:rsidR="003F3C61" w:rsidRPr="00EE54CA" w:rsidRDefault="003F3C61" w:rsidP="003F3C61">
      <w:pPr>
        <w:pStyle w:val="24"/>
        <w:tabs>
          <w:tab w:val="clear" w:pos="-90"/>
          <w:tab w:val="center" w:pos="630"/>
        </w:tabs>
        <w:ind w:firstLine="0"/>
        <w:rPr>
          <w:szCs w:val="24"/>
        </w:rPr>
      </w:pPr>
      <w:r w:rsidRPr="00EE54CA">
        <w:rPr>
          <w:b/>
          <w:szCs w:val="24"/>
        </w:rPr>
        <w:t xml:space="preserve">          І. Площ за инвентаризация</w:t>
      </w:r>
    </w:p>
    <w:p w14:paraId="3D0C1F3D" w14:textId="77777777" w:rsidR="003F3C61" w:rsidRPr="00EE54CA" w:rsidRDefault="003F3C61" w:rsidP="003F3C61">
      <w:pPr>
        <w:pStyle w:val="24"/>
        <w:tabs>
          <w:tab w:val="clear" w:pos="-90"/>
          <w:tab w:val="center" w:pos="630"/>
        </w:tabs>
        <w:ind w:firstLine="0"/>
        <w:rPr>
          <w:b/>
          <w:szCs w:val="24"/>
        </w:rPr>
      </w:pPr>
      <w:r w:rsidRPr="00EE54CA">
        <w:rPr>
          <w:b/>
          <w:szCs w:val="24"/>
        </w:rPr>
        <w:t>1. Уточняване на площта за инвентаризация</w:t>
      </w:r>
    </w:p>
    <w:p w14:paraId="15174B7E" w14:textId="7C131AE8" w:rsidR="003F3C61" w:rsidRPr="00EE54CA" w:rsidRDefault="003F3C61" w:rsidP="003F3C61">
      <w:pPr>
        <w:pStyle w:val="24"/>
        <w:tabs>
          <w:tab w:val="clear" w:pos="-90"/>
          <w:tab w:val="center" w:pos="630"/>
        </w:tabs>
        <w:ind w:firstLine="0"/>
        <w:rPr>
          <w:szCs w:val="24"/>
        </w:rPr>
      </w:pPr>
      <w:r w:rsidRPr="00EE54CA">
        <w:rPr>
          <w:szCs w:val="24"/>
          <w:lang w:val="en-US"/>
        </w:rPr>
        <w:t xml:space="preserve">          </w:t>
      </w:r>
      <w:r w:rsidR="003038B0">
        <w:rPr>
          <w:szCs w:val="24"/>
        </w:rPr>
        <w:t>При инвентаризацията</w:t>
      </w:r>
      <w:r w:rsidRPr="00EE54CA">
        <w:rPr>
          <w:szCs w:val="24"/>
        </w:rPr>
        <w:t xml:space="preserve"> на ТП „ДГС </w:t>
      </w:r>
      <w:r w:rsidR="00217CA8" w:rsidRPr="00EE54CA">
        <w:rPr>
          <w:szCs w:val="24"/>
        </w:rPr>
        <w:t>Михалково</w:t>
      </w:r>
      <w:r w:rsidRPr="00EE54CA">
        <w:rPr>
          <w:szCs w:val="24"/>
        </w:rPr>
        <w:t>“ от 201</w:t>
      </w:r>
      <w:r w:rsidR="00217CA8" w:rsidRPr="00EE54CA">
        <w:rPr>
          <w:szCs w:val="24"/>
        </w:rPr>
        <w:t>2</w:t>
      </w:r>
      <w:r w:rsidRPr="00EE54CA">
        <w:rPr>
          <w:szCs w:val="24"/>
        </w:rPr>
        <w:t xml:space="preserve"> г. обща площ</w:t>
      </w:r>
      <w:r w:rsidRPr="00EE54CA">
        <w:rPr>
          <w:b/>
          <w:szCs w:val="24"/>
        </w:rPr>
        <w:t xml:space="preserve"> </w:t>
      </w:r>
      <w:r w:rsidRPr="00EE54CA">
        <w:rPr>
          <w:szCs w:val="24"/>
        </w:rPr>
        <w:t>на горските територии е била 1</w:t>
      </w:r>
      <w:r w:rsidR="00D45B50">
        <w:rPr>
          <w:szCs w:val="24"/>
        </w:rPr>
        <w:t>6 006,1</w:t>
      </w:r>
      <w:r w:rsidRPr="00EE54CA">
        <w:rPr>
          <w:szCs w:val="24"/>
        </w:rPr>
        <w:t xml:space="preserve"> ха., от която: залесена – </w:t>
      </w:r>
      <w:r w:rsidR="00D45B50">
        <w:rPr>
          <w:szCs w:val="24"/>
        </w:rPr>
        <w:t>15 313,2</w:t>
      </w:r>
      <w:r w:rsidRPr="00EE54CA">
        <w:rPr>
          <w:szCs w:val="24"/>
        </w:rPr>
        <w:t xml:space="preserve"> ха; незалесена </w:t>
      </w:r>
      <w:proofErr w:type="spellStart"/>
      <w:r w:rsidRPr="00EE54CA">
        <w:rPr>
          <w:szCs w:val="24"/>
        </w:rPr>
        <w:t>дървопроизводителна</w:t>
      </w:r>
      <w:proofErr w:type="spellEnd"/>
      <w:r w:rsidRPr="00EE54CA">
        <w:rPr>
          <w:szCs w:val="24"/>
        </w:rPr>
        <w:t xml:space="preserve"> – </w:t>
      </w:r>
      <w:r w:rsidR="00D45B50">
        <w:rPr>
          <w:szCs w:val="24"/>
        </w:rPr>
        <w:t>42,3</w:t>
      </w:r>
      <w:r w:rsidRPr="00EE54CA">
        <w:rPr>
          <w:szCs w:val="24"/>
        </w:rPr>
        <w:t xml:space="preserve"> ха и </w:t>
      </w:r>
      <w:proofErr w:type="spellStart"/>
      <w:r w:rsidRPr="00EE54CA">
        <w:rPr>
          <w:szCs w:val="24"/>
        </w:rPr>
        <w:t>недървопроизводителна</w:t>
      </w:r>
      <w:proofErr w:type="spellEnd"/>
      <w:r w:rsidRPr="00EE54CA">
        <w:rPr>
          <w:szCs w:val="24"/>
        </w:rPr>
        <w:t xml:space="preserve"> – </w:t>
      </w:r>
      <w:r w:rsidR="00D45B50">
        <w:rPr>
          <w:szCs w:val="24"/>
        </w:rPr>
        <w:t>650,6</w:t>
      </w:r>
      <w:r w:rsidRPr="00EE54CA">
        <w:rPr>
          <w:szCs w:val="24"/>
        </w:rPr>
        <w:t xml:space="preserve"> ха.</w:t>
      </w:r>
    </w:p>
    <w:p w14:paraId="17937654" w14:textId="1C98C200" w:rsidR="002C3F0E" w:rsidRPr="002C3F0E" w:rsidRDefault="003F3C61" w:rsidP="002C3F0E">
      <w:pPr>
        <w:pStyle w:val="24"/>
        <w:tabs>
          <w:tab w:val="clear" w:pos="-90"/>
          <w:tab w:val="center" w:pos="630"/>
        </w:tabs>
        <w:ind w:firstLine="0"/>
        <w:rPr>
          <w:szCs w:val="24"/>
        </w:rPr>
      </w:pPr>
      <w:r w:rsidRPr="00EE54CA">
        <w:rPr>
          <w:szCs w:val="24"/>
          <w:lang w:val="en-US"/>
        </w:rPr>
        <w:t xml:space="preserve">          </w:t>
      </w:r>
      <w:r w:rsidRPr="00EE54CA">
        <w:rPr>
          <w:szCs w:val="24"/>
        </w:rPr>
        <w:t>След изработването на лесоустройствения проект, към 15.04.2019 г. в площта на горските територии са настъпили следните промени:</w:t>
      </w:r>
    </w:p>
    <w:p w14:paraId="34417705" w14:textId="3FBED756" w:rsidR="003F3C61" w:rsidRDefault="003F3C61" w:rsidP="003F3C61">
      <w:pPr>
        <w:pStyle w:val="24"/>
        <w:tabs>
          <w:tab w:val="clear" w:pos="-90"/>
          <w:tab w:val="center" w:pos="630"/>
        </w:tabs>
        <w:ind w:firstLine="0"/>
        <w:rPr>
          <w:b/>
          <w:szCs w:val="24"/>
        </w:rPr>
      </w:pPr>
      <w:r w:rsidRPr="00EE54CA">
        <w:rPr>
          <w:szCs w:val="24"/>
          <w:lang w:val="en-US"/>
        </w:rPr>
        <w:t xml:space="preserve"> </w:t>
      </w:r>
      <w:r w:rsidRPr="00EE54CA">
        <w:rPr>
          <w:b/>
          <w:szCs w:val="24"/>
          <w:lang w:val="en-US"/>
        </w:rPr>
        <w:t xml:space="preserve">         </w:t>
      </w:r>
      <w:r w:rsidRPr="00EE54CA">
        <w:rPr>
          <w:b/>
          <w:szCs w:val="24"/>
        </w:rPr>
        <w:t xml:space="preserve">Намаление – </w:t>
      </w:r>
      <w:r w:rsidR="004C1E84">
        <w:rPr>
          <w:b/>
          <w:szCs w:val="24"/>
        </w:rPr>
        <w:t>18,7976 ха</w:t>
      </w:r>
      <w:r w:rsidR="00590C25">
        <w:rPr>
          <w:b/>
          <w:szCs w:val="24"/>
        </w:rPr>
        <w:t xml:space="preserve"> </w:t>
      </w:r>
    </w:p>
    <w:p w14:paraId="2E55BDD0" w14:textId="7DF95847" w:rsidR="004C685E" w:rsidRDefault="004C685E" w:rsidP="003F3C61">
      <w:pPr>
        <w:pStyle w:val="24"/>
        <w:tabs>
          <w:tab w:val="clear" w:pos="-90"/>
          <w:tab w:val="center" w:pos="630"/>
        </w:tabs>
        <w:ind w:firstLine="0"/>
        <w:rPr>
          <w:bCs/>
          <w:szCs w:val="24"/>
        </w:rPr>
      </w:pPr>
      <w:r>
        <w:rPr>
          <w:b/>
          <w:szCs w:val="24"/>
        </w:rPr>
        <w:t xml:space="preserve">          Със заповед № 49-1/06.01.2012 г. </w:t>
      </w:r>
      <w:r w:rsidRPr="004C685E">
        <w:rPr>
          <w:bCs/>
          <w:szCs w:val="24"/>
        </w:rPr>
        <w:t xml:space="preserve">на министъра на </w:t>
      </w:r>
      <w:r w:rsidR="001877BB">
        <w:rPr>
          <w:bCs/>
          <w:szCs w:val="24"/>
        </w:rPr>
        <w:t>ЗХ</w:t>
      </w:r>
      <w:r>
        <w:rPr>
          <w:bCs/>
          <w:szCs w:val="24"/>
        </w:rPr>
        <w:t xml:space="preserve"> са изключени от горски фонд, държавна собственост</w:t>
      </w:r>
      <w:r w:rsidR="00BA06FD">
        <w:rPr>
          <w:bCs/>
          <w:szCs w:val="24"/>
        </w:rPr>
        <w:t xml:space="preserve"> </w:t>
      </w:r>
      <w:r w:rsidR="00A96D73">
        <w:rPr>
          <w:b/>
          <w:szCs w:val="24"/>
        </w:rPr>
        <w:t>3,7489 ха</w:t>
      </w:r>
      <w:r>
        <w:rPr>
          <w:bCs/>
          <w:szCs w:val="24"/>
        </w:rPr>
        <w:t>, поради промяна на предназначението</w:t>
      </w:r>
      <w:r>
        <w:rPr>
          <w:b/>
          <w:szCs w:val="24"/>
        </w:rPr>
        <w:t xml:space="preserve"> </w:t>
      </w:r>
      <w:r w:rsidR="00A96D73" w:rsidRPr="00A96D73">
        <w:rPr>
          <w:bCs/>
          <w:szCs w:val="24"/>
        </w:rPr>
        <w:t xml:space="preserve">им </w:t>
      </w:r>
      <w:r>
        <w:rPr>
          <w:bCs/>
          <w:szCs w:val="24"/>
        </w:rPr>
        <w:t>за изместване на съществуващ път Девин-Михалково</w:t>
      </w:r>
      <w:r w:rsidR="00A7780C">
        <w:rPr>
          <w:bCs/>
          <w:szCs w:val="24"/>
        </w:rPr>
        <w:t xml:space="preserve"> -</w:t>
      </w:r>
      <w:r>
        <w:rPr>
          <w:bCs/>
          <w:szCs w:val="24"/>
        </w:rPr>
        <w:t xml:space="preserve"> имоти с номера:</w:t>
      </w:r>
    </w:p>
    <w:p w14:paraId="0FE82A22" w14:textId="762D6B47" w:rsidR="00B0518C" w:rsidRDefault="00B0518C" w:rsidP="003F3C61">
      <w:pPr>
        <w:pStyle w:val="24"/>
        <w:tabs>
          <w:tab w:val="clear" w:pos="-90"/>
          <w:tab w:val="center" w:pos="630"/>
        </w:tabs>
        <w:ind w:firstLine="0"/>
        <w:rPr>
          <w:bCs/>
          <w:szCs w:val="24"/>
        </w:rPr>
      </w:pPr>
      <w:r w:rsidRPr="00545BB8">
        <w:rPr>
          <w:b/>
          <w:szCs w:val="24"/>
        </w:rPr>
        <w:t>000</w:t>
      </w:r>
      <w:r>
        <w:rPr>
          <w:bCs/>
          <w:szCs w:val="24"/>
        </w:rPr>
        <w:t xml:space="preserve">662, 640, 641, 652, 653 </w:t>
      </w:r>
      <w:r w:rsidR="004C685E">
        <w:rPr>
          <w:bCs/>
          <w:szCs w:val="24"/>
        </w:rPr>
        <w:t xml:space="preserve">в </w:t>
      </w:r>
      <w:proofErr w:type="spellStart"/>
      <w:r w:rsidR="004C685E">
        <w:rPr>
          <w:bCs/>
          <w:szCs w:val="24"/>
        </w:rPr>
        <w:t>земл</w:t>
      </w:r>
      <w:proofErr w:type="spellEnd"/>
      <w:r w:rsidR="004C685E">
        <w:rPr>
          <w:bCs/>
          <w:szCs w:val="24"/>
        </w:rPr>
        <w:t xml:space="preserve">. на </w:t>
      </w:r>
      <w:r>
        <w:rPr>
          <w:bCs/>
          <w:szCs w:val="24"/>
        </w:rPr>
        <w:t>с. Михалково;</w:t>
      </w:r>
    </w:p>
    <w:p w14:paraId="58FE704C" w14:textId="61BC8BCF" w:rsidR="00924D0E" w:rsidRPr="00A7780C" w:rsidRDefault="00B0518C" w:rsidP="005A7671">
      <w:pPr>
        <w:pStyle w:val="24"/>
        <w:tabs>
          <w:tab w:val="clear" w:pos="-90"/>
          <w:tab w:val="center" w:pos="630"/>
        </w:tabs>
        <w:ind w:firstLine="0"/>
        <w:jc w:val="left"/>
        <w:rPr>
          <w:bCs/>
          <w:szCs w:val="24"/>
        </w:rPr>
      </w:pPr>
      <w:r w:rsidRPr="0094749F">
        <w:rPr>
          <w:b/>
          <w:szCs w:val="24"/>
        </w:rPr>
        <w:t>012</w:t>
      </w:r>
      <w:r>
        <w:rPr>
          <w:bCs/>
          <w:szCs w:val="24"/>
        </w:rPr>
        <w:t>292,293,294,295;</w:t>
      </w:r>
      <w:r w:rsidRPr="0094749F">
        <w:rPr>
          <w:b/>
          <w:szCs w:val="24"/>
        </w:rPr>
        <w:t>017</w:t>
      </w:r>
      <w:r>
        <w:rPr>
          <w:bCs/>
          <w:szCs w:val="24"/>
        </w:rPr>
        <w:t>798, 799,810;</w:t>
      </w:r>
    </w:p>
    <w:p w14:paraId="2D64C351" w14:textId="13200AD8" w:rsidR="005A7671" w:rsidRDefault="00924D0E" w:rsidP="005A7671">
      <w:pPr>
        <w:pStyle w:val="24"/>
        <w:tabs>
          <w:tab w:val="clear" w:pos="-90"/>
          <w:tab w:val="center" w:pos="630"/>
        </w:tabs>
        <w:ind w:firstLine="0"/>
        <w:jc w:val="left"/>
        <w:rPr>
          <w:bCs/>
          <w:szCs w:val="24"/>
        </w:rPr>
      </w:pPr>
      <w:r w:rsidRPr="00924D0E">
        <w:rPr>
          <w:b/>
          <w:szCs w:val="24"/>
        </w:rPr>
        <w:t>018</w:t>
      </w:r>
      <w:r>
        <w:rPr>
          <w:bCs/>
          <w:szCs w:val="24"/>
        </w:rPr>
        <w:t>585,586,</w:t>
      </w:r>
      <w:r w:rsidR="00B0518C">
        <w:rPr>
          <w:bCs/>
          <w:szCs w:val="24"/>
        </w:rPr>
        <w:t>588,</w:t>
      </w:r>
      <w:r w:rsidR="005A7671">
        <w:rPr>
          <w:bCs/>
          <w:szCs w:val="24"/>
        </w:rPr>
        <w:t>591,592,593,594,596,597,601,603,604,605,606,607,608,609,610,611,612,613,615,616,617,</w:t>
      </w:r>
      <w:r w:rsidRPr="00924D0E">
        <w:rPr>
          <w:bCs/>
          <w:szCs w:val="24"/>
        </w:rPr>
        <w:t xml:space="preserve"> </w:t>
      </w:r>
      <w:r>
        <w:rPr>
          <w:bCs/>
          <w:szCs w:val="24"/>
        </w:rPr>
        <w:t xml:space="preserve">619,621 в </w:t>
      </w:r>
      <w:proofErr w:type="spellStart"/>
      <w:r>
        <w:rPr>
          <w:bCs/>
          <w:szCs w:val="24"/>
        </w:rPr>
        <w:t>земл</w:t>
      </w:r>
      <w:proofErr w:type="spellEnd"/>
      <w:r>
        <w:rPr>
          <w:bCs/>
          <w:szCs w:val="24"/>
        </w:rPr>
        <w:t>. на с. Лясково;</w:t>
      </w:r>
    </w:p>
    <w:p w14:paraId="34978DD2" w14:textId="197B3823" w:rsidR="005A7671" w:rsidRDefault="00ED3796" w:rsidP="00F85525">
      <w:pPr>
        <w:pStyle w:val="24"/>
        <w:tabs>
          <w:tab w:val="clear" w:pos="-90"/>
          <w:tab w:val="center" w:pos="630"/>
        </w:tabs>
        <w:ind w:firstLine="0"/>
        <w:jc w:val="left"/>
        <w:rPr>
          <w:bCs/>
          <w:szCs w:val="24"/>
        </w:rPr>
      </w:pPr>
      <w:r>
        <w:rPr>
          <w:b/>
          <w:szCs w:val="24"/>
        </w:rPr>
        <w:t xml:space="preserve">          </w:t>
      </w:r>
      <w:r w:rsidR="001877BB" w:rsidRPr="001877BB">
        <w:rPr>
          <w:b/>
          <w:szCs w:val="24"/>
        </w:rPr>
        <w:t>С Решение № 84/30.01.2012 г</w:t>
      </w:r>
      <w:r w:rsidR="001877BB">
        <w:rPr>
          <w:bCs/>
          <w:szCs w:val="24"/>
        </w:rPr>
        <w:t xml:space="preserve">. на МС са изключени от горския фонд при промяна на предназначението на </w:t>
      </w:r>
      <w:r w:rsidR="001877BB" w:rsidRPr="001877BB">
        <w:rPr>
          <w:b/>
          <w:szCs w:val="24"/>
        </w:rPr>
        <w:t>10,7730 ха</w:t>
      </w:r>
      <w:r w:rsidR="001877BB">
        <w:rPr>
          <w:bCs/>
          <w:szCs w:val="24"/>
        </w:rPr>
        <w:t xml:space="preserve"> горски територии, държавна собственост – имоти с номера:</w:t>
      </w:r>
      <w:r w:rsidR="005A7671">
        <w:rPr>
          <w:bCs/>
          <w:szCs w:val="24"/>
        </w:rPr>
        <w:t xml:space="preserve"> </w:t>
      </w:r>
      <w:r w:rsidR="001877BB" w:rsidRPr="00545BB8">
        <w:rPr>
          <w:b/>
          <w:szCs w:val="24"/>
        </w:rPr>
        <w:t>000</w:t>
      </w:r>
      <w:r w:rsidR="001877BB" w:rsidRPr="005A7671">
        <w:rPr>
          <w:bCs/>
          <w:szCs w:val="24"/>
        </w:rPr>
        <w:t>319,597,617,618,628,667,673,</w:t>
      </w:r>
      <w:r w:rsidR="00F612AE" w:rsidRPr="005A7671">
        <w:rPr>
          <w:bCs/>
          <w:szCs w:val="24"/>
        </w:rPr>
        <w:t>674,676,706,707,708,710</w:t>
      </w:r>
      <w:r w:rsidR="005A7671">
        <w:rPr>
          <w:bCs/>
          <w:szCs w:val="24"/>
        </w:rPr>
        <w:t>,711712,713</w:t>
      </w:r>
      <w:r w:rsidR="00F612AE" w:rsidRPr="005A7671">
        <w:rPr>
          <w:bCs/>
          <w:szCs w:val="24"/>
        </w:rPr>
        <w:t>,717,720,721,723,724,725,729,732,736,737,738,741,744,745,746,748,749,750,752,753,754,756,758,760,761,763,</w:t>
      </w:r>
    </w:p>
    <w:p w14:paraId="2B7A791E" w14:textId="3912065D" w:rsidR="001877BB" w:rsidRPr="005A7671" w:rsidRDefault="00F612AE" w:rsidP="005A7671">
      <w:pPr>
        <w:pStyle w:val="24"/>
        <w:tabs>
          <w:tab w:val="clear" w:pos="-90"/>
          <w:tab w:val="center" w:pos="630"/>
        </w:tabs>
        <w:ind w:firstLine="0"/>
        <w:jc w:val="left"/>
        <w:rPr>
          <w:bCs/>
          <w:szCs w:val="24"/>
        </w:rPr>
      </w:pPr>
      <w:r w:rsidRPr="005A7671">
        <w:rPr>
          <w:bCs/>
          <w:szCs w:val="24"/>
        </w:rPr>
        <w:t xml:space="preserve">764,765 в </w:t>
      </w:r>
      <w:proofErr w:type="spellStart"/>
      <w:r w:rsidRPr="005A7671">
        <w:rPr>
          <w:bCs/>
          <w:szCs w:val="24"/>
        </w:rPr>
        <w:t>земл</w:t>
      </w:r>
      <w:proofErr w:type="spellEnd"/>
      <w:r w:rsidRPr="005A7671">
        <w:rPr>
          <w:bCs/>
          <w:szCs w:val="24"/>
        </w:rPr>
        <w:t>. на с. М</w:t>
      </w:r>
      <w:r w:rsidR="0094749F">
        <w:rPr>
          <w:bCs/>
          <w:szCs w:val="24"/>
        </w:rPr>
        <w:t>и</w:t>
      </w:r>
      <w:r w:rsidRPr="005A7671">
        <w:rPr>
          <w:bCs/>
          <w:szCs w:val="24"/>
        </w:rPr>
        <w:t>халково</w:t>
      </w:r>
    </w:p>
    <w:p w14:paraId="00A40AA6" w14:textId="77777777" w:rsidR="00ED3796" w:rsidRDefault="00F612AE" w:rsidP="00ED3796">
      <w:pPr>
        <w:pStyle w:val="24"/>
        <w:tabs>
          <w:tab w:val="clear" w:pos="-90"/>
          <w:tab w:val="center" w:pos="630"/>
        </w:tabs>
        <w:ind w:firstLine="0"/>
        <w:jc w:val="left"/>
        <w:rPr>
          <w:bCs/>
          <w:szCs w:val="24"/>
        </w:rPr>
      </w:pPr>
      <w:r w:rsidRPr="00545BB8">
        <w:rPr>
          <w:b/>
          <w:szCs w:val="24"/>
        </w:rPr>
        <w:t>011</w:t>
      </w:r>
      <w:r>
        <w:rPr>
          <w:bCs/>
          <w:szCs w:val="24"/>
        </w:rPr>
        <w:t xml:space="preserve">840, 851,852,917,918,919,921,930,931,936,945,953,972,973,974,992; </w:t>
      </w:r>
      <w:r w:rsidRPr="00545BB8">
        <w:rPr>
          <w:b/>
          <w:szCs w:val="24"/>
        </w:rPr>
        <w:t>012</w:t>
      </w:r>
      <w:r>
        <w:rPr>
          <w:bCs/>
          <w:szCs w:val="24"/>
        </w:rPr>
        <w:t xml:space="preserve">259,267,271,277,278,296,305,307,324,325,328,329,331,334; </w:t>
      </w:r>
      <w:r w:rsidRPr="00545BB8">
        <w:rPr>
          <w:b/>
          <w:szCs w:val="24"/>
        </w:rPr>
        <w:t>017</w:t>
      </w:r>
      <w:r>
        <w:rPr>
          <w:bCs/>
          <w:szCs w:val="24"/>
        </w:rPr>
        <w:t xml:space="preserve">573,776,813,824,826,828,837,838,839; </w:t>
      </w:r>
      <w:r w:rsidRPr="00545BB8">
        <w:rPr>
          <w:b/>
          <w:szCs w:val="24"/>
        </w:rPr>
        <w:t>018</w:t>
      </w:r>
      <w:r>
        <w:rPr>
          <w:bCs/>
          <w:szCs w:val="24"/>
        </w:rPr>
        <w:t>555,581,622,623,624,625,628,629,630,631,632,634,635,636,637,639,646,647,648,649,651,653,654,655,656,657,660,661,662,664,665,669,670,671,674,675</w:t>
      </w:r>
      <w:r w:rsidR="004245C7">
        <w:rPr>
          <w:bCs/>
          <w:szCs w:val="24"/>
        </w:rPr>
        <w:t>,677,678,680,682,687 в</w:t>
      </w:r>
      <w:r w:rsidR="00F85525">
        <w:rPr>
          <w:bCs/>
          <w:szCs w:val="24"/>
        </w:rPr>
        <w:t xml:space="preserve"> </w:t>
      </w:r>
      <w:proofErr w:type="spellStart"/>
      <w:r w:rsidR="00F85525">
        <w:rPr>
          <w:bCs/>
          <w:szCs w:val="24"/>
        </w:rPr>
        <w:t>земл</w:t>
      </w:r>
      <w:proofErr w:type="spellEnd"/>
      <w:r w:rsidR="00F85525">
        <w:rPr>
          <w:bCs/>
          <w:szCs w:val="24"/>
        </w:rPr>
        <w:t>. на с. Лясково</w:t>
      </w:r>
      <w:r w:rsidR="00171771">
        <w:rPr>
          <w:bCs/>
          <w:szCs w:val="24"/>
        </w:rPr>
        <w:t>;</w:t>
      </w:r>
    </w:p>
    <w:p w14:paraId="37E60856" w14:textId="25D09D5E" w:rsidR="00AF1DF5" w:rsidRDefault="00ED3796" w:rsidP="008B7D5E">
      <w:pPr>
        <w:pStyle w:val="24"/>
        <w:tabs>
          <w:tab w:val="clear" w:pos="-90"/>
          <w:tab w:val="center" w:pos="630"/>
        </w:tabs>
        <w:ind w:firstLine="0"/>
        <w:rPr>
          <w:bCs/>
          <w:szCs w:val="24"/>
        </w:rPr>
      </w:pPr>
      <w:r>
        <w:rPr>
          <w:b/>
          <w:szCs w:val="24"/>
        </w:rPr>
        <w:t xml:space="preserve">          </w:t>
      </w:r>
      <w:r w:rsidR="008F4F56" w:rsidRPr="001877BB">
        <w:rPr>
          <w:b/>
          <w:szCs w:val="24"/>
        </w:rPr>
        <w:t>С писмо № 91-473/05.03.2012 г.</w:t>
      </w:r>
      <w:r w:rsidR="008F4F56">
        <w:rPr>
          <w:bCs/>
          <w:szCs w:val="24"/>
        </w:rPr>
        <w:t xml:space="preserve"> </w:t>
      </w:r>
      <w:r w:rsidR="001877BB">
        <w:rPr>
          <w:bCs/>
          <w:szCs w:val="24"/>
        </w:rPr>
        <w:t xml:space="preserve">на министъра на ЗХ се удостоверява, че са изпълнени условията на чл. 73, ал.5 от ЗГ за промяна на предназначението на </w:t>
      </w:r>
      <w:r w:rsidR="00413A47">
        <w:rPr>
          <w:bCs/>
          <w:szCs w:val="24"/>
        </w:rPr>
        <w:t xml:space="preserve"> </w:t>
      </w:r>
      <w:r w:rsidR="00413A47" w:rsidRPr="00413A47">
        <w:rPr>
          <w:b/>
          <w:szCs w:val="24"/>
        </w:rPr>
        <w:t xml:space="preserve">0,0638 </w:t>
      </w:r>
      <w:r w:rsidR="001877BB" w:rsidRPr="00413A47">
        <w:rPr>
          <w:b/>
          <w:szCs w:val="24"/>
        </w:rPr>
        <w:t>ха г</w:t>
      </w:r>
      <w:r w:rsidR="001877BB">
        <w:rPr>
          <w:bCs/>
          <w:szCs w:val="24"/>
        </w:rPr>
        <w:t>орски територии</w:t>
      </w:r>
      <w:r w:rsidR="00C21B4B">
        <w:rPr>
          <w:bCs/>
          <w:szCs w:val="24"/>
        </w:rPr>
        <w:t xml:space="preserve"> ,</w:t>
      </w:r>
      <w:r w:rsidR="00C21B4B" w:rsidRPr="00503D2C">
        <w:rPr>
          <w:bCs/>
          <w:szCs w:val="24"/>
        </w:rPr>
        <w:t xml:space="preserve"> държавна собственост</w:t>
      </w:r>
      <w:r w:rsidR="00C21B4B">
        <w:rPr>
          <w:bCs/>
          <w:szCs w:val="24"/>
        </w:rPr>
        <w:t xml:space="preserve"> за стъпки на електрически стълбове на електропровод ВЕЦ „Девин“ – ВЕЦ „Цанков камък“</w:t>
      </w:r>
      <w:r w:rsidR="008F4F56">
        <w:rPr>
          <w:bCs/>
          <w:szCs w:val="24"/>
        </w:rPr>
        <w:t xml:space="preserve"> </w:t>
      </w:r>
      <w:r w:rsidR="001877BB">
        <w:rPr>
          <w:bCs/>
          <w:szCs w:val="24"/>
        </w:rPr>
        <w:t>- имоти с номера</w:t>
      </w:r>
      <w:r w:rsidR="00AF1DF5">
        <w:rPr>
          <w:bCs/>
          <w:szCs w:val="24"/>
        </w:rPr>
        <w:t>:</w:t>
      </w:r>
    </w:p>
    <w:p w14:paraId="24EE0867" w14:textId="4484D164" w:rsidR="00AF1DF5" w:rsidRDefault="00ED3796" w:rsidP="009006BD">
      <w:pPr>
        <w:pStyle w:val="24"/>
        <w:numPr>
          <w:ilvl w:val="0"/>
          <w:numId w:val="3"/>
        </w:numPr>
        <w:tabs>
          <w:tab w:val="clear" w:pos="-90"/>
          <w:tab w:val="center" w:pos="630"/>
        </w:tabs>
        <w:jc w:val="left"/>
        <w:rPr>
          <w:bCs/>
          <w:szCs w:val="24"/>
        </w:rPr>
      </w:pPr>
      <w:r>
        <w:rPr>
          <w:b/>
          <w:szCs w:val="24"/>
        </w:rPr>
        <w:t xml:space="preserve"> </w:t>
      </w:r>
      <w:r w:rsidRPr="00ED3796">
        <w:rPr>
          <w:bCs/>
          <w:szCs w:val="24"/>
        </w:rPr>
        <w:t>в</w:t>
      </w:r>
      <w:r w:rsidR="00AF1DF5" w:rsidRPr="00ED3796">
        <w:rPr>
          <w:bCs/>
          <w:szCs w:val="24"/>
        </w:rPr>
        <w:t xml:space="preserve"> </w:t>
      </w:r>
      <w:proofErr w:type="spellStart"/>
      <w:r w:rsidR="00AF1DF5" w:rsidRPr="00ED3796">
        <w:rPr>
          <w:bCs/>
          <w:szCs w:val="24"/>
        </w:rPr>
        <w:t>земл</w:t>
      </w:r>
      <w:proofErr w:type="spellEnd"/>
      <w:r w:rsidR="00AF1DF5" w:rsidRPr="00ED3796">
        <w:rPr>
          <w:bCs/>
          <w:szCs w:val="24"/>
        </w:rPr>
        <w:t>.</w:t>
      </w:r>
      <w:r w:rsidR="00AF1DF5">
        <w:rPr>
          <w:bCs/>
          <w:szCs w:val="24"/>
        </w:rPr>
        <w:t xml:space="preserve"> на с. Селча – 006307</w:t>
      </w:r>
      <w:r>
        <w:rPr>
          <w:bCs/>
          <w:szCs w:val="24"/>
        </w:rPr>
        <w:t>,</w:t>
      </w:r>
      <w:r w:rsidR="00AF1DF5">
        <w:rPr>
          <w:bCs/>
          <w:szCs w:val="24"/>
        </w:rPr>
        <w:t xml:space="preserve"> 7343</w:t>
      </w:r>
      <w:r>
        <w:rPr>
          <w:bCs/>
          <w:szCs w:val="24"/>
        </w:rPr>
        <w:t>,</w:t>
      </w:r>
      <w:r w:rsidR="00AF1DF5">
        <w:rPr>
          <w:bCs/>
          <w:szCs w:val="24"/>
        </w:rPr>
        <w:t xml:space="preserve"> 3330</w:t>
      </w:r>
      <w:r>
        <w:rPr>
          <w:bCs/>
          <w:szCs w:val="24"/>
        </w:rPr>
        <w:t>;</w:t>
      </w:r>
      <w:r w:rsidR="00AF1DF5">
        <w:rPr>
          <w:bCs/>
          <w:szCs w:val="24"/>
        </w:rPr>
        <w:t xml:space="preserve"> - 0,0080 ха;</w:t>
      </w:r>
    </w:p>
    <w:p w14:paraId="14460045" w14:textId="77777777" w:rsidR="003B6F1A" w:rsidRDefault="00ED3796" w:rsidP="003B6F1A">
      <w:pPr>
        <w:pStyle w:val="24"/>
        <w:numPr>
          <w:ilvl w:val="0"/>
          <w:numId w:val="3"/>
        </w:numPr>
        <w:tabs>
          <w:tab w:val="clear" w:pos="-90"/>
          <w:tab w:val="center" w:pos="630"/>
        </w:tabs>
        <w:jc w:val="left"/>
        <w:rPr>
          <w:bCs/>
          <w:szCs w:val="24"/>
        </w:rPr>
      </w:pPr>
      <w:r w:rsidRPr="00ED3796">
        <w:rPr>
          <w:bCs/>
          <w:szCs w:val="24"/>
        </w:rPr>
        <w:t>в</w:t>
      </w:r>
      <w:r w:rsidR="00AF1DF5" w:rsidRPr="00ED3796">
        <w:rPr>
          <w:bCs/>
          <w:szCs w:val="24"/>
        </w:rPr>
        <w:t xml:space="preserve"> </w:t>
      </w:r>
      <w:proofErr w:type="spellStart"/>
      <w:r w:rsidR="00AF1DF5" w:rsidRPr="00ED3796">
        <w:rPr>
          <w:bCs/>
          <w:szCs w:val="24"/>
        </w:rPr>
        <w:t>земл</w:t>
      </w:r>
      <w:proofErr w:type="spellEnd"/>
      <w:r w:rsidR="00AF1DF5" w:rsidRPr="00ED3796">
        <w:rPr>
          <w:bCs/>
          <w:szCs w:val="24"/>
        </w:rPr>
        <w:t xml:space="preserve">. </w:t>
      </w:r>
      <w:r w:rsidR="00AF1DF5">
        <w:rPr>
          <w:bCs/>
          <w:szCs w:val="24"/>
        </w:rPr>
        <w:t>на с. Стоманево – 002345, 6220, 5442, 4553</w:t>
      </w:r>
      <w:r>
        <w:rPr>
          <w:bCs/>
          <w:szCs w:val="24"/>
        </w:rPr>
        <w:t>,</w:t>
      </w:r>
      <w:r w:rsidR="00AF1DF5">
        <w:rPr>
          <w:bCs/>
          <w:szCs w:val="24"/>
        </w:rPr>
        <w:t xml:space="preserve"> 00902; - 0,0158 ха;</w:t>
      </w:r>
    </w:p>
    <w:p w14:paraId="3242A0BD" w14:textId="757C98FA" w:rsidR="004C685E" w:rsidRPr="003B6F1A" w:rsidRDefault="00ED3796" w:rsidP="003B6F1A">
      <w:pPr>
        <w:pStyle w:val="24"/>
        <w:numPr>
          <w:ilvl w:val="0"/>
          <w:numId w:val="3"/>
        </w:numPr>
        <w:tabs>
          <w:tab w:val="clear" w:pos="-90"/>
          <w:tab w:val="center" w:pos="630"/>
        </w:tabs>
        <w:jc w:val="left"/>
        <w:rPr>
          <w:bCs/>
          <w:szCs w:val="24"/>
        </w:rPr>
      </w:pPr>
      <w:r w:rsidRPr="003B6F1A">
        <w:rPr>
          <w:bCs/>
          <w:szCs w:val="24"/>
        </w:rPr>
        <w:t>в</w:t>
      </w:r>
      <w:r w:rsidR="00AF1DF5" w:rsidRPr="003B6F1A">
        <w:rPr>
          <w:bCs/>
          <w:szCs w:val="24"/>
        </w:rPr>
        <w:t xml:space="preserve"> </w:t>
      </w:r>
      <w:proofErr w:type="spellStart"/>
      <w:r w:rsidR="00AF1DF5" w:rsidRPr="003B6F1A">
        <w:rPr>
          <w:bCs/>
          <w:szCs w:val="24"/>
        </w:rPr>
        <w:t>земл</w:t>
      </w:r>
      <w:proofErr w:type="spellEnd"/>
      <w:r w:rsidR="00AF1DF5" w:rsidRPr="003B6F1A">
        <w:rPr>
          <w:bCs/>
          <w:szCs w:val="24"/>
        </w:rPr>
        <w:t xml:space="preserve">. на с. Михалково – 00064, 650, 651, 654, 679, 680, 678, 675, 672, 673, 668, 665, 664, 661, 659, 658, 657, 655, 654, 651, 900, 802, 801,  800, 799, 798, 796; 795, 794, 793, 792, 791, 790; 795, </w:t>
      </w:r>
      <w:r w:rsidR="008F4F56" w:rsidRPr="003B6F1A">
        <w:rPr>
          <w:bCs/>
          <w:szCs w:val="24"/>
        </w:rPr>
        <w:t xml:space="preserve"> </w:t>
      </w:r>
      <w:r w:rsidR="00B0518C" w:rsidRPr="003B6F1A">
        <w:rPr>
          <w:bCs/>
          <w:szCs w:val="24"/>
        </w:rPr>
        <w:t xml:space="preserve"> </w:t>
      </w:r>
      <w:r w:rsidR="004C685E" w:rsidRPr="003B6F1A">
        <w:rPr>
          <w:bCs/>
          <w:szCs w:val="24"/>
        </w:rPr>
        <w:t xml:space="preserve"> </w:t>
      </w:r>
    </w:p>
    <w:p w14:paraId="094745B4" w14:textId="323EE326" w:rsidR="00C072E8" w:rsidRDefault="003F3C61" w:rsidP="003F3C61">
      <w:pPr>
        <w:pStyle w:val="24"/>
        <w:tabs>
          <w:tab w:val="clear" w:pos="-90"/>
          <w:tab w:val="center" w:pos="630"/>
        </w:tabs>
        <w:ind w:firstLine="0"/>
        <w:rPr>
          <w:szCs w:val="24"/>
        </w:rPr>
      </w:pPr>
      <w:r w:rsidRPr="00EE54CA">
        <w:rPr>
          <w:b/>
          <w:szCs w:val="24"/>
        </w:rPr>
        <w:t xml:space="preserve">       </w:t>
      </w:r>
      <w:r w:rsidR="009A0BC0">
        <w:rPr>
          <w:szCs w:val="24"/>
        </w:rPr>
        <w:t xml:space="preserve">  </w:t>
      </w:r>
      <w:r w:rsidRPr="00625580">
        <w:rPr>
          <w:b/>
          <w:bCs/>
          <w:szCs w:val="24"/>
        </w:rPr>
        <w:t>Със заповед № РД 49-</w:t>
      </w:r>
      <w:r w:rsidR="00C5028E" w:rsidRPr="00625580">
        <w:rPr>
          <w:b/>
          <w:bCs/>
          <w:szCs w:val="24"/>
        </w:rPr>
        <w:t>39/0</w:t>
      </w:r>
      <w:r w:rsidRPr="00625580">
        <w:rPr>
          <w:b/>
          <w:bCs/>
          <w:szCs w:val="24"/>
        </w:rPr>
        <w:t>9.0</w:t>
      </w:r>
      <w:r w:rsidR="00C5028E" w:rsidRPr="00625580">
        <w:rPr>
          <w:b/>
          <w:bCs/>
          <w:szCs w:val="24"/>
        </w:rPr>
        <w:t>3</w:t>
      </w:r>
      <w:r w:rsidRPr="00625580">
        <w:rPr>
          <w:b/>
          <w:bCs/>
          <w:szCs w:val="24"/>
        </w:rPr>
        <w:t>.201</w:t>
      </w:r>
      <w:r w:rsidR="00C5028E" w:rsidRPr="00625580">
        <w:rPr>
          <w:b/>
          <w:bCs/>
          <w:szCs w:val="24"/>
        </w:rPr>
        <w:t>2</w:t>
      </w:r>
      <w:r w:rsidRPr="00625580">
        <w:rPr>
          <w:b/>
          <w:bCs/>
          <w:szCs w:val="24"/>
        </w:rPr>
        <w:t xml:space="preserve"> г.</w:t>
      </w:r>
      <w:r w:rsidRPr="00EE54CA">
        <w:rPr>
          <w:szCs w:val="24"/>
        </w:rPr>
        <w:t xml:space="preserve"> на министъра на ЗХ </w:t>
      </w:r>
      <w:r w:rsidR="00C5028E">
        <w:rPr>
          <w:szCs w:val="24"/>
        </w:rPr>
        <w:t>са</w:t>
      </w:r>
      <w:r w:rsidRPr="00EE54CA">
        <w:rPr>
          <w:szCs w:val="24"/>
        </w:rPr>
        <w:t xml:space="preserve"> изключен</w:t>
      </w:r>
      <w:r w:rsidR="00C5028E">
        <w:rPr>
          <w:szCs w:val="24"/>
        </w:rPr>
        <w:t>и</w:t>
      </w:r>
      <w:r w:rsidRPr="00EE54CA">
        <w:rPr>
          <w:szCs w:val="24"/>
        </w:rPr>
        <w:t xml:space="preserve"> от горския фонд</w:t>
      </w:r>
      <w:r w:rsidR="00CF2091">
        <w:rPr>
          <w:szCs w:val="24"/>
        </w:rPr>
        <w:t>,</w:t>
      </w:r>
      <w:r w:rsidR="00CF2091" w:rsidRPr="00503D2C">
        <w:rPr>
          <w:szCs w:val="24"/>
        </w:rPr>
        <w:t xml:space="preserve"> държавна собственост</w:t>
      </w:r>
      <w:r w:rsidR="00CF2091">
        <w:rPr>
          <w:szCs w:val="24"/>
        </w:rPr>
        <w:t xml:space="preserve"> </w:t>
      </w:r>
      <w:r w:rsidR="00CF2091" w:rsidRPr="00CF2091">
        <w:rPr>
          <w:b/>
          <w:bCs/>
          <w:szCs w:val="24"/>
        </w:rPr>
        <w:t>4,0579 ха</w:t>
      </w:r>
      <w:r w:rsidR="00CF2091">
        <w:rPr>
          <w:szCs w:val="24"/>
        </w:rPr>
        <w:t xml:space="preserve"> </w:t>
      </w:r>
      <w:r w:rsidR="00B05065">
        <w:rPr>
          <w:szCs w:val="24"/>
        </w:rPr>
        <w:t>за изграждане на „Хидровъзел Цанков камък“</w:t>
      </w:r>
      <w:r w:rsidR="00CF2091">
        <w:rPr>
          <w:szCs w:val="24"/>
        </w:rPr>
        <w:t>-</w:t>
      </w:r>
      <w:r w:rsidRPr="00EE54CA">
        <w:rPr>
          <w:szCs w:val="24"/>
        </w:rPr>
        <w:t xml:space="preserve"> имот</w:t>
      </w:r>
      <w:r w:rsidR="00C5028E">
        <w:rPr>
          <w:szCs w:val="24"/>
        </w:rPr>
        <w:t xml:space="preserve">и с номера: </w:t>
      </w:r>
      <w:r w:rsidR="00C5028E" w:rsidRPr="009A0BC0">
        <w:rPr>
          <w:szCs w:val="24"/>
        </w:rPr>
        <w:t>011</w:t>
      </w:r>
      <w:r w:rsidR="00C5028E">
        <w:rPr>
          <w:szCs w:val="24"/>
        </w:rPr>
        <w:t xml:space="preserve">985, 987, 988 и 991 в </w:t>
      </w:r>
      <w:proofErr w:type="spellStart"/>
      <w:r w:rsidR="00C5028E">
        <w:rPr>
          <w:szCs w:val="24"/>
        </w:rPr>
        <w:t>земл</w:t>
      </w:r>
      <w:proofErr w:type="spellEnd"/>
      <w:r w:rsidR="00C5028E">
        <w:rPr>
          <w:szCs w:val="24"/>
        </w:rPr>
        <w:t xml:space="preserve">. на с. Лясково; 002246, </w:t>
      </w:r>
      <w:r w:rsidR="00C5028E" w:rsidRPr="006F53FC">
        <w:rPr>
          <w:szCs w:val="24"/>
        </w:rPr>
        <w:t>00</w:t>
      </w:r>
      <w:r w:rsidR="00C5028E">
        <w:rPr>
          <w:szCs w:val="24"/>
        </w:rPr>
        <w:t xml:space="preserve">2247, </w:t>
      </w:r>
      <w:r w:rsidR="00645816">
        <w:rPr>
          <w:szCs w:val="24"/>
        </w:rPr>
        <w:t>00</w:t>
      </w:r>
      <w:r w:rsidR="00C5028E">
        <w:rPr>
          <w:szCs w:val="24"/>
        </w:rPr>
        <w:t xml:space="preserve">2248, </w:t>
      </w:r>
      <w:r w:rsidR="00645816">
        <w:rPr>
          <w:szCs w:val="24"/>
        </w:rPr>
        <w:t>00</w:t>
      </w:r>
      <w:r w:rsidR="00C5028E">
        <w:rPr>
          <w:szCs w:val="24"/>
        </w:rPr>
        <w:t xml:space="preserve">6162, </w:t>
      </w:r>
      <w:r w:rsidR="00645816">
        <w:rPr>
          <w:szCs w:val="24"/>
        </w:rPr>
        <w:t>00</w:t>
      </w:r>
      <w:r w:rsidR="00C5028E">
        <w:rPr>
          <w:szCs w:val="24"/>
        </w:rPr>
        <w:t>2221,</w:t>
      </w:r>
      <w:r w:rsidR="00645816">
        <w:rPr>
          <w:szCs w:val="24"/>
        </w:rPr>
        <w:t xml:space="preserve"> 00</w:t>
      </w:r>
      <w:r w:rsidR="00C5028E">
        <w:rPr>
          <w:szCs w:val="24"/>
        </w:rPr>
        <w:t xml:space="preserve">2237, </w:t>
      </w:r>
      <w:r w:rsidR="00645816">
        <w:rPr>
          <w:szCs w:val="24"/>
        </w:rPr>
        <w:t>00</w:t>
      </w:r>
      <w:r w:rsidR="00C5028E">
        <w:rPr>
          <w:szCs w:val="24"/>
        </w:rPr>
        <w:t xml:space="preserve">2238, </w:t>
      </w:r>
      <w:r w:rsidR="00645816">
        <w:rPr>
          <w:szCs w:val="24"/>
        </w:rPr>
        <w:t>00</w:t>
      </w:r>
      <w:r w:rsidR="00C5028E">
        <w:rPr>
          <w:szCs w:val="24"/>
        </w:rPr>
        <w:t xml:space="preserve">2239, </w:t>
      </w:r>
      <w:r w:rsidR="00645816">
        <w:rPr>
          <w:szCs w:val="24"/>
        </w:rPr>
        <w:t>00</w:t>
      </w:r>
      <w:r w:rsidR="00C5028E">
        <w:rPr>
          <w:szCs w:val="24"/>
        </w:rPr>
        <w:t xml:space="preserve">2240, </w:t>
      </w:r>
      <w:r w:rsidR="00645816">
        <w:rPr>
          <w:szCs w:val="24"/>
        </w:rPr>
        <w:t>00</w:t>
      </w:r>
      <w:r w:rsidR="00C5028E">
        <w:rPr>
          <w:szCs w:val="24"/>
        </w:rPr>
        <w:t xml:space="preserve">2241, </w:t>
      </w:r>
      <w:r w:rsidR="00645816">
        <w:rPr>
          <w:szCs w:val="24"/>
        </w:rPr>
        <w:t>00</w:t>
      </w:r>
      <w:r w:rsidR="00C5028E">
        <w:rPr>
          <w:szCs w:val="24"/>
        </w:rPr>
        <w:t xml:space="preserve">2242, </w:t>
      </w:r>
      <w:r w:rsidR="00645816">
        <w:rPr>
          <w:szCs w:val="24"/>
        </w:rPr>
        <w:t>00</w:t>
      </w:r>
      <w:r w:rsidR="00C5028E">
        <w:rPr>
          <w:szCs w:val="24"/>
        </w:rPr>
        <w:t xml:space="preserve">2243, </w:t>
      </w:r>
      <w:r w:rsidR="00645816">
        <w:rPr>
          <w:szCs w:val="24"/>
        </w:rPr>
        <w:t>00</w:t>
      </w:r>
      <w:r w:rsidR="00C5028E">
        <w:rPr>
          <w:szCs w:val="24"/>
        </w:rPr>
        <w:t xml:space="preserve">2244 и </w:t>
      </w:r>
      <w:r w:rsidR="00645816">
        <w:rPr>
          <w:szCs w:val="24"/>
        </w:rPr>
        <w:t>00</w:t>
      </w:r>
      <w:r w:rsidR="00C5028E">
        <w:rPr>
          <w:szCs w:val="24"/>
        </w:rPr>
        <w:t xml:space="preserve">2245 в </w:t>
      </w:r>
      <w:proofErr w:type="spellStart"/>
      <w:r w:rsidR="00C5028E">
        <w:rPr>
          <w:szCs w:val="24"/>
        </w:rPr>
        <w:t>земл</w:t>
      </w:r>
      <w:proofErr w:type="spellEnd"/>
      <w:r w:rsidR="00C5028E">
        <w:rPr>
          <w:szCs w:val="24"/>
        </w:rPr>
        <w:t>. на с. Стоманево;</w:t>
      </w:r>
    </w:p>
    <w:p w14:paraId="7AB0ACBE" w14:textId="6E1A7D56" w:rsidR="00C5028E" w:rsidRDefault="00C5028E" w:rsidP="003F3C61">
      <w:pPr>
        <w:pStyle w:val="24"/>
        <w:tabs>
          <w:tab w:val="clear" w:pos="-90"/>
          <w:tab w:val="center" w:pos="630"/>
        </w:tabs>
        <w:ind w:firstLine="0"/>
        <w:rPr>
          <w:szCs w:val="24"/>
        </w:rPr>
      </w:pPr>
      <w:r>
        <w:rPr>
          <w:szCs w:val="24"/>
        </w:rPr>
        <w:lastRenderedPageBreak/>
        <w:t>006287, 006288, 006289, 006291, 007130, 007250, 007251, 007252, 00725</w:t>
      </w:r>
      <w:r w:rsidR="00D36E90">
        <w:rPr>
          <w:szCs w:val="24"/>
        </w:rPr>
        <w:t xml:space="preserve">4, 007303, 007306, 007307, 007308, 007309, 007316, 007324, 007325, 007326, 007327, 007334, 007341, 007342, 007345, 007346, 007350, 007351, 007353, 007354, 007356, 007357, 007359, 007360, 007361, 007362, 007363, 007366, 007371, 007372, 007373, 007374, 007375, 007376, 007379, 007335 и 007336 в </w:t>
      </w:r>
      <w:proofErr w:type="spellStart"/>
      <w:r w:rsidR="00D36E90">
        <w:rPr>
          <w:szCs w:val="24"/>
        </w:rPr>
        <w:t>земл</w:t>
      </w:r>
      <w:proofErr w:type="spellEnd"/>
      <w:r w:rsidR="00D36E90">
        <w:rPr>
          <w:szCs w:val="24"/>
        </w:rPr>
        <w:t>. на с. Селча</w:t>
      </w:r>
      <w:r w:rsidR="00C072E8">
        <w:rPr>
          <w:szCs w:val="24"/>
        </w:rPr>
        <w:t>;</w:t>
      </w:r>
      <w:r w:rsidR="00D36E90">
        <w:rPr>
          <w:szCs w:val="24"/>
        </w:rPr>
        <w:t xml:space="preserve">  </w:t>
      </w:r>
    </w:p>
    <w:p w14:paraId="76DD84A3" w14:textId="2C20202B" w:rsidR="003F3C61" w:rsidRPr="00063709" w:rsidRDefault="003F3C61" w:rsidP="003F3C61">
      <w:pPr>
        <w:pStyle w:val="24"/>
        <w:tabs>
          <w:tab w:val="clear" w:pos="-90"/>
          <w:tab w:val="center" w:pos="630"/>
        </w:tabs>
        <w:ind w:firstLine="0"/>
        <w:rPr>
          <w:b/>
          <w:szCs w:val="24"/>
        </w:rPr>
      </w:pPr>
      <w:r w:rsidRPr="00EE54CA">
        <w:rPr>
          <w:szCs w:val="24"/>
          <w:lang w:val="en-US"/>
        </w:rPr>
        <w:t xml:space="preserve">          - </w:t>
      </w:r>
      <w:r w:rsidRPr="00625580">
        <w:rPr>
          <w:b/>
          <w:bCs/>
          <w:szCs w:val="24"/>
        </w:rPr>
        <w:t>С</w:t>
      </w:r>
      <w:r w:rsidR="00C072E8" w:rsidRPr="00625580">
        <w:rPr>
          <w:b/>
          <w:bCs/>
          <w:szCs w:val="24"/>
        </w:rPr>
        <w:t>ъс заповед № РД49-582/29.12.2015 г.</w:t>
      </w:r>
      <w:r w:rsidR="00C072E8">
        <w:rPr>
          <w:szCs w:val="24"/>
        </w:rPr>
        <w:t xml:space="preserve"> </w:t>
      </w:r>
      <w:r w:rsidRPr="00EE54CA">
        <w:rPr>
          <w:szCs w:val="24"/>
        </w:rPr>
        <w:t xml:space="preserve">на министъра на ЗХ </w:t>
      </w:r>
      <w:r w:rsidR="00625580">
        <w:rPr>
          <w:szCs w:val="24"/>
        </w:rPr>
        <w:t>е</w:t>
      </w:r>
      <w:r w:rsidRPr="00EE54CA">
        <w:rPr>
          <w:szCs w:val="24"/>
        </w:rPr>
        <w:t xml:space="preserve"> променено предназначение</w:t>
      </w:r>
      <w:r w:rsidR="00C072E8">
        <w:rPr>
          <w:szCs w:val="24"/>
        </w:rPr>
        <w:t xml:space="preserve">то на </w:t>
      </w:r>
      <w:r w:rsidR="00C072E8" w:rsidRPr="00BE0A0A">
        <w:rPr>
          <w:b/>
          <w:bCs/>
          <w:szCs w:val="24"/>
        </w:rPr>
        <w:t>0,0168 ха</w:t>
      </w:r>
      <w:r w:rsidR="00C072E8">
        <w:rPr>
          <w:szCs w:val="24"/>
        </w:rPr>
        <w:t xml:space="preserve"> горски територии,</w:t>
      </w:r>
      <w:r w:rsidR="00C072E8" w:rsidRPr="00DE7F8D">
        <w:rPr>
          <w:b/>
          <w:bCs/>
          <w:szCs w:val="24"/>
        </w:rPr>
        <w:t xml:space="preserve"> </w:t>
      </w:r>
      <w:r w:rsidR="00C072E8" w:rsidRPr="00503D2C">
        <w:rPr>
          <w:szCs w:val="24"/>
        </w:rPr>
        <w:t>държавна собственост</w:t>
      </w:r>
      <w:r w:rsidR="00B05065" w:rsidRPr="00503D2C">
        <w:rPr>
          <w:szCs w:val="24"/>
        </w:rPr>
        <w:t>,</w:t>
      </w:r>
      <w:r w:rsidR="00B05065">
        <w:rPr>
          <w:szCs w:val="24"/>
        </w:rPr>
        <w:t xml:space="preserve"> за крайпътен отдих</w:t>
      </w:r>
      <w:r w:rsidR="00C072E8">
        <w:rPr>
          <w:szCs w:val="24"/>
        </w:rPr>
        <w:t xml:space="preserve"> – имот № 015057</w:t>
      </w:r>
      <w:r w:rsidRPr="00EE54CA">
        <w:rPr>
          <w:szCs w:val="24"/>
        </w:rPr>
        <w:t xml:space="preserve"> в </w:t>
      </w:r>
      <w:proofErr w:type="spellStart"/>
      <w:r w:rsidRPr="00EE54CA">
        <w:rPr>
          <w:szCs w:val="24"/>
        </w:rPr>
        <w:t>земл</w:t>
      </w:r>
      <w:proofErr w:type="spellEnd"/>
      <w:r w:rsidRPr="00EE54CA">
        <w:rPr>
          <w:szCs w:val="24"/>
        </w:rPr>
        <w:t xml:space="preserve">. </w:t>
      </w:r>
      <w:r w:rsidR="00C072E8">
        <w:rPr>
          <w:szCs w:val="24"/>
        </w:rPr>
        <w:t>на с. Ос</w:t>
      </w:r>
      <w:r w:rsidR="00654D19">
        <w:rPr>
          <w:szCs w:val="24"/>
        </w:rPr>
        <w:t>и</w:t>
      </w:r>
      <w:r w:rsidR="00C072E8">
        <w:rPr>
          <w:szCs w:val="24"/>
        </w:rPr>
        <w:t>ково</w:t>
      </w:r>
      <w:r w:rsidR="00063709">
        <w:rPr>
          <w:szCs w:val="24"/>
        </w:rPr>
        <w:t>;</w:t>
      </w:r>
    </w:p>
    <w:p w14:paraId="2B364F70" w14:textId="0008E94B" w:rsidR="003F3C61" w:rsidRPr="00EE54CA" w:rsidRDefault="003F3C61" w:rsidP="003F3C61">
      <w:pPr>
        <w:pStyle w:val="24"/>
        <w:tabs>
          <w:tab w:val="clear" w:pos="-90"/>
          <w:tab w:val="center" w:pos="630"/>
        </w:tabs>
        <w:ind w:firstLine="0"/>
        <w:rPr>
          <w:b/>
          <w:szCs w:val="24"/>
        </w:rPr>
      </w:pPr>
      <w:r w:rsidRPr="00EE54CA">
        <w:rPr>
          <w:szCs w:val="24"/>
        </w:rPr>
        <w:t xml:space="preserve">          - </w:t>
      </w:r>
      <w:r w:rsidRPr="00625580">
        <w:rPr>
          <w:b/>
          <w:bCs/>
          <w:szCs w:val="24"/>
        </w:rPr>
        <w:t xml:space="preserve">С решение № </w:t>
      </w:r>
      <w:r w:rsidR="00063709" w:rsidRPr="00625580">
        <w:rPr>
          <w:b/>
          <w:bCs/>
          <w:szCs w:val="24"/>
        </w:rPr>
        <w:t>РДГ-СМ-З-276/08.12.</w:t>
      </w:r>
      <w:r w:rsidRPr="00625580">
        <w:rPr>
          <w:b/>
          <w:bCs/>
          <w:szCs w:val="24"/>
        </w:rPr>
        <w:t>201</w:t>
      </w:r>
      <w:r w:rsidR="00063709" w:rsidRPr="00625580">
        <w:rPr>
          <w:b/>
          <w:bCs/>
          <w:szCs w:val="24"/>
        </w:rPr>
        <w:t>5</w:t>
      </w:r>
      <w:r w:rsidRPr="00625580">
        <w:rPr>
          <w:b/>
          <w:bCs/>
          <w:szCs w:val="24"/>
        </w:rPr>
        <w:t xml:space="preserve"> г.</w:t>
      </w:r>
      <w:r w:rsidRPr="00EE54CA">
        <w:rPr>
          <w:szCs w:val="24"/>
        </w:rPr>
        <w:t xml:space="preserve"> на комисията в РДГ е променено предназначението на</w:t>
      </w:r>
      <w:r w:rsidRPr="00BE0A0A">
        <w:rPr>
          <w:b/>
          <w:bCs/>
          <w:szCs w:val="24"/>
        </w:rPr>
        <w:t xml:space="preserve"> </w:t>
      </w:r>
      <w:r w:rsidR="00063709" w:rsidRPr="00BE0A0A">
        <w:rPr>
          <w:b/>
          <w:bCs/>
          <w:szCs w:val="24"/>
        </w:rPr>
        <w:t xml:space="preserve">0,1272 ха </w:t>
      </w:r>
      <w:r w:rsidR="00063709">
        <w:rPr>
          <w:szCs w:val="24"/>
        </w:rPr>
        <w:t xml:space="preserve">горски територии, </w:t>
      </w:r>
      <w:r w:rsidR="00063709" w:rsidRPr="00503D2C">
        <w:rPr>
          <w:szCs w:val="24"/>
        </w:rPr>
        <w:t>държавна собственост</w:t>
      </w:r>
      <w:r w:rsidR="00503D2C">
        <w:rPr>
          <w:szCs w:val="24"/>
        </w:rPr>
        <w:t>,</w:t>
      </w:r>
      <w:r w:rsidR="00063709">
        <w:rPr>
          <w:szCs w:val="24"/>
        </w:rPr>
        <w:t xml:space="preserve"> </w:t>
      </w:r>
      <w:r w:rsidR="00AE62D6">
        <w:rPr>
          <w:szCs w:val="24"/>
        </w:rPr>
        <w:t xml:space="preserve">за обслужване на сграда и достъп до язовир „Въча“ </w:t>
      </w:r>
      <w:r w:rsidR="00063709">
        <w:rPr>
          <w:szCs w:val="24"/>
        </w:rPr>
        <w:t xml:space="preserve">- </w:t>
      </w:r>
      <w:r w:rsidRPr="00EE54CA">
        <w:rPr>
          <w:szCs w:val="24"/>
        </w:rPr>
        <w:t xml:space="preserve">имот № </w:t>
      </w:r>
      <w:r w:rsidR="00063709">
        <w:rPr>
          <w:szCs w:val="24"/>
        </w:rPr>
        <w:t>015028</w:t>
      </w:r>
      <w:r w:rsidRPr="00EE54CA">
        <w:rPr>
          <w:szCs w:val="24"/>
        </w:rPr>
        <w:t xml:space="preserve"> в </w:t>
      </w:r>
      <w:proofErr w:type="spellStart"/>
      <w:r w:rsidRPr="00EE54CA">
        <w:rPr>
          <w:szCs w:val="24"/>
        </w:rPr>
        <w:t>земл</w:t>
      </w:r>
      <w:proofErr w:type="spellEnd"/>
      <w:r w:rsidRPr="00EE54CA">
        <w:rPr>
          <w:szCs w:val="24"/>
        </w:rPr>
        <w:t xml:space="preserve">. на с. </w:t>
      </w:r>
      <w:r w:rsidR="00063709">
        <w:rPr>
          <w:szCs w:val="24"/>
        </w:rPr>
        <w:t>Осиково</w:t>
      </w:r>
      <w:r w:rsidRPr="00EE54CA">
        <w:rPr>
          <w:b/>
          <w:szCs w:val="24"/>
        </w:rPr>
        <w:t>;</w:t>
      </w:r>
    </w:p>
    <w:p w14:paraId="2258E12E" w14:textId="1BEFE574" w:rsidR="003F3C61" w:rsidRPr="00EE54CA" w:rsidRDefault="003F3C61" w:rsidP="00BE0A0A">
      <w:pPr>
        <w:pStyle w:val="24"/>
        <w:tabs>
          <w:tab w:val="clear" w:pos="-90"/>
          <w:tab w:val="center" w:pos="630"/>
        </w:tabs>
        <w:ind w:firstLine="0"/>
        <w:rPr>
          <w:szCs w:val="24"/>
        </w:rPr>
      </w:pPr>
      <w:r w:rsidRPr="00EE54CA">
        <w:rPr>
          <w:b/>
          <w:szCs w:val="24"/>
        </w:rPr>
        <w:t xml:space="preserve">          </w:t>
      </w:r>
      <w:r w:rsidRPr="00EE54CA">
        <w:rPr>
          <w:szCs w:val="24"/>
        </w:rPr>
        <w:t xml:space="preserve">- </w:t>
      </w:r>
      <w:r w:rsidRPr="00625580">
        <w:rPr>
          <w:b/>
          <w:bCs/>
          <w:szCs w:val="24"/>
        </w:rPr>
        <w:t>С</w:t>
      </w:r>
      <w:r w:rsidR="00063709" w:rsidRPr="00625580">
        <w:rPr>
          <w:b/>
          <w:bCs/>
          <w:szCs w:val="24"/>
        </w:rPr>
        <w:t xml:space="preserve">ъс заповед № </w:t>
      </w:r>
      <w:r w:rsidRPr="00625580">
        <w:rPr>
          <w:b/>
          <w:bCs/>
          <w:szCs w:val="24"/>
        </w:rPr>
        <w:t xml:space="preserve"> </w:t>
      </w:r>
      <w:r w:rsidR="00063709" w:rsidRPr="00625580">
        <w:rPr>
          <w:b/>
          <w:bCs/>
          <w:szCs w:val="24"/>
        </w:rPr>
        <w:t>РД49-212/30.07.2018 г.</w:t>
      </w:r>
      <w:r w:rsidRPr="00EE54CA">
        <w:rPr>
          <w:szCs w:val="24"/>
        </w:rPr>
        <w:t xml:space="preserve"> на министъра на ЗХ</w:t>
      </w:r>
      <w:r w:rsidR="00063709">
        <w:rPr>
          <w:szCs w:val="24"/>
        </w:rPr>
        <w:t>Г</w:t>
      </w:r>
      <w:r w:rsidRPr="00EE54CA">
        <w:rPr>
          <w:szCs w:val="24"/>
        </w:rPr>
        <w:t xml:space="preserve"> </w:t>
      </w:r>
      <w:r w:rsidR="00063709">
        <w:rPr>
          <w:szCs w:val="24"/>
        </w:rPr>
        <w:t>е</w:t>
      </w:r>
      <w:r w:rsidRPr="00EE54CA">
        <w:rPr>
          <w:szCs w:val="24"/>
        </w:rPr>
        <w:t xml:space="preserve"> променено предназначение</w:t>
      </w:r>
      <w:r w:rsidR="00BE0A0A">
        <w:rPr>
          <w:szCs w:val="24"/>
        </w:rPr>
        <w:t xml:space="preserve">то на </w:t>
      </w:r>
      <w:r w:rsidR="00BE0A0A" w:rsidRPr="00BE0A0A">
        <w:rPr>
          <w:b/>
          <w:bCs/>
          <w:szCs w:val="24"/>
        </w:rPr>
        <w:t>0,0100 ха</w:t>
      </w:r>
      <w:r w:rsidR="00BE0A0A">
        <w:rPr>
          <w:szCs w:val="24"/>
        </w:rPr>
        <w:t xml:space="preserve"> горски територии, </w:t>
      </w:r>
      <w:r w:rsidR="00AC6297">
        <w:rPr>
          <w:szCs w:val="24"/>
        </w:rPr>
        <w:t xml:space="preserve"> за изграждане на сграда към МВЕЦ</w:t>
      </w:r>
      <w:r w:rsidR="00BE0A0A">
        <w:rPr>
          <w:szCs w:val="24"/>
        </w:rPr>
        <w:t xml:space="preserve"> – имот № 006283</w:t>
      </w:r>
      <w:r w:rsidRPr="00EE54CA">
        <w:rPr>
          <w:szCs w:val="24"/>
        </w:rPr>
        <w:t xml:space="preserve"> в </w:t>
      </w:r>
      <w:proofErr w:type="spellStart"/>
      <w:r w:rsidRPr="00EE54CA">
        <w:rPr>
          <w:szCs w:val="24"/>
        </w:rPr>
        <w:t>земл</w:t>
      </w:r>
      <w:proofErr w:type="spellEnd"/>
      <w:r w:rsidRPr="00EE54CA">
        <w:rPr>
          <w:szCs w:val="24"/>
        </w:rPr>
        <w:t xml:space="preserve">. на </w:t>
      </w:r>
      <w:r w:rsidR="00BE0A0A">
        <w:rPr>
          <w:szCs w:val="24"/>
        </w:rPr>
        <w:t>с. Селча.</w:t>
      </w:r>
    </w:p>
    <w:p w14:paraId="190A1D9F" w14:textId="79B0D727" w:rsidR="0016010E" w:rsidRDefault="003F3C61" w:rsidP="00AE31CB">
      <w:pPr>
        <w:pStyle w:val="24"/>
        <w:tabs>
          <w:tab w:val="clear" w:pos="-90"/>
          <w:tab w:val="center" w:pos="630"/>
        </w:tabs>
        <w:ind w:firstLine="0"/>
        <w:rPr>
          <w:color w:val="FF0000"/>
          <w:szCs w:val="24"/>
        </w:rPr>
      </w:pPr>
      <w:r w:rsidRPr="00EE54CA">
        <w:rPr>
          <w:szCs w:val="24"/>
          <w:lang w:val="en-US"/>
        </w:rPr>
        <w:t xml:space="preserve">         </w:t>
      </w:r>
      <w:r w:rsidRPr="00306F82">
        <w:rPr>
          <w:bCs/>
          <w:color w:val="FF0000"/>
          <w:szCs w:val="24"/>
          <w:lang w:val="en-US"/>
        </w:rPr>
        <w:t xml:space="preserve"> </w:t>
      </w:r>
      <w:r w:rsidRPr="00306F82">
        <w:rPr>
          <w:bCs/>
          <w:szCs w:val="24"/>
        </w:rPr>
        <w:t>В резултат</w:t>
      </w:r>
      <w:r w:rsidR="00306F82" w:rsidRPr="00306F82">
        <w:rPr>
          <w:bCs/>
          <w:szCs w:val="24"/>
        </w:rPr>
        <w:t>,</w:t>
      </w:r>
      <w:r w:rsidRPr="00EE54CA">
        <w:rPr>
          <w:szCs w:val="24"/>
        </w:rPr>
        <w:t xml:space="preserve"> площта предмет на инвентаризация следва да е </w:t>
      </w:r>
      <w:r w:rsidR="00BE0A0A">
        <w:rPr>
          <w:szCs w:val="24"/>
        </w:rPr>
        <w:t>1</w:t>
      </w:r>
      <w:r w:rsidR="009A0BC0">
        <w:rPr>
          <w:szCs w:val="24"/>
        </w:rPr>
        <w:t>5 </w:t>
      </w:r>
      <w:r w:rsidR="00333C46">
        <w:rPr>
          <w:szCs w:val="24"/>
        </w:rPr>
        <w:t>98</w:t>
      </w:r>
      <w:r w:rsidR="00C338A9">
        <w:rPr>
          <w:szCs w:val="24"/>
        </w:rPr>
        <w:t>7</w:t>
      </w:r>
      <w:r w:rsidR="009A0BC0">
        <w:rPr>
          <w:szCs w:val="24"/>
        </w:rPr>
        <w:t>,3024</w:t>
      </w:r>
      <w:r w:rsidR="00BE0A0A">
        <w:rPr>
          <w:szCs w:val="24"/>
        </w:rPr>
        <w:t xml:space="preserve"> ха</w:t>
      </w:r>
      <w:r w:rsidRPr="00EE54CA">
        <w:rPr>
          <w:szCs w:val="24"/>
        </w:rPr>
        <w:t xml:space="preserve">– кръгло </w:t>
      </w:r>
      <w:r w:rsidR="00BE0A0A">
        <w:rPr>
          <w:szCs w:val="24"/>
        </w:rPr>
        <w:t>1</w:t>
      </w:r>
      <w:r w:rsidR="009A0BC0">
        <w:rPr>
          <w:szCs w:val="24"/>
        </w:rPr>
        <w:t>5</w:t>
      </w:r>
      <w:r w:rsidR="00C95120">
        <w:rPr>
          <w:szCs w:val="24"/>
        </w:rPr>
        <w:t xml:space="preserve"> </w:t>
      </w:r>
      <w:r w:rsidR="00333C46">
        <w:rPr>
          <w:szCs w:val="24"/>
        </w:rPr>
        <w:t>98</w:t>
      </w:r>
      <w:r w:rsidR="00C338A9">
        <w:rPr>
          <w:szCs w:val="24"/>
        </w:rPr>
        <w:t>7</w:t>
      </w:r>
      <w:r w:rsidRPr="00EE54CA">
        <w:rPr>
          <w:szCs w:val="24"/>
        </w:rPr>
        <w:t xml:space="preserve"> ха.</w:t>
      </w:r>
      <w:r w:rsidR="00AE31CB" w:rsidRPr="009A0BC0">
        <w:rPr>
          <w:color w:val="FF0000"/>
          <w:szCs w:val="24"/>
        </w:rPr>
        <w:t xml:space="preserve"> </w:t>
      </w:r>
    </w:p>
    <w:p w14:paraId="04F0CABB" w14:textId="131E3398" w:rsidR="0016010E" w:rsidRDefault="00B63A7F" w:rsidP="00AE31CB">
      <w:pPr>
        <w:pStyle w:val="24"/>
        <w:tabs>
          <w:tab w:val="clear" w:pos="-90"/>
          <w:tab w:val="center" w:pos="630"/>
        </w:tabs>
        <w:ind w:firstLine="0"/>
        <w:rPr>
          <w:color w:val="FF0000"/>
          <w:szCs w:val="24"/>
        </w:rPr>
      </w:pPr>
      <w:r>
        <w:rPr>
          <w:color w:val="FF0000"/>
          <w:szCs w:val="24"/>
        </w:rPr>
        <w:t xml:space="preserve">          </w:t>
      </w:r>
      <w:r w:rsidR="0016010E" w:rsidRPr="00C95120">
        <w:rPr>
          <w:szCs w:val="24"/>
        </w:rPr>
        <w:t xml:space="preserve">В </w:t>
      </w:r>
      <w:r w:rsidR="00AE31CB" w:rsidRPr="00C95120">
        <w:rPr>
          <w:szCs w:val="24"/>
        </w:rPr>
        <w:t>1 ГФ към 31.12.2019 г.</w:t>
      </w:r>
      <w:r w:rsidR="0016010E" w:rsidRPr="00C95120">
        <w:rPr>
          <w:szCs w:val="24"/>
        </w:rPr>
        <w:t xml:space="preserve"> е отчетена обща площ </w:t>
      </w:r>
      <w:r w:rsidR="00C95120" w:rsidRPr="00C95120">
        <w:rPr>
          <w:szCs w:val="24"/>
        </w:rPr>
        <w:t>16 002 ха</w:t>
      </w:r>
      <w:r w:rsidR="0016010E" w:rsidRPr="00C95120">
        <w:rPr>
          <w:szCs w:val="24"/>
        </w:rPr>
        <w:t>.</w:t>
      </w:r>
    </w:p>
    <w:p w14:paraId="5A2ACF3E" w14:textId="2E0CDAD0" w:rsidR="0016010E" w:rsidRPr="00C05CDF" w:rsidRDefault="00B63A7F" w:rsidP="00AE31CB">
      <w:pPr>
        <w:pStyle w:val="24"/>
        <w:tabs>
          <w:tab w:val="clear" w:pos="-90"/>
          <w:tab w:val="center" w:pos="630"/>
        </w:tabs>
        <w:ind w:firstLine="0"/>
        <w:rPr>
          <w:szCs w:val="24"/>
        </w:rPr>
      </w:pPr>
      <w:r>
        <w:rPr>
          <w:color w:val="FF0000"/>
          <w:szCs w:val="24"/>
        </w:rPr>
        <w:t xml:space="preserve">         </w:t>
      </w:r>
      <w:r w:rsidRPr="00C05CDF">
        <w:rPr>
          <w:szCs w:val="24"/>
        </w:rPr>
        <w:t xml:space="preserve"> </w:t>
      </w:r>
      <w:r w:rsidR="0016010E" w:rsidRPr="00C05CDF">
        <w:rPr>
          <w:szCs w:val="24"/>
        </w:rPr>
        <w:t xml:space="preserve">Разликата </w:t>
      </w:r>
      <w:r w:rsidR="00C95120">
        <w:rPr>
          <w:szCs w:val="24"/>
        </w:rPr>
        <w:t xml:space="preserve">от </w:t>
      </w:r>
      <w:r w:rsidR="00C338A9">
        <w:rPr>
          <w:szCs w:val="24"/>
        </w:rPr>
        <w:t xml:space="preserve">кръгло </w:t>
      </w:r>
      <w:r w:rsidR="00C95120">
        <w:rPr>
          <w:szCs w:val="24"/>
        </w:rPr>
        <w:t>1</w:t>
      </w:r>
      <w:r w:rsidR="00C338A9">
        <w:rPr>
          <w:szCs w:val="24"/>
        </w:rPr>
        <w:t>5</w:t>
      </w:r>
      <w:r w:rsidR="00C95120">
        <w:rPr>
          <w:szCs w:val="24"/>
        </w:rPr>
        <w:t xml:space="preserve"> ха </w:t>
      </w:r>
      <w:r w:rsidR="0016010E" w:rsidRPr="00C05CDF">
        <w:rPr>
          <w:szCs w:val="24"/>
        </w:rPr>
        <w:t>се дължи на</w:t>
      </w:r>
      <w:r w:rsidR="004026D7" w:rsidRPr="00C05CDF">
        <w:rPr>
          <w:szCs w:val="24"/>
        </w:rPr>
        <w:t xml:space="preserve"> това, че в</w:t>
      </w:r>
      <w:r w:rsidR="0016010E" w:rsidRPr="00C05CDF">
        <w:rPr>
          <w:szCs w:val="24"/>
        </w:rPr>
        <w:t xml:space="preserve"> отчетн</w:t>
      </w:r>
      <w:r w:rsidR="00352EEF">
        <w:rPr>
          <w:szCs w:val="24"/>
        </w:rPr>
        <w:t xml:space="preserve">а </w:t>
      </w:r>
      <w:r w:rsidR="0016010E" w:rsidRPr="00C05CDF">
        <w:rPr>
          <w:szCs w:val="24"/>
        </w:rPr>
        <w:t xml:space="preserve"> форм</w:t>
      </w:r>
      <w:r w:rsidR="00352EEF">
        <w:rPr>
          <w:szCs w:val="24"/>
        </w:rPr>
        <w:t>а</w:t>
      </w:r>
      <w:r w:rsidR="0016010E" w:rsidRPr="00C05CDF">
        <w:rPr>
          <w:szCs w:val="24"/>
        </w:rPr>
        <w:t xml:space="preserve"> </w:t>
      </w:r>
      <w:r w:rsidR="00C05CDF" w:rsidRPr="00C05CDF">
        <w:rPr>
          <w:szCs w:val="24"/>
        </w:rPr>
        <w:t xml:space="preserve">1 ГФ </w:t>
      </w:r>
      <w:r w:rsidR="0016010E" w:rsidRPr="00C05CDF">
        <w:rPr>
          <w:szCs w:val="24"/>
        </w:rPr>
        <w:t>не са отразени</w:t>
      </w:r>
      <w:r w:rsidR="004026D7" w:rsidRPr="00C05CDF">
        <w:rPr>
          <w:szCs w:val="24"/>
        </w:rPr>
        <w:t xml:space="preserve"> </w:t>
      </w:r>
      <w:r w:rsidRPr="00C05CDF">
        <w:rPr>
          <w:szCs w:val="24"/>
        </w:rPr>
        <w:t>1</w:t>
      </w:r>
      <w:r w:rsidR="00BE49A6">
        <w:rPr>
          <w:szCs w:val="24"/>
        </w:rPr>
        <w:t>4,</w:t>
      </w:r>
      <w:r w:rsidR="00294D65">
        <w:rPr>
          <w:szCs w:val="24"/>
        </w:rPr>
        <w:t>5857</w:t>
      </w:r>
      <w:r w:rsidR="0016010E" w:rsidRPr="00C05CDF">
        <w:rPr>
          <w:szCs w:val="24"/>
        </w:rPr>
        <w:t xml:space="preserve"> ха</w:t>
      </w:r>
      <w:r w:rsidRPr="00C05CDF">
        <w:rPr>
          <w:szCs w:val="24"/>
        </w:rPr>
        <w:t xml:space="preserve"> г</w:t>
      </w:r>
      <w:r w:rsidR="0016010E" w:rsidRPr="00C05CDF">
        <w:rPr>
          <w:szCs w:val="24"/>
        </w:rPr>
        <w:t>орски територии</w:t>
      </w:r>
      <w:r w:rsidRPr="00C05CDF">
        <w:rPr>
          <w:szCs w:val="24"/>
        </w:rPr>
        <w:t>-</w:t>
      </w:r>
      <w:r w:rsidR="0016010E" w:rsidRPr="00C05CDF">
        <w:rPr>
          <w:szCs w:val="24"/>
        </w:rPr>
        <w:t xml:space="preserve">държавна собственост </w:t>
      </w:r>
      <w:r w:rsidRPr="00C05CDF">
        <w:rPr>
          <w:szCs w:val="24"/>
        </w:rPr>
        <w:t xml:space="preserve">с </w:t>
      </w:r>
      <w:r w:rsidR="0016010E" w:rsidRPr="00C05CDF">
        <w:rPr>
          <w:szCs w:val="24"/>
        </w:rPr>
        <w:t>променено предназначение</w:t>
      </w:r>
      <w:r w:rsidR="00B01148">
        <w:rPr>
          <w:szCs w:val="24"/>
        </w:rPr>
        <w:t xml:space="preserve"> и закръгления на цял ха</w:t>
      </w:r>
      <w:r w:rsidR="00294D65">
        <w:rPr>
          <w:szCs w:val="24"/>
        </w:rPr>
        <w:t>,</w:t>
      </w:r>
      <w:r w:rsidR="0016010E" w:rsidRPr="00C05CDF">
        <w:rPr>
          <w:szCs w:val="24"/>
        </w:rPr>
        <w:t xml:space="preserve"> съгласно:</w:t>
      </w:r>
    </w:p>
    <w:p w14:paraId="52C43983" w14:textId="71E8665A" w:rsidR="0016010E" w:rsidRPr="00C05CDF" w:rsidRDefault="0016010E" w:rsidP="0016010E">
      <w:pPr>
        <w:pStyle w:val="24"/>
        <w:numPr>
          <w:ilvl w:val="0"/>
          <w:numId w:val="3"/>
        </w:numPr>
        <w:tabs>
          <w:tab w:val="clear" w:pos="-90"/>
          <w:tab w:val="center" w:pos="630"/>
        </w:tabs>
        <w:rPr>
          <w:bCs/>
          <w:szCs w:val="24"/>
          <w:lang w:val="en-US"/>
        </w:rPr>
      </w:pPr>
      <w:r w:rsidRPr="00C05CDF">
        <w:rPr>
          <w:bCs/>
          <w:szCs w:val="24"/>
        </w:rPr>
        <w:t>заповед № 49-1/06.01.2012 г. на министъра на ЗХ</w:t>
      </w:r>
      <w:r w:rsidR="00306F82">
        <w:rPr>
          <w:bCs/>
          <w:szCs w:val="24"/>
        </w:rPr>
        <w:t xml:space="preserve"> - 3,748</w:t>
      </w:r>
      <w:r w:rsidR="00294D65">
        <w:rPr>
          <w:bCs/>
          <w:szCs w:val="24"/>
        </w:rPr>
        <w:t>9</w:t>
      </w:r>
      <w:r w:rsidR="00306F82">
        <w:rPr>
          <w:bCs/>
          <w:szCs w:val="24"/>
        </w:rPr>
        <w:t xml:space="preserve"> ха </w:t>
      </w:r>
      <w:r w:rsidRPr="00C05CDF">
        <w:rPr>
          <w:bCs/>
          <w:szCs w:val="24"/>
        </w:rPr>
        <w:t>;</w:t>
      </w:r>
    </w:p>
    <w:p w14:paraId="7F1A7131" w14:textId="3A38EABF" w:rsidR="0016010E" w:rsidRPr="00C05CDF" w:rsidRDefault="00957841" w:rsidP="0016010E">
      <w:pPr>
        <w:pStyle w:val="24"/>
        <w:numPr>
          <w:ilvl w:val="0"/>
          <w:numId w:val="3"/>
        </w:numPr>
        <w:tabs>
          <w:tab w:val="clear" w:pos="-90"/>
          <w:tab w:val="center" w:pos="630"/>
        </w:tabs>
        <w:rPr>
          <w:bCs/>
          <w:szCs w:val="24"/>
          <w:lang w:val="en-US"/>
        </w:rPr>
      </w:pPr>
      <w:r>
        <w:rPr>
          <w:bCs/>
          <w:szCs w:val="24"/>
        </w:rPr>
        <w:t>р</w:t>
      </w:r>
      <w:r w:rsidR="0016010E" w:rsidRPr="00C05CDF">
        <w:rPr>
          <w:bCs/>
          <w:szCs w:val="24"/>
        </w:rPr>
        <w:t>ешение № 84/30.01.2012 г. на МС</w:t>
      </w:r>
      <w:r w:rsidR="00306F82">
        <w:rPr>
          <w:bCs/>
          <w:szCs w:val="24"/>
        </w:rPr>
        <w:t xml:space="preserve"> – 10,7730 ха</w:t>
      </w:r>
      <w:r w:rsidR="0016010E" w:rsidRPr="00C05CDF">
        <w:rPr>
          <w:bCs/>
          <w:szCs w:val="24"/>
        </w:rPr>
        <w:t>;</w:t>
      </w:r>
    </w:p>
    <w:p w14:paraId="3CBF314E" w14:textId="662D6E11" w:rsidR="003F3C61" w:rsidRPr="00AE31CB" w:rsidRDefault="0016010E" w:rsidP="0016010E">
      <w:pPr>
        <w:pStyle w:val="24"/>
        <w:numPr>
          <w:ilvl w:val="0"/>
          <w:numId w:val="3"/>
        </w:numPr>
        <w:tabs>
          <w:tab w:val="clear" w:pos="-90"/>
          <w:tab w:val="center" w:pos="630"/>
        </w:tabs>
        <w:rPr>
          <w:szCs w:val="24"/>
          <w:lang w:val="en-US"/>
        </w:rPr>
      </w:pPr>
      <w:r w:rsidRPr="00C05CDF">
        <w:rPr>
          <w:bCs/>
          <w:szCs w:val="24"/>
        </w:rPr>
        <w:t xml:space="preserve"> писмо № 91-473/05.03.2012 г.</w:t>
      </w:r>
      <w:r w:rsidRPr="00C05CDF">
        <w:rPr>
          <w:szCs w:val="24"/>
        </w:rPr>
        <w:t xml:space="preserve"> на министъра на ЗХ</w:t>
      </w:r>
      <w:r w:rsidR="00306F82">
        <w:rPr>
          <w:szCs w:val="24"/>
        </w:rPr>
        <w:t xml:space="preserve"> – 0,0638 ха</w:t>
      </w:r>
      <w:r w:rsidRPr="00C05CDF">
        <w:rPr>
          <w:szCs w:val="24"/>
        </w:rPr>
        <w:t xml:space="preserve">. </w:t>
      </w:r>
    </w:p>
    <w:p w14:paraId="0DD35C33" w14:textId="1CB5C49C" w:rsidR="003F3C61" w:rsidRPr="00EE54CA" w:rsidRDefault="003F3C61" w:rsidP="003F3C61">
      <w:pPr>
        <w:pStyle w:val="24"/>
        <w:tabs>
          <w:tab w:val="clear" w:pos="-90"/>
          <w:tab w:val="center" w:pos="630"/>
        </w:tabs>
        <w:ind w:firstLine="0"/>
        <w:rPr>
          <w:szCs w:val="24"/>
        </w:rPr>
      </w:pPr>
      <w:r w:rsidRPr="00EE54CA">
        <w:rPr>
          <w:color w:val="FF0000"/>
          <w:szCs w:val="24"/>
        </w:rPr>
        <w:t xml:space="preserve">        </w:t>
      </w:r>
      <w:r w:rsidRPr="009A0BC0">
        <w:rPr>
          <w:color w:val="FF0000"/>
          <w:szCs w:val="24"/>
        </w:rPr>
        <w:t xml:space="preserve">  </w:t>
      </w:r>
      <w:r w:rsidRPr="002D2F25">
        <w:rPr>
          <w:b/>
          <w:szCs w:val="24"/>
        </w:rPr>
        <w:t>Общата площ за инвентаризация възлиза на</w:t>
      </w:r>
      <w:r w:rsidR="00D76D8F">
        <w:rPr>
          <w:b/>
          <w:szCs w:val="24"/>
        </w:rPr>
        <w:t xml:space="preserve"> </w:t>
      </w:r>
      <w:r w:rsidR="00D76D8F">
        <w:rPr>
          <w:b/>
          <w:szCs w:val="24"/>
          <w:lang w:val="en-US"/>
        </w:rPr>
        <w:t>15987</w:t>
      </w:r>
      <w:r w:rsidR="00D76D8F">
        <w:rPr>
          <w:b/>
          <w:szCs w:val="24"/>
        </w:rPr>
        <w:t>,3 ха - кръгло</w:t>
      </w:r>
      <w:r w:rsidR="009A0BC0" w:rsidRPr="002D2F25">
        <w:rPr>
          <w:b/>
          <w:szCs w:val="24"/>
        </w:rPr>
        <w:t xml:space="preserve">15 </w:t>
      </w:r>
      <w:r w:rsidR="002C35AC" w:rsidRPr="002D2F25">
        <w:rPr>
          <w:b/>
          <w:szCs w:val="24"/>
        </w:rPr>
        <w:t>9</w:t>
      </w:r>
      <w:r w:rsidR="009A0BC0" w:rsidRPr="002D2F25">
        <w:rPr>
          <w:b/>
          <w:szCs w:val="24"/>
        </w:rPr>
        <w:t>87</w:t>
      </w:r>
      <w:r w:rsidRPr="002D2F25">
        <w:rPr>
          <w:b/>
          <w:szCs w:val="24"/>
        </w:rPr>
        <w:t xml:space="preserve"> ха.</w:t>
      </w:r>
      <w:r w:rsidRPr="00EE54CA">
        <w:rPr>
          <w:szCs w:val="24"/>
        </w:rPr>
        <w:t xml:space="preserve">                                                                                                                                                                                                                                                                                                                                                                                                                                                                                                                                                                                                                                                                                                                                                                                                                                                                                                                                                                                                                                                                                                                                                                                                                                                                                                                                                                                                                                                                </w:t>
      </w:r>
    </w:p>
    <w:p w14:paraId="0084C25C" w14:textId="77777777" w:rsidR="003F3C61" w:rsidRPr="00EE54CA" w:rsidRDefault="003F3C61" w:rsidP="003F3C61">
      <w:pPr>
        <w:pStyle w:val="24"/>
        <w:tabs>
          <w:tab w:val="clear" w:pos="-90"/>
          <w:tab w:val="center" w:pos="630"/>
        </w:tabs>
        <w:ind w:firstLine="0"/>
        <w:rPr>
          <w:szCs w:val="24"/>
        </w:rPr>
      </w:pPr>
      <w:r w:rsidRPr="00EE54CA">
        <w:rPr>
          <w:szCs w:val="24"/>
        </w:rPr>
        <w:t xml:space="preserve">         </w:t>
      </w:r>
      <w:r w:rsidRPr="00DE7F8D">
        <w:rPr>
          <w:b/>
          <w:bCs/>
          <w:szCs w:val="24"/>
        </w:rPr>
        <w:t xml:space="preserve"> В горските територии – държавна собственост</w:t>
      </w:r>
      <w:r w:rsidRPr="00EE54CA">
        <w:rPr>
          <w:szCs w:val="24"/>
        </w:rPr>
        <w:t>, след последната инвентаризация са учредени следните вещни права:</w:t>
      </w:r>
    </w:p>
    <w:p w14:paraId="0020EEE2" w14:textId="3A349BCE" w:rsidR="003F3C61" w:rsidRDefault="003F3C61" w:rsidP="003F3C61">
      <w:pPr>
        <w:pStyle w:val="24"/>
        <w:tabs>
          <w:tab w:val="clear" w:pos="-90"/>
          <w:tab w:val="center" w:pos="630"/>
        </w:tabs>
        <w:ind w:firstLine="0"/>
        <w:rPr>
          <w:b/>
          <w:szCs w:val="24"/>
        </w:rPr>
      </w:pPr>
      <w:r w:rsidRPr="00EE54CA">
        <w:rPr>
          <w:szCs w:val="24"/>
        </w:rPr>
        <w:t xml:space="preserve">          </w:t>
      </w:r>
      <w:r w:rsidRPr="00EE54CA">
        <w:rPr>
          <w:b/>
          <w:szCs w:val="24"/>
        </w:rPr>
        <w:t xml:space="preserve">Право на строеж – 0, </w:t>
      </w:r>
      <w:r w:rsidR="0079388D">
        <w:rPr>
          <w:b/>
          <w:szCs w:val="24"/>
        </w:rPr>
        <w:t>0</w:t>
      </w:r>
      <w:r w:rsidR="003171BA">
        <w:rPr>
          <w:b/>
          <w:szCs w:val="24"/>
        </w:rPr>
        <w:t>4</w:t>
      </w:r>
      <w:r w:rsidR="00801003">
        <w:rPr>
          <w:b/>
          <w:szCs w:val="24"/>
        </w:rPr>
        <w:t xml:space="preserve">98 </w:t>
      </w:r>
      <w:r w:rsidRPr="00EE54CA">
        <w:rPr>
          <w:b/>
          <w:szCs w:val="24"/>
        </w:rPr>
        <w:t>ха</w:t>
      </w:r>
    </w:p>
    <w:p w14:paraId="330D3830" w14:textId="1785592A" w:rsidR="007B6A63" w:rsidRPr="00EE54CA" w:rsidRDefault="007B6A63" w:rsidP="003F3C61">
      <w:pPr>
        <w:pStyle w:val="24"/>
        <w:tabs>
          <w:tab w:val="clear" w:pos="-90"/>
          <w:tab w:val="center" w:pos="630"/>
        </w:tabs>
        <w:ind w:firstLine="0"/>
        <w:rPr>
          <w:b/>
          <w:szCs w:val="24"/>
        </w:rPr>
      </w:pPr>
      <w:r>
        <w:rPr>
          <w:b/>
          <w:szCs w:val="24"/>
        </w:rPr>
        <w:t xml:space="preserve">Заповед № 496/10.08.2012 г. </w:t>
      </w:r>
      <w:r w:rsidRPr="00C712CD">
        <w:rPr>
          <w:bCs/>
          <w:szCs w:val="24"/>
        </w:rPr>
        <w:t>на ИАГ за учредяване на безсрочно право на строеж</w:t>
      </w:r>
      <w:r w:rsidR="00C712CD" w:rsidRPr="00C712CD">
        <w:rPr>
          <w:bCs/>
          <w:szCs w:val="24"/>
        </w:rPr>
        <w:t xml:space="preserve"> в </w:t>
      </w:r>
      <w:proofErr w:type="spellStart"/>
      <w:r w:rsidR="00C712CD" w:rsidRPr="00C712CD">
        <w:rPr>
          <w:bCs/>
          <w:szCs w:val="24"/>
        </w:rPr>
        <w:t>земл</w:t>
      </w:r>
      <w:proofErr w:type="spellEnd"/>
      <w:r w:rsidR="00C712CD" w:rsidRPr="00C712CD">
        <w:rPr>
          <w:bCs/>
          <w:szCs w:val="24"/>
        </w:rPr>
        <w:t xml:space="preserve">. на с. Селча - имоти с номера 007435,007437 и 007438 </w:t>
      </w:r>
      <w:r w:rsidR="00C712CD">
        <w:rPr>
          <w:b/>
          <w:szCs w:val="24"/>
        </w:rPr>
        <w:t xml:space="preserve">с площ 0,0013 ха; </w:t>
      </w:r>
    </w:p>
    <w:p w14:paraId="4E489040" w14:textId="50D0C853" w:rsidR="00D33745" w:rsidRDefault="003F3C61" w:rsidP="003F3C61">
      <w:pPr>
        <w:pStyle w:val="24"/>
        <w:tabs>
          <w:tab w:val="clear" w:pos="-90"/>
          <w:tab w:val="center" w:pos="630"/>
        </w:tabs>
        <w:ind w:firstLine="0"/>
        <w:rPr>
          <w:szCs w:val="24"/>
        </w:rPr>
      </w:pPr>
      <w:r w:rsidRPr="00EE54CA">
        <w:rPr>
          <w:b/>
          <w:szCs w:val="24"/>
        </w:rPr>
        <w:tab/>
      </w:r>
      <w:r w:rsidRPr="00F03E40">
        <w:rPr>
          <w:bCs/>
          <w:szCs w:val="24"/>
        </w:rPr>
        <w:tab/>
        <w:t xml:space="preserve">- </w:t>
      </w:r>
      <w:r w:rsidRPr="00625580">
        <w:rPr>
          <w:b/>
          <w:szCs w:val="24"/>
        </w:rPr>
        <w:t xml:space="preserve">Заповед № </w:t>
      </w:r>
      <w:r w:rsidR="006C2E8F" w:rsidRPr="00625580">
        <w:rPr>
          <w:b/>
          <w:szCs w:val="24"/>
        </w:rPr>
        <w:t>РД49-169/27.06.2018 г.</w:t>
      </w:r>
      <w:r w:rsidRPr="00F03E40">
        <w:rPr>
          <w:bCs/>
          <w:szCs w:val="24"/>
        </w:rPr>
        <w:t xml:space="preserve"> на </w:t>
      </w:r>
      <w:r w:rsidR="006C2E8F" w:rsidRPr="00F03E40">
        <w:rPr>
          <w:bCs/>
          <w:szCs w:val="24"/>
        </w:rPr>
        <w:t>министъра на ЗХГ е учредено</w:t>
      </w:r>
      <w:r w:rsidRPr="00F03E40">
        <w:rPr>
          <w:bCs/>
          <w:szCs w:val="24"/>
        </w:rPr>
        <w:t xml:space="preserve"> безсрочно право на строеж </w:t>
      </w:r>
      <w:r w:rsidRPr="00EE54CA">
        <w:rPr>
          <w:szCs w:val="24"/>
        </w:rPr>
        <w:t>в</w:t>
      </w:r>
      <w:r w:rsidRPr="00EE54CA">
        <w:rPr>
          <w:b/>
          <w:szCs w:val="24"/>
          <w:lang w:val="en-US"/>
        </w:rPr>
        <w:t xml:space="preserve"> </w:t>
      </w:r>
      <w:r w:rsidRPr="00EE54CA">
        <w:rPr>
          <w:szCs w:val="24"/>
        </w:rPr>
        <w:t>полза на „</w:t>
      </w:r>
      <w:r w:rsidR="006C2E8F">
        <w:rPr>
          <w:szCs w:val="24"/>
        </w:rPr>
        <w:t>ЕЛЕКТРОЕНЕРГИЕН СИСТЕМЕН ОПЕРАТОР</w:t>
      </w:r>
      <w:r w:rsidRPr="00EE54CA">
        <w:rPr>
          <w:szCs w:val="24"/>
        </w:rPr>
        <w:t xml:space="preserve">“ ЕАД </w:t>
      </w:r>
      <w:r w:rsidRPr="00EE54CA">
        <w:rPr>
          <w:b/>
          <w:szCs w:val="24"/>
        </w:rPr>
        <w:t xml:space="preserve"> върху 0,</w:t>
      </w:r>
      <w:r w:rsidR="00D33745">
        <w:rPr>
          <w:b/>
          <w:szCs w:val="24"/>
        </w:rPr>
        <w:t>0485</w:t>
      </w:r>
      <w:r w:rsidRPr="00EE54CA">
        <w:rPr>
          <w:b/>
          <w:szCs w:val="24"/>
        </w:rPr>
        <w:t xml:space="preserve"> ха</w:t>
      </w:r>
      <w:r w:rsidRPr="00EE54CA">
        <w:rPr>
          <w:szCs w:val="24"/>
        </w:rPr>
        <w:t xml:space="preserve"> – имоти</w:t>
      </w:r>
      <w:r w:rsidR="00082048">
        <w:rPr>
          <w:szCs w:val="24"/>
        </w:rPr>
        <w:t xml:space="preserve"> с номера:</w:t>
      </w:r>
    </w:p>
    <w:p w14:paraId="7AA732EE" w14:textId="13C634E3" w:rsidR="00082048" w:rsidRDefault="00625580" w:rsidP="003F3C61">
      <w:pPr>
        <w:pStyle w:val="24"/>
        <w:tabs>
          <w:tab w:val="clear" w:pos="-90"/>
          <w:tab w:val="center" w:pos="630"/>
        </w:tabs>
        <w:ind w:firstLine="0"/>
        <w:rPr>
          <w:szCs w:val="24"/>
        </w:rPr>
      </w:pPr>
      <w:r>
        <w:rPr>
          <w:szCs w:val="24"/>
        </w:rPr>
        <w:t xml:space="preserve">- в </w:t>
      </w:r>
      <w:proofErr w:type="spellStart"/>
      <w:r>
        <w:rPr>
          <w:szCs w:val="24"/>
        </w:rPr>
        <w:t>земл</w:t>
      </w:r>
      <w:proofErr w:type="spellEnd"/>
      <w:r>
        <w:rPr>
          <w:szCs w:val="24"/>
        </w:rPr>
        <w:t xml:space="preserve">. на с. Осиково - </w:t>
      </w:r>
      <w:r w:rsidR="006C2E8F">
        <w:rPr>
          <w:szCs w:val="24"/>
        </w:rPr>
        <w:t>0121</w:t>
      </w:r>
      <w:r w:rsidR="00082048">
        <w:rPr>
          <w:szCs w:val="24"/>
        </w:rPr>
        <w:t>97, 012198, 012199, 012200 и 012201</w:t>
      </w:r>
      <w:r w:rsidR="00DE7F8D">
        <w:rPr>
          <w:szCs w:val="24"/>
        </w:rPr>
        <w:t xml:space="preserve"> – </w:t>
      </w:r>
      <w:r w:rsidR="00C26068">
        <w:rPr>
          <w:szCs w:val="24"/>
        </w:rPr>
        <w:t>част</w:t>
      </w:r>
      <w:r w:rsidR="003D30A0">
        <w:rPr>
          <w:szCs w:val="24"/>
        </w:rPr>
        <w:t xml:space="preserve">  </w:t>
      </w:r>
      <w:r w:rsidR="00C26068">
        <w:rPr>
          <w:szCs w:val="24"/>
        </w:rPr>
        <w:t xml:space="preserve"> от </w:t>
      </w:r>
      <w:r w:rsidR="00DE7F8D">
        <w:rPr>
          <w:szCs w:val="24"/>
        </w:rPr>
        <w:t xml:space="preserve">подотдели: 35 </w:t>
      </w:r>
      <w:proofErr w:type="spellStart"/>
      <w:r w:rsidR="00DE7F8D">
        <w:rPr>
          <w:szCs w:val="24"/>
        </w:rPr>
        <w:t>и,ж</w:t>
      </w:r>
      <w:proofErr w:type="spellEnd"/>
      <w:r w:rsidR="00DE7F8D">
        <w:rPr>
          <w:szCs w:val="24"/>
        </w:rPr>
        <w:t xml:space="preserve">; 36 </w:t>
      </w:r>
      <w:proofErr w:type="spellStart"/>
      <w:r w:rsidR="00DE7F8D">
        <w:rPr>
          <w:szCs w:val="24"/>
        </w:rPr>
        <w:t>б,в</w:t>
      </w:r>
      <w:proofErr w:type="spellEnd"/>
      <w:r w:rsidR="00DE7F8D">
        <w:rPr>
          <w:szCs w:val="24"/>
        </w:rPr>
        <w:t xml:space="preserve">; </w:t>
      </w:r>
      <w:r w:rsidR="00C26068">
        <w:rPr>
          <w:szCs w:val="24"/>
        </w:rPr>
        <w:t>37/13;</w:t>
      </w:r>
    </w:p>
    <w:p w14:paraId="0A791512" w14:textId="313F19D6" w:rsidR="003F3C61" w:rsidRDefault="00625580" w:rsidP="003F3C61">
      <w:pPr>
        <w:pStyle w:val="24"/>
        <w:tabs>
          <w:tab w:val="clear" w:pos="-90"/>
          <w:tab w:val="center" w:pos="630"/>
        </w:tabs>
        <w:ind w:firstLine="0"/>
        <w:rPr>
          <w:szCs w:val="24"/>
        </w:rPr>
      </w:pPr>
      <w:r>
        <w:rPr>
          <w:szCs w:val="24"/>
        </w:rPr>
        <w:t xml:space="preserve">- в </w:t>
      </w:r>
      <w:proofErr w:type="spellStart"/>
      <w:r>
        <w:rPr>
          <w:szCs w:val="24"/>
        </w:rPr>
        <w:t>земл</w:t>
      </w:r>
      <w:proofErr w:type="spellEnd"/>
      <w:r>
        <w:rPr>
          <w:szCs w:val="24"/>
        </w:rPr>
        <w:t xml:space="preserve">. на с. Михалково - </w:t>
      </w:r>
      <w:r w:rsidR="00082048">
        <w:rPr>
          <w:szCs w:val="24"/>
        </w:rPr>
        <w:t>001036 и 001037</w:t>
      </w:r>
      <w:r w:rsidR="00C26068">
        <w:rPr>
          <w:szCs w:val="24"/>
        </w:rPr>
        <w:t xml:space="preserve"> – чат от подотдели: 50/1; 51/4; </w:t>
      </w:r>
    </w:p>
    <w:p w14:paraId="6229FEA8" w14:textId="15A84169" w:rsidR="003F3C61" w:rsidRPr="00EE54CA" w:rsidRDefault="00625580" w:rsidP="003F3C61">
      <w:pPr>
        <w:pStyle w:val="24"/>
        <w:tabs>
          <w:tab w:val="clear" w:pos="-90"/>
          <w:tab w:val="center" w:pos="630"/>
        </w:tabs>
        <w:ind w:firstLine="0"/>
        <w:rPr>
          <w:szCs w:val="24"/>
        </w:rPr>
      </w:pPr>
      <w:r>
        <w:rPr>
          <w:szCs w:val="24"/>
        </w:rPr>
        <w:t xml:space="preserve"> - в </w:t>
      </w:r>
      <w:proofErr w:type="spellStart"/>
      <w:r>
        <w:rPr>
          <w:szCs w:val="24"/>
        </w:rPr>
        <w:t>земл</w:t>
      </w:r>
      <w:proofErr w:type="spellEnd"/>
      <w:r>
        <w:rPr>
          <w:szCs w:val="24"/>
        </w:rPr>
        <w:t xml:space="preserve">. на с. </w:t>
      </w:r>
      <w:r w:rsidR="003D30A0">
        <w:rPr>
          <w:szCs w:val="24"/>
        </w:rPr>
        <w:t>Селча</w:t>
      </w:r>
      <w:r>
        <w:rPr>
          <w:szCs w:val="24"/>
        </w:rPr>
        <w:t xml:space="preserve"> - </w:t>
      </w:r>
      <w:r w:rsidR="00082048">
        <w:rPr>
          <w:szCs w:val="24"/>
        </w:rPr>
        <w:t>002569, 005318, 005320, 005321 и 005308</w:t>
      </w:r>
      <w:r w:rsidR="003D30A0">
        <w:rPr>
          <w:szCs w:val="24"/>
        </w:rPr>
        <w:t xml:space="preserve"> – час от подотдели: 213 д; 221 а; 222 </w:t>
      </w:r>
      <w:proofErr w:type="spellStart"/>
      <w:r w:rsidR="003D30A0">
        <w:rPr>
          <w:szCs w:val="24"/>
        </w:rPr>
        <w:t>и,н</w:t>
      </w:r>
      <w:proofErr w:type="spellEnd"/>
      <w:r w:rsidR="003D30A0">
        <w:rPr>
          <w:szCs w:val="24"/>
        </w:rPr>
        <w:t xml:space="preserve">; 223 </w:t>
      </w:r>
      <w:proofErr w:type="spellStart"/>
      <w:r w:rsidR="003D30A0">
        <w:rPr>
          <w:szCs w:val="24"/>
        </w:rPr>
        <w:t>е,и</w:t>
      </w:r>
      <w:proofErr w:type="spellEnd"/>
      <w:r w:rsidR="003D30A0">
        <w:rPr>
          <w:szCs w:val="24"/>
        </w:rPr>
        <w:t xml:space="preserve">;  </w:t>
      </w:r>
      <w:r>
        <w:rPr>
          <w:szCs w:val="24"/>
        </w:rPr>
        <w:t>.</w:t>
      </w:r>
      <w:r w:rsidRPr="00EE54CA">
        <w:rPr>
          <w:szCs w:val="24"/>
        </w:rPr>
        <w:t xml:space="preserve"> </w:t>
      </w:r>
    </w:p>
    <w:p w14:paraId="354F16EE" w14:textId="6AB42266" w:rsidR="003F3C61" w:rsidRDefault="003F3C61" w:rsidP="003F3C61">
      <w:pPr>
        <w:pStyle w:val="24"/>
        <w:tabs>
          <w:tab w:val="clear" w:pos="-90"/>
          <w:tab w:val="center" w:pos="630"/>
        </w:tabs>
        <w:ind w:firstLine="0"/>
        <w:rPr>
          <w:b/>
          <w:szCs w:val="24"/>
        </w:rPr>
      </w:pPr>
      <w:r w:rsidRPr="00EE54CA">
        <w:rPr>
          <w:szCs w:val="24"/>
        </w:rPr>
        <w:t xml:space="preserve">          </w:t>
      </w:r>
      <w:r w:rsidRPr="00EE54CA">
        <w:rPr>
          <w:b/>
          <w:szCs w:val="24"/>
        </w:rPr>
        <w:t xml:space="preserve">Сервитути – </w:t>
      </w:r>
      <w:r w:rsidR="00625580">
        <w:rPr>
          <w:b/>
          <w:szCs w:val="24"/>
        </w:rPr>
        <w:t>9,</w:t>
      </w:r>
      <w:r w:rsidR="00597CF5">
        <w:rPr>
          <w:b/>
          <w:szCs w:val="24"/>
        </w:rPr>
        <w:t>9597</w:t>
      </w:r>
      <w:r w:rsidRPr="00EE54CA">
        <w:rPr>
          <w:b/>
          <w:szCs w:val="24"/>
        </w:rPr>
        <w:t xml:space="preserve"> ха</w:t>
      </w:r>
    </w:p>
    <w:p w14:paraId="01D2EC30" w14:textId="53673D98" w:rsidR="00171771" w:rsidRPr="00420E1E" w:rsidRDefault="00171771" w:rsidP="003F3C61">
      <w:pPr>
        <w:pStyle w:val="24"/>
        <w:tabs>
          <w:tab w:val="clear" w:pos="-90"/>
          <w:tab w:val="center" w:pos="630"/>
        </w:tabs>
        <w:ind w:firstLine="0"/>
        <w:rPr>
          <w:b/>
          <w:szCs w:val="24"/>
        </w:rPr>
      </w:pPr>
      <w:r>
        <w:rPr>
          <w:b/>
          <w:szCs w:val="24"/>
        </w:rPr>
        <w:t xml:space="preserve">           - </w:t>
      </w:r>
      <w:r w:rsidR="00592BDF">
        <w:rPr>
          <w:b/>
          <w:szCs w:val="24"/>
        </w:rPr>
        <w:t>З</w:t>
      </w:r>
      <w:r>
        <w:rPr>
          <w:b/>
          <w:szCs w:val="24"/>
        </w:rPr>
        <w:t>аповед № 495/10.08.2012 г.</w:t>
      </w:r>
      <w:r w:rsidR="00A96D73">
        <w:rPr>
          <w:b/>
          <w:szCs w:val="24"/>
        </w:rPr>
        <w:t xml:space="preserve"> </w:t>
      </w:r>
      <w:r w:rsidR="00A96D73" w:rsidRPr="00A96D73">
        <w:rPr>
          <w:bCs/>
          <w:szCs w:val="24"/>
        </w:rPr>
        <w:t>на ИАГ</w:t>
      </w:r>
      <w:r w:rsidR="00A96D73">
        <w:rPr>
          <w:bCs/>
          <w:szCs w:val="24"/>
        </w:rPr>
        <w:t xml:space="preserve"> </w:t>
      </w:r>
      <w:r w:rsidR="00592BDF">
        <w:rPr>
          <w:bCs/>
          <w:szCs w:val="24"/>
        </w:rPr>
        <w:t xml:space="preserve">за </w:t>
      </w:r>
      <w:r w:rsidR="00A96D73">
        <w:rPr>
          <w:bCs/>
          <w:szCs w:val="24"/>
        </w:rPr>
        <w:t>учред</w:t>
      </w:r>
      <w:r w:rsidR="00592BDF">
        <w:rPr>
          <w:bCs/>
          <w:szCs w:val="24"/>
        </w:rPr>
        <w:t>яване на</w:t>
      </w:r>
      <w:r w:rsidR="00A96D73">
        <w:rPr>
          <w:bCs/>
          <w:szCs w:val="24"/>
        </w:rPr>
        <w:t xml:space="preserve"> безсрочен сервитут върху </w:t>
      </w:r>
      <w:r w:rsidR="001379F9" w:rsidRPr="001379F9">
        <w:rPr>
          <w:b/>
          <w:szCs w:val="24"/>
        </w:rPr>
        <w:t>0,3090 ха</w:t>
      </w:r>
      <w:r w:rsidR="001379F9">
        <w:rPr>
          <w:bCs/>
          <w:szCs w:val="24"/>
        </w:rPr>
        <w:t xml:space="preserve"> </w:t>
      </w:r>
      <w:r w:rsidR="00A96D73">
        <w:rPr>
          <w:bCs/>
          <w:szCs w:val="24"/>
        </w:rPr>
        <w:t>за изграждане на обекти  ВЛ „Корона язовирна стена“  и ВЛ „</w:t>
      </w:r>
      <w:proofErr w:type="spellStart"/>
      <w:r w:rsidR="00A96D73">
        <w:rPr>
          <w:bCs/>
          <w:szCs w:val="24"/>
        </w:rPr>
        <w:t>Гашия</w:t>
      </w:r>
      <w:proofErr w:type="spellEnd"/>
      <w:r w:rsidR="00A96D73">
        <w:rPr>
          <w:bCs/>
          <w:szCs w:val="24"/>
        </w:rPr>
        <w:t>“</w:t>
      </w:r>
      <w:r w:rsidR="00592BDF">
        <w:rPr>
          <w:bCs/>
          <w:szCs w:val="24"/>
        </w:rPr>
        <w:t xml:space="preserve"> – имоти с номера: 07227,284,426,428,432,436,439 в </w:t>
      </w:r>
      <w:proofErr w:type="spellStart"/>
      <w:r w:rsidR="00592BDF">
        <w:rPr>
          <w:bCs/>
          <w:szCs w:val="24"/>
        </w:rPr>
        <w:t>земл</w:t>
      </w:r>
      <w:proofErr w:type="spellEnd"/>
      <w:r w:rsidR="00592BDF">
        <w:rPr>
          <w:bCs/>
          <w:szCs w:val="24"/>
        </w:rPr>
        <w:t>. на с. Селча</w:t>
      </w:r>
    </w:p>
    <w:p w14:paraId="362F806E" w14:textId="7C532C91" w:rsidR="003F3C61" w:rsidRDefault="003F3C61" w:rsidP="003F3C61">
      <w:pPr>
        <w:pStyle w:val="24"/>
        <w:tabs>
          <w:tab w:val="clear" w:pos="-90"/>
          <w:tab w:val="center" w:pos="630"/>
        </w:tabs>
        <w:ind w:firstLine="0"/>
        <w:rPr>
          <w:szCs w:val="24"/>
        </w:rPr>
      </w:pPr>
      <w:r w:rsidRPr="00EE54CA">
        <w:rPr>
          <w:b/>
          <w:szCs w:val="24"/>
        </w:rPr>
        <w:tab/>
      </w:r>
      <w:r w:rsidRPr="00F03E40">
        <w:rPr>
          <w:bCs/>
          <w:szCs w:val="24"/>
        </w:rPr>
        <w:tab/>
        <w:t xml:space="preserve">- </w:t>
      </w:r>
      <w:r w:rsidRPr="00625580">
        <w:rPr>
          <w:b/>
          <w:szCs w:val="24"/>
        </w:rPr>
        <w:t xml:space="preserve">Заповед № </w:t>
      </w:r>
      <w:r w:rsidR="00051D80" w:rsidRPr="00625580">
        <w:rPr>
          <w:b/>
          <w:szCs w:val="24"/>
        </w:rPr>
        <w:t>518</w:t>
      </w:r>
      <w:r w:rsidRPr="00625580">
        <w:rPr>
          <w:b/>
          <w:szCs w:val="24"/>
        </w:rPr>
        <w:t>/0</w:t>
      </w:r>
      <w:r w:rsidR="00051D80" w:rsidRPr="00625580">
        <w:rPr>
          <w:b/>
          <w:szCs w:val="24"/>
        </w:rPr>
        <w:t>2</w:t>
      </w:r>
      <w:r w:rsidRPr="00625580">
        <w:rPr>
          <w:b/>
          <w:szCs w:val="24"/>
        </w:rPr>
        <w:t>.</w:t>
      </w:r>
      <w:r w:rsidR="00051D80" w:rsidRPr="00625580">
        <w:rPr>
          <w:b/>
          <w:szCs w:val="24"/>
        </w:rPr>
        <w:t>07</w:t>
      </w:r>
      <w:r w:rsidRPr="00625580">
        <w:rPr>
          <w:b/>
          <w:szCs w:val="24"/>
        </w:rPr>
        <w:t>.2014 г.</w:t>
      </w:r>
      <w:r w:rsidRPr="00F03E40">
        <w:rPr>
          <w:bCs/>
          <w:szCs w:val="24"/>
        </w:rPr>
        <w:t xml:space="preserve"> на ИАГ</w:t>
      </w:r>
      <w:r w:rsidR="00051D80" w:rsidRPr="00F03E40">
        <w:rPr>
          <w:bCs/>
          <w:szCs w:val="24"/>
        </w:rPr>
        <w:t xml:space="preserve"> </w:t>
      </w:r>
      <w:r w:rsidRPr="00F03E40">
        <w:rPr>
          <w:bCs/>
          <w:szCs w:val="24"/>
        </w:rPr>
        <w:t>за учредяване на безсрочен сервитут</w:t>
      </w:r>
      <w:r w:rsidRPr="00EE54CA">
        <w:rPr>
          <w:szCs w:val="24"/>
        </w:rPr>
        <w:t xml:space="preserve"> </w:t>
      </w:r>
      <w:r w:rsidR="00051D80">
        <w:rPr>
          <w:szCs w:val="24"/>
        </w:rPr>
        <w:t xml:space="preserve">върху </w:t>
      </w:r>
      <w:r w:rsidR="00C65038" w:rsidRPr="00C65038">
        <w:rPr>
          <w:b/>
          <w:bCs/>
          <w:szCs w:val="24"/>
        </w:rPr>
        <w:t xml:space="preserve">0,4426 </w:t>
      </w:r>
      <w:r w:rsidR="00051D80" w:rsidRPr="00C65038">
        <w:rPr>
          <w:b/>
          <w:bCs/>
          <w:szCs w:val="24"/>
        </w:rPr>
        <w:t>ха</w:t>
      </w:r>
      <w:r w:rsidR="00051D80">
        <w:rPr>
          <w:szCs w:val="24"/>
        </w:rPr>
        <w:t xml:space="preserve">, </w:t>
      </w:r>
      <w:r w:rsidRPr="00EE54CA">
        <w:rPr>
          <w:szCs w:val="24"/>
        </w:rPr>
        <w:t xml:space="preserve">в полза на </w:t>
      </w:r>
      <w:r w:rsidR="00051D80">
        <w:rPr>
          <w:szCs w:val="24"/>
        </w:rPr>
        <w:t>„МВМ ГРУП“ ООД</w:t>
      </w:r>
      <w:r w:rsidRPr="00EE54CA">
        <w:rPr>
          <w:szCs w:val="24"/>
        </w:rPr>
        <w:t xml:space="preserve"> за изграждане и обслужване на </w:t>
      </w:r>
      <w:r w:rsidR="00051D80">
        <w:rPr>
          <w:szCs w:val="24"/>
        </w:rPr>
        <w:t>външен</w:t>
      </w:r>
      <w:r w:rsidRPr="00EE54CA">
        <w:rPr>
          <w:szCs w:val="24"/>
        </w:rPr>
        <w:t xml:space="preserve"> </w:t>
      </w:r>
      <w:r w:rsidR="00051D80">
        <w:rPr>
          <w:szCs w:val="24"/>
        </w:rPr>
        <w:t>в</w:t>
      </w:r>
      <w:r w:rsidRPr="00EE54CA">
        <w:rPr>
          <w:szCs w:val="24"/>
        </w:rPr>
        <w:t>о</w:t>
      </w:r>
      <w:r w:rsidR="00051D80">
        <w:rPr>
          <w:szCs w:val="24"/>
        </w:rPr>
        <w:t>до</w:t>
      </w:r>
      <w:r w:rsidRPr="00EE54CA">
        <w:rPr>
          <w:szCs w:val="24"/>
        </w:rPr>
        <w:t xml:space="preserve">провод </w:t>
      </w:r>
      <w:r w:rsidR="00051D80">
        <w:rPr>
          <w:szCs w:val="24"/>
        </w:rPr>
        <w:t xml:space="preserve">от каптиран естествен извор до фабрика за бутилиране на изворна минерална вода „Михалково“ </w:t>
      </w:r>
      <w:r w:rsidRPr="00EE54CA">
        <w:rPr>
          <w:szCs w:val="24"/>
        </w:rPr>
        <w:t>– имоти:</w:t>
      </w:r>
    </w:p>
    <w:p w14:paraId="68854FAB" w14:textId="2DAF8298" w:rsidR="00051D80" w:rsidRDefault="00C65038" w:rsidP="003F3C61">
      <w:pPr>
        <w:pStyle w:val="24"/>
        <w:tabs>
          <w:tab w:val="clear" w:pos="-90"/>
          <w:tab w:val="center" w:pos="630"/>
        </w:tabs>
        <w:ind w:firstLine="0"/>
        <w:rPr>
          <w:szCs w:val="24"/>
        </w:rPr>
      </w:pPr>
      <w:r>
        <w:rPr>
          <w:szCs w:val="24"/>
        </w:rPr>
        <w:t xml:space="preserve">- </w:t>
      </w:r>
      <w:r w:rsidR="00051D80">
        <w:rPr>
          <w:szCs w:val="24"/>
        </w:rPr>
        <w:t xml:space="preserve">в </w:t>
      </w:r>
      <w:proofErr w:type="spellStart"/>
      <w:r w:rsidR="00051D80">
        <w:rPr>
          <w:szCs w:val="24"/>
        </w:rPr>
        <w:t>земл</w:t>
      </w:r>
      <w:proofErr w:type="spellEnd"/>
      <w:r w:rsidR="00051D80">
        <w:rPr>
          <w:szCs w:val="24"/>
        </w:rPr>
        <w:t xml:space="preserve">. на с. Михалково- 000346, 000348, 000357, 000360, 000362, 000363, 000364, 000369, 000371, 000372, 000374, 000376, 000378, 000380, 000383, 000385, </w:t>
      </w:r>
      <w:r>
        <w:rPr>
          <w:szCs w:val="24"/>
        </w:rPr>
        <w:t>000386, 000388;</w:t>
      </w:r>
    </w:p>
    <w:p w14:paraId="35FF2B51" w14:textId="2CF06B30" w:rsidR="00C65038" w:rsidRDefault="00C65038" w:rsidP="003F3C61">
      <w:pPr>
        <w:pStyle w:val="24"/>
        <w:tabs>
          <w:tab w:val="clear" w:pos="-90"/>
          <w:tab w:val="center" w:pos="630"/>
        </w:tabs>
        <w:ind w:firstLine="0"/>
        <w:rPr>
          <w:szCs w:val="24"/>
        </w:rPr>
      </w:pPr>
      <w:r>
        <w:rPr>
          <w:szCs w:val="24"/>
        </w:rPr>
        <w:t xml:space="preserve">- в </w:t>
      </w:r>
      <w:proofErr w:type="spellStart"/>
      <w:r>
        <w:rPr>
          <w:szCs w:val="24"/>
        </w:rPr>
        <w:t>земл</w:t>
      </w:r>
      <w:proofErr w:type="spellEnd"/>
      <w:r>
        <w:rPr>
          <w:szCs w:val="24"/>
        </w:rPr>
        <w:t xml:space="preserve">. на с. Чуруково: 001098, 001100, 001101, 001103, 001105, 001108, 001111, 001114, 001118, 001120, 001121, 001125, 001141, 001143, 001145, 001151, 001152, 002118, 002119, </w:t>
      </w:r>
      <w:r>
        <w:rPr>
          <w:szCs w:val="24"/>
        </w:rPr>
        <w:lastRenderedPageBreak/>
        <w:t>002121, 002124, 002126, 002159, 002161, 002164, 002166, 002168, 002179, 002182, 002185, 002187, 003085, 003087;</w:t>
      </w:r>
    </w:p>
    <w:p w14:paraId="2D2BE4B5" w14:textId="0662E760" w:rsidR="00C65038" w:rsidRPr="00EE54CA" w:rsidRDefault="00C65038" w:rsidP="003F3C61">
      <w:pPr>
        <w:pStyle w:val="24"/>
        <w:tabs>
          <w:tab w:val="clear" w:pos="-90"/>
          <w:tab w:val="center" w:pos="630"/>
        </w:tabs>
        <w:ind w:firstLine="0"/>
        <w:rPr>
          <w:szCs w:val="24"/>
        </w:rPr>
      </w:pPr>
      <w:r>
        <w:rPr>
          <w:szCs w:val="24"/>
        </w:rPr>
        <w:t xml:space="preserve">- в </w:t>
      </w:r>
      <w:proofErr w:type="spellStart"/>
      <w:r>
        <w:rPr>
          <w:szCs w:val="24"/>
        </w:rPr>
        <w:t>земл</w:t>
      </w:r>
      <w:proofErr w:type="spellEnd"/>
      <w:r>
        <w:rPr>
          <w:szCs w:val="24"/>
        </w:rPr>
        <w:t xml:space="preserve">. на с. Осиково – 013102,013132, 013135, 013136, 013142, 014138, 014139, 014142, 014143, 014144, 014146.  </w:t>
      </w:r>
    </w:p>
    <w:p w14:paraId="575EC743" w14:textId="50693037" w:rsidR="003F3C61" w:rsidRDefault="003F3C61" w:rsidP="003F3C61">
      <w:pPr>
        <w:pStyle w:val="24"/>
        <w:tabs>
          <w:tab w:val="clear" w:pos="-90"/>
          <w:tab w:val="center" w:pos="630"/>
        </w:tabs>
        <w:ind w:firstLine="0"/>
        <w:rPr>
          <w:szCs w:val="24"/>
        </w:rPr>
      </w:pPr>
      <w:r w:rsidRPr="00EE54CA">
        <w:rPr>
          <w:szCs w:val="24"/>
        </w:rPr>
        <w:tab/>
      </w:r>
      <w:r w:rsidRPr="00F03E40">
        <w:rPr>
          <w:szCs w:val="24"/>
        </w:rPr>
        <w:tab/>
        <w:t xml:space="preserve">- </w:t>
      </w:r>
      <w:r w:rsidRPr="00625580">
        <w:rPr>
          <w:b/>
          <w:bCs/>
          <w:szCs w:val="24"/>
        </w:rPr>
        <w:t xml:space="preserve">Заповед № </w:t>
      </w:r>
      <w:r w:rsidR="00767A2F" w:rsidRPr="00625580">
        <w:rPr>
          <w:b/>
          <w:bCs/>
          <w:szCs w:val="24"/>
        </w:rPr>
        <w:t>РД49-200/23.07.2018 г.</w:t>
      </w:r>
      <w:r w:rsidR="00767A2F" w:rsidRPr="00F03E40">
        <w:rPr>
          <w:szCs w:val="24"/>
        </w:rPr>
        <w:t xml:space="preserve"> на министъра на ЗХГ</w:t>
      </w:r>
      <w:r w:rsidRPr="00F03E40">
        <w:rPr>
          <w:szCs w:val="24"/>
        </w:rPr>
        <w:t xml:space="preserve"> за учредяване на </w:t>
      </w:r>
      <w:r w:rsidR="00767A2F" w:rsidRPr="00F03E40">
        <w:rPr>
          <w:szCs w:val="24"/>
        </w:rPr>
        <w:t xml:space="preserve">безсрочен </w:t>
      </w:r>
      <w:r w:rsidRPr="00F03E40">
        <w:rPr>
          <w:szCs w:val="24"/>
        </w:rPr>
        <w:t>сервитут</w:t>
      </w:r>
      <w:r w:rsidRPr="00EE54CA">
        <w:rPr>
          <w:szCs w:val="24"/>
        </w:rPr>
        <w:t xml:space="preserve"> </w:t>
      </w:r>
      <w:r w:rsidR="00767A2F">
        <w:rPr>
          <w:szCs w:val="24"/>
        </w:rPr>
        <w:t xml:space="preserve">върху </w:t>
      </w:r>
      <w:r w:rsidR="00B5301A" w:rsidRPr="00F03E40">
        <w:rPr>
          <w:b/>
          <w:bCs/>
          <w:szCs w:val="24"/>
        </w:rPr>
        <w:t>9,2081</w:t>
      </w:r>
      <w:r w:rsidR="00767A2F" w:rsidRPr="00F03E40">
        <w:rPr>
          <w:b/>
          <w:bCs/>
          <w:szCs w:val="24"/>
        </w:rPr>
        <w:t xml:space="preserve"> ха </w:t>
      </w:r>
      <w:r w:rsidR="00767A2F">
        <w:rPr>
          <w:szCs w:val="24"/>
        </w:rPr>
        <w:t xml:space="preserve"> в полза на „ЕЛЕКТРОЕНЕРГИЕН СИСТЕМЕН ОПЕРАТОР“ ЕАД за изграждане и обслужване на въздушен електропровод на обет „ВЛ 110 </w:t>
      </w:r>
      <w:r w:rsidR="00767A2F">
        <w:rPr>
          <w:szCs w:val="24"/>
          <w:lang w:val="en-US"/>
        </w:rPr>
        <w:t xml:space="preserve">kV </w:t>
      </w:r>
      <w:r w:rsidR="00767A2F">
        <w:rPr>
          <w:szCs w:val="24"/>
        </w:rPr>
        <w:t xml:space="preserve">ВЕЦ „Въча 1“ – ВЕЦ „Цанков камък“ – </w:t>
      </w:r>
      <w:r w:rsidR="00321BEA">
        <w:rPr>
          <w:szCs w:val="24"/>
        </w:rPr>
        <w:t xml:space="preserve">проектни поземлени </w:t>
      </w:r>
      <w:r w:rsidR="00767A2F">
        <w:rPr>
          <w:szCs w:val="24"/>
        </w:rPr>
        <w:t>имоти:</w:t>
      </w:r>
    </w:p>
    <w:p w14:paraId="19A58C2E" w14:textId="3974658F" w:rsidR="00767A2F" w:rsidRDefault="00767A2F" w:rsidP="003F3C61">
      <w:pPr>
        <w:pStyle w:val="24"/>
        <w:tabs>
          <w:tab w:val="clear" w:pos="-90"/>
          <w:tab w:val="center" w:pos="630"/>
        </w:tabs>
        <w:ind w:firstLine="0"/>
        <w:rPr>
          <w:szCs w:val="24"/>
        </w:rPr>
      </w:pPr>
      <w:r>
        <w:rPr>
          <w:szCs w:val="24"/>
        </w:rPr>
        <w:t xml:space="preserve">- </w:t>
      </w:r>
      <w:r w:rsidR="00A837C1">
        <w:rPr>
          <w:szCs w:val="24"/>
        </w:rPr>
        <w:t xml:space="preserve">в </w:t>
      </w:r>
      <w:proofErr w:type="spellStart"/>
      <w:r w:rsidR="00A837C1">
        <w:rPr>
          <w:szCs w:val="24"/>
        </w:rPr>
        <w:t>земл</w:t>
      </w:r>
      <w:proofErr w:type="spellEnd"/>
      <w:r w:rsidR="00A837C1">
        <w:rPr>
          <w:szCs w:val="24"/>
        </w:rPr>
        <w:t xml:space="preserve">. на с. Осиково – </w:t>
      </w:r>
      <w:r w:rsidR="00321BEA">
        <w:rPr>
          <w:szCs w:val="24"/>
        </w:rPr>
        <w:t>002193,</w:t>
      </w:r>
      <w:r w:rsidR="00A837C1">
        <w:rPr>
          <w:szCs w:val="24"/>
        </w:rPr>
        <w:t xml:space="preserve"> 015045, </w:t>
      </w:r>
      <w:r w:rsidR="00321BEA">
        <w:rPr>
          <w:szCs w:val="24"/>
        </w:rPr>
        <w:t>015051</w:t>
      </w:r>
      <w:r w:rsidR="00625580">
        <w:rPr>
          <w:szCs w:val="24"/>
        </w:rPr>
        <w:t>;</w:t>
      </w:r>
    </w:p>
    <w:p w14:paraId="5FD19525" w14:textId="77777777" w:rsidR="00337943" w:rsidRDefault="00A837C1" w:rsidP="00C51A12">
      <w:pPr>
        <w:pStyle w:val="24"/>
        <w:tabs>
          <w:tab w:val="clear" w:pos="-90"/>
          <w:tab w:val="center" w:pos="630"/>
        </w:tabs>
        <w:ind w:firstLine="0"/>
        <w:rPr>
          <w:szCs w:val="24"/>
        </w:rPr>
      </w:pPr>
      <w:r>
        <w:rPr>
          <w:szCs w:val="24"/>
        </w:rPr>
        <w:t xml:space="preserve">- в </w:t>
      </w:r>
      <w:proofErr w:type="spellStart"/>
      <w:r>
        <w:rPr>
          <w:szCs w:val="24"/>
        </w:rPr>
        <w:t>земл</w:t>
      </w:r>
      <w:proofErr w:type="spellEnd"/>
      <w:r>
        <w:rPr>
          <w:szCs w:val="24"/>
        </w:rPr>
        <w:t xml:space="preserve">. на с. Михалково – </w:t>
      </w:r>
      <w:r w:rsidR="00321BEA">
        <w:rPr>
          <w:szCs w:val="24"/>
        </w:rPr>
        <w:t xml:space="preserve">000329, </w:t>
      </w:r>
      <w:r w:rsidR="00B5301A">
        <w:rPr>
          <w:szCs w:val="24"/>
        </w:rPr>
        <w:t>000342, 001033</w:t>
      </w:r>
      <w:r w:rsidR="00625580">
        <w:rPr>
          <w:szCs w:val="24"/>
        </w:rPr>
        <w:t>;</w:t>
      </w:r>
    </w:p>
    <w:p w14:paraId="0785C7AB" w14:textId="06AAC198" w:rsidR="003F3C61" w:rsidRPr="00EE54CA" w:rsidRDefault="00337943" w:rsidP="00C51A12">
      <w:pPr>
        <w:pStyle w:val="24"/>
        <w:tabs>
          <w:tab w:val="clear" w:pos="-90"/>
          <w:tab w:val="center" w:pos="630"/>
        </w:tabs>
        <w:ind w:firstLine="0"/>
        <w:rPr>
          <w:szCs w:val="24"/>
        </w:rPr>
      </w:pPr>
      <w:r>
        <w:rPr>
          <w:szCs w:val="24"/>
        </w:rPr>
        <w:t xml:space="preserve">- </w:t>
      </w:r>
      <w:r w:rsidR="00A837C1">
        <w:rPr>
          <w:szCs w:val="24"/>
        </w:rPr>
        <w:t xml:space="preserve">в </w:t>
      </w:r>
      <w:proofErr w:type="spellStart"/>
      <w:r w:rsidR="00A837C1">
        <w:rPr>
          <w:szCs w:val="24"/>
        </w:rPr>
        <w:t>земл</w:t>
      </w:r>
      <w:proofErr w:type="spellEnd"/>
      <w:r w:rsidR="00A837C1">
        <w:rPr>
          <w:szCs w:val="24"/>
        </w:rPr>
        <w:t>. на с. Селча – 002315, 002316, 002317, 002353, 002568, 002570, 005305, 005307, 005317, 005319, 006278</w:t>
      </w:r>
      <w:r w:rsidR="00625580">
        <w:rPr>
          <w:szCs w:val="24"/>
        </w:rPr>
        <w:t>.</w:t>
      </w:r>
    </w:p>
    <w:p w14:paraId="3249A51E" w14:textId="55F40D0A" w:rsidR="003F3C61" w:rsidRPr="00EE54CA" w:rsidRDefault="003F3C61" w:rsidP="003F3C61">
      <w:pPr>
        <w:pStyle w:val="24"/>
        <w:tabs>
          <w:tab w:val="clear" w:pos="-90"/>
          <w:tab w:val="center" w:pos="630"/>
        </w:tabs>
        <w:ind w:firstLine="0"/>
        <w:rPr>
          <w:szCs w:val="24"/>
        </w:rPr>
      </w:pPr>
      <w:r w:rsidRPr="00EE54CA">
        <w:rPr>
          <w:szCs w:val="24"/>
        </w:rPr>
        <w:t xml:space="preserve">          Ако до </w:t>
      </w:r>
      <w:r w:rsidR="00571033">
        <w:rPr>
          <w:szCs w:val="24"/>
        </w:rPr>
        <w:t xml:space="preserve">края на 2021г. </w:t>
      </w:r>
      <w:r w:rsidRPr="00EE54CA">
        <w:rPr>
          <w:szCs w:val="24"/>
        </w:rPr>
        <w:t>настъпят</w:t>
      </w:r>
      <w:r w:rsidR="00571033">
        <w:rPr>
          <w:szCs w:val="24"/>
        </w:rPr>
        <w:t xml:space="preserve"> и други </w:t>
      </w:r>
      <w:r w:rsidRPr="00EE54CA">
        <w:rPr>
          <w:szCs w:val="24"/>
        </w:rPr>
        <w:t xml:space="preserve"> промени в горските територии </w:t>
      </w:r>
      <w:r w:rsidRPr="00EE54CA">
        <w:rPr>
          <w:szCs w:val="24"/>
          <w:lang w:val="en-US"/>
        </w:rPr>
        <w:t>(</w:t>
      </w:r>
      <w:r w:rsidRPr="00EE54CA">
        <w:rPr>
          <w:szCs w:val="24"/>
        </w:rPr>
        <w:t>промяна на предназначението, промени в собствеността, учредяване на вещни права</w:t>
      </w:r>
      <w:r w:rsidRPr="00EE54CA">
        <w:rPr>
          <w:szCs w:val="24"/>
          <w:lang w:val="en-US"/>
        </w:rPr>
        <w:t>)</w:t>
      </w:r>
      <w:r w:rsidRPr="00EE54CA">
        <w:rPr>
          <w:szCs w:val="24"/>
        </w:rPr>
        <w:t xml:space="preserve">, </w:t>
      </w:r>
      <w:r w:rsidR="00571033">
        <w:rPr>
          <w:szCs w:val="24"/>
        </w:rPr>
        <w:t>възложителят се задължава да уведоми изпълнителя</w:t>
      </w:r>
      <w:r w:rsidR="00B07E62">
        <w:rPr>
          <w:szCs w:val="24"/>
        </w:rPr>
        <w:t>,</w:t>
      </w:r>
      <w:r w:rsidR="00571033">
        <w:rPr>
          <w:szCs w:val="24"/>
        </w:rPr>
        <w:t xml:space="preserve"> за</w:t>
      </w:r>
      <w:r w:rsidRPr="00EE54CA">
        <w:rPr>
          <w:szCs w:val="24"/>
        </w:rPr>
        <w:t xml:space="preserve"> да </w:t>
      </w:r>
      <w:r w:rsidR="00571033">
        <w:rPr>
          <w:szCs w:val="24"/>
        </w:rPr>
        <w:t>ги</w:t>
      </w:r>
      <w:r w:rsidRPr="00EE54CA">
        <w:rPr>
          <w:szCs w:val="24"/>
        </w:rPr>
        <w:t xml:space="preserve"> отра</w:t>
      </w:r>
      <w:r w:rsidR="00571033">
        <w:rPr>
          <w:szCs w:val="24"/>
        </w:rPr>
        <w:t>зи</w:t>
      </w:r>
      <w:r w:rsidR="00B07E62">
        <w:rPr>
          <w:szCs w:val="24"/>
        </w:rPr>
        <w:t xml:space="preserve"> в инвентаризацията</w:t>
      </w:r>
      <w:r w:rsidR="00571033">
        <w:rPr>
          <w:szCs w:val="24"/>
        </w:rPr>
        <w:t>.</w:t>
      </w:r>
    </w:p>
    <w:p w14:paraId="4E503A01" w14:textId="1216B31F" w:rsidR="003F3C61" w:rsidRPr="00EE54CA" w:rsidRDefault="00B07E62" w:rsidP="003F3C61">
      <w:pPr>
        <w:pStyle w:val="24"/>
        <w:tabs>
          <w:tab w:val="clear" w:pos="-90"/>
          <w:tab w:val="center" w:pos="630"/>
        </w:tabs>
        <w:ind w:firstLine="0"/>
        <w:rPr>
          <w:szCs w:val="24"/>
          <w:lang w:val="en-US"/>
        </w:rPr>
      </w:pPr>
      <w:r>
        <w:rPr>
          <w:b/>
          <w:szCs w:val="24"/>
        </w:rPr>
        <w:t xml:space="preserve">2. </w:t>
      </w:r>
      <w:r w:rsidR="003675E1">
        <w:rPr>
          <w:b/>
          <w:szCs w:val="24"/>
        </w:rPr>
        <w:t>Х</w:t>
      </w:r>
      <w:r w:rsidR="003F3C61" w:rsidRPr="00EE54CA">
        <w:rPr>
          <w:b/>
          <w:szCs w:val="24"/>
        </w:rPr>
        <w:t>арактеристика на площта за инвентаризация</w:t>
      </w:r>
      <w:r w:rsidR="003F3C61" w:rsidRPr="00EE54CA">
        <w:rPr>
          <w:b/>
          <w:szCs w:val="24"/>
          <w:lang w:val="en-US"/>
        </w:rPr>
        <w:t xml:space="preserve">    </w:t>
      </w:r>
    </w:p>
    <w:p w14:paraId="76CE047D" w14:textId="77777777" w:rsidR="003F3C61" w:rsidRPr="00EE54CA" w:rsidRDefault="003F3C61" w:rsidP="003F3C61">
      <w:pPr>
        <w:pStyle w:val="24"/>
        <w:tabs>
          <w:tab w:val="clear" w:pos="-90"/>
          <w:tab w:val="center" w:pos="630"/>
        </w:tabs>
        <w:ind w:firstLine="0"/>
        <w:rPr>
          <w:b/>
          <w:szCs w:val="24"/>
        </w:rPr>
      </w:pPr>
      <w:r w:rsidRPr="00EE54CA">
        <w:rPr>
          <w:b/>
          <w:szCs w:val="24"/>
        </w:rPr>
        <w:t xml:space="preserve">2.1. По собственост </w:t>
      </w:r>
    </w:p>
    <w:p w14:paraId="349ED1FF" w14:textId="7031FB97" w:rsidR="00C51A12" w:rsidRPr="00950794" w:rsidRDefault="003F3C61" w:rsidP="00950794">
      <w:pPr>
        <w:pStyle w:val="24"/>
        <w:tabs>
          <w:tab w:val="clear" w:pos="-90"/>
          <w:tab w:val="center" w:pos="630"/>
        </w:tabs>
        <w:ind w:firstLine="0"/>
        <w:rPr>
          <w:bCs/>
          <w:szCs w:val="24"/>
        </w:rPr>
      </w:pPr>
      <w:r w:rsidRPr="00EE54CA">
        <w:rPr>
          <w:b/>
          <w:szCs w:val="24"/>
        </w:rPr>
        <w:tab/>
      </w:r>
      <w:r w:rsidRPr="00EE54CA">
        <w:rPr>
          <w:b/>
          <w:szCs w:val="24"/>
        </w:rPr>
        <w:tab/>
      </w:r>
      <w:r w:rsidR="00C51A12" w:rsidRPr="00C51A12">
        <w:rPr>
          <w:bCs/>
          <w:szCs w:val="24"/>
        </w:rPr>
        <w:t xml:space="preserve">При инвентаризацията през 2011/2012 г. разпределението на горските територии по вид собственост е </w:t>
      </w:r>
      <w:r w:rsidR="00740FAD">
        <w:rPr>
          <w:bCs/>
          <w:szCs w:val="24"/>
        </w:rPr>
        <w:t xml:space="preserve">било </w:t>
      </w:r>
      <w:r w:rsidR="00C51A12" w:rsidRPr="00C51A12">
        <w:rPr>
          <w:bCs/>
          <w:szCs w:val="24"/>
        </w:rPr>
        <w:t>следното:</w:t>
      </w:r>
    </w:p>
    <w:tbl>
      <w:tblPr>
        <w:tblStyle w:val="afb"/>
        <w:tblW w:w="9305" w:type="dxa"/>
        <w:tblInd w:w="38" w:type="dxa"/>
        <w:tblLayout w:type="fixed"/>
        <w:tblLook w:val="01E0" w:firstRow="1" w:lastRow="1" w:firstColumn="1" w:lastColumn="1" w:noHBand="0" w:noVBand="0"/>
      </w:tblPr>
      <w:tblGrid>
        <w:gridCol w:w="2942"/>
        <w:gridCol w:w="1261"/>
        <w:gridCol w:w="1620"/>
        <w:gridCol w:w="1260"/>
        <w:gridCol w:w="1238"/>
        <w:gridCol w:w="984"/>
      </w:tblGrid>
      <w:tr w:rsidR="00C51A12" w:rsidRPr="00337943" w14:paraId="18A0F8CA" w14:textId="77777777" w:rsidTr="00CC00A5">
        <w:tc>
          <w:tcPr>
            <w:tcW w:w="2942" w:type="dxa"/>
            <w:tcBorders>
              <w:top w:val="single" w:sz="4" w:space="0" w:color="auto"/>
              <w:left w:val="single" w:sz="4" w:space="0" w:color="auto"/>
              <w:bottom w:val="single" w:sz="4" w:space="0" w:color="auto"/>
              <w:right w:val="single" w:sz="4" w:space="0" w:color="auto"/>
            </w:tcBorders>
            <w:hideMark/>
          </w:tcPr>
          <w:p w14:paraId="4BEAE460" w14:textId="77777777" w:rsidR="00C51A12" w:rsidRPr="00337943" w:rsidRDefault="00C51A12" w:rsidP="00324394">
            <w:pPr>
              <w:pStyle w:val="24"/>
              <w:tabs>
                <w:tab w:val="clear" w:pos="-90"/>
                <w:tab w:val="center" w:pos="1170"/>
              </w:tabs>
              <w:ind w:firstLine="0"/>
              <w:rPr>
                <w:b/>
                <w:sz w:val="18"/>
                <w:szCs w:val="18"/>
              </w:rPr>
            </w:pPr>
            <w:r w:rsidRPr="00337943">
              <w:rPr>
                <w:b/>
                <w:sz w:val="18"/>
                <w:szCs w:val="18"/>
              </w:rPr>
              <w:t>Вид собственост</w:t>
            </w:r>
          </w:p>
        </w:tc>
        <w:tc>
          <w:tcPr>
            <w:tcW w:w="1261" w:type="dxa"/>
            <w:tcBorders>
              <w:top w:val="single" w:sz="4" w:space="0" w:color="auto"/>
              <w:left w:val="single" w:sz="4" w:space="0" w:color="auto"/>
              <w:bottom w:val="single" w:sz="4" w:space="0" w:color="auto"/>
              <w:right w:val="single" w:sz="4" w:space="0" w:color="auto"/>
            </w:tcBorders>
          </w:tcPr>
          <w:p w14:paraId="0D480E52"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Залесена</w:t>
            </w:r>
          </w:p>
          <w:p w14:paraId="205A124B" w14:textId="77777777" w:rsidR="00C51A12" w:rsidRPr="00337943" w:rsidRDefault="00C51A12" w:rsidP="00324394">
            <w:pPr>
              <w:pStyle w:val="24"/>
              <w:tabs>
                <w:tab w:val="clear" w:pos="-90"/>
                <w:tab w:val="center" w:pos="1170"/>
              </w:tabs>
              <w:ind w:firstLine="0"/>
              <w:jc w:val="center"/>
              <w:rPr>
                <w:b/>
                <w:sz w:val="18"/>
                <w:szCs w:val="18"/>
              </w:rPr>
            </w:pPr>
          </w:p>
          <w:p w14:paraId="3A7C8B0F" w14:textId="77777777" w:rsidR="00C51A12" w:rsidRPr="00337943" w:rsidRDefault="00C51A12" w:rsidP="00324394">
            <w:pPr>
              <w:pStyle w:val="24"/>
              <w:tabs>
                <w:tab w:val="clear" w:pos="-90"/>
                <w:tab w:val="center" w:pos="1170"/>
              </w:tabs>
              <w:ind w:firstLine="0"/>
              <w:jc w:val="center"/>
              <w:rPr>
                <w:b/>
                <w:sz w:val="18"/>
                <w:szCs w:val="18"/>
              </w:rPr>
            </w:pPr>
          </w:p>
          <w:p w14:paraId="56EF80AF"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Ха</w:t>
            </w:r>
          </w:p>
        </w:tc>
        <w:tc>
          <w:tcPr>
            <w:tcW w:w="1620" w:type="dxa"/>
            <w:tcBorders>
              <w:top w:val="single" w:sz="4" w:space="0" w:color="auto"/>
              <w:left w:val="single" w:sz="4" w:space="0" w:color="auto"/>
              <w:bottom w:val="single" w:sz="4" w:space="0" w:color="auto"/>
              <w:right w:val="single" w:sz="4" w:space="0" w:color="auto"/>
            </w:tcBorders>
            <w:hideMark/>
          </w:tcPr>
          <w:p w14:paraId="3D28A94B"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 xml:space="preserve">Незалесена </w:t>
            </w:r>
            <w:proofErr w:type="spellStart"/>
            <w:r w:rsidRPr="00337943">
              <w:rPr>
                <w:b/>
                <w:sz w:val="18"/>
                <w:szCs w:val="18"/>
              </w:rPr>
              <w:t>дървопроиз</w:t>
            </w:r>
            <w:proofErr w:type="spellEnd"/>
          </w:p>
          <w:p w14:paraId="5BF3756A" w14:textId="77777777" w:rsidR="00C51A12" w:rsidRPr="00337943" w:rsidRDefault="00C51A12" w:rsidP="00324394">
            <w:pPr>
              <w:pStyle w:val="24"/>
              <w:tabs>
                <w:tab w:val="clear" w:pos="-90"/>
                <w:tab w:val="center" w:pos="1170"/>
              </w:tabs>
              <w:ind w:firstLine="0"/>
              <w:jc w:val="center"/>
              <w:rPr>
                <w:b/>
                <w:sz w:val="18"/>
                <w:szCs w:val="18"/>
              </w:rPr>
            </w:pPr>
            <w:proofErr w:type="spellStart"/>
            <w:r w:rsidRPr="00337943">
              <w:rPr>
                <w:b/>
                <w:sz w:val="18"/>
                <w:szCs w:val="18"/>
              </w:rPr>
              <w:t>водителна</w:t>
            </w:r>
            <w:proofErr w:type="spellEnd"/>
          </w:p>
          <w:p w14:paraId="25EC552D"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ха</w:t>
            </w:r>
          </w:p>
        </w:tc>
        <w:tc>
          <w:tcPr>
            <w:tcW w:w="1260" w:type="dxa"/>
            <w:tcBorders>
              <w:top w:val="single" w:sz="4" w:space="0" w:color="auto"/>
              <w:left w:val="single" w:sz="4" w:space="0" w:color="auto"/>
              <w:bottom w:val="single" w:sz="4" w:space="0" w:color="auto"/>
              <w:right w:val="single" w:sz="4" w:space="0" w:color="auto"/>
            </w:tcBorders>
            <w:hideMark/>
          </w:tcPr>
          <w:p w14:paraId="768C67E0" w14:textId="77777777" w:rsidR="00C51A12" w:rsidRPr="00337943" w:rsidRDefault="00C51A12" w:rsidP="00324394">
            <w:pPr>
              <w:pStyle w:val="24"/>
              <w:tabs>
                <w:tab w:val="clear" w:pos="-90"/>
                <w:tab w:val="center" w:pos="1170"/>
              </w:tabs>
              <w:ind w:firstLine="0"/>
              <w:jc w:val="center"/>
              <w:rPr>
                <w:b/>
                <w:sz w:val="18"/>
                <w:szCs w:val="18"/>
              </w:rPr>
            </w:pPr>
            <w:proofErr w:type="spellStart"/>
            <w:r w:rsidRPr="00337943">
              <w:rPr>
                <w:b/>
                <w:sz w:val="18"/>
                <w:szCs w:val="18"/>
              </w:rPr>
              <w:t>Недърво</w:t>
            </w:r>
            <w:proofErr w:type="spellEnd"/>
          </w:p>
          <w:p w14:paraId="0379F5FD" w14:textId="77777777" w:rsidR="00C51A12" w:rsidRPr="00337943" w:rsidRDefault="00C51A12" w:rsidP="00324394">
            <w:pPr>
              <w:pStyle w:val="24"/>
              <w:tabs>
                <w:tab w:val="clear" w:pos="-90"/>
                <w:tab w:val="center" w:pos="1170"/>
              </w:tabs>
              <w:ind w:firstLine="0"/>
              <w:jc w:val="center"/>
              <w:rPr>
                <w:b/>
                <w:sz w:val="18"/>
                <w:szCs w:val="18"/>
              </w:rPr>
            </w:pPr>
            <w:proofErr w:type="spellStart"/>
            <w:r w:rsidRPr="00337943">
              <w:rPr>
                <w:b/>
                <w:sz w:val="18"/>
                <w:szCs w:val="18"/>
              </w:rPr>
              <w:t>произво</w:t>
            </w:r>
            <w:proofErr w:type="spellEnd"/>
          </w:p>
          <w:p w14:paraId="78DE96E4" w14:textId="77777777" w:rsidR="00C51A12" w:rsidRPr="00337943" w:rsidRDefault="00C51A12" w:rsidP="00324394">
            <w:pPr>
              <w:pStyle w:val="24"/>
              <w:tabs>
                <w:tab w:val="clear" w:pos="-90"/>
                <w:tab w:val="center" w:pos="1170"/>
              </w:tabs>
              <w:ind w:firstLine="0"/>
              <w:jc w:val="center"/>
              <w:rPr>
                <w:b/>
                <w:sz w:val="18"/>
                <w:szCs w:val="18"/>
              </w:rPr>
            </w:pPr>
            <w:proofErr w:type="spellStart"/>
            <w:r w:rsidRPr="00337943">
              <w:rPr>
                <w:b/>
                <w:sz w:val="18"/>
                <w:szCs w:val="18"/>
              </w:rPr>
              <w:t>дителна</w:t>
            </w:r>
            <w:proofErr w:type="spellEnd"/>
          </w:p>
          <w:p w14:paraId="0E4F9A93"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ха</w:t>
            </w:r>
          </w:p>
        </w:tc>
        <w:tc>
          <w:tcPr>
            <w:tcW w:w="1238" w:type="dxa"/>
            <w:tcBorders>
              <w:top w:val="single" w:sz="4" w:space="0" w:color="auto"/>
              <w:left w:val="single" w:sz="4" w:space="0" w:color="auto"/>
              <w:bottom w:val="single" w:sz="4" w:space="0" w:color="auto"/>
              <w:right w:val="single" w:sz="4" w:space="0" w:color="auto"/>
            </w:tcBorders>
          </w:tcPr>
          <w:p w14:paraId="1EE9A2B1"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Общо</w:t>
            </w:r>
          </w:p>
          <w:p w14:paraId="04131701" w14:textId="77777777" w:rsidR="00C51A12" w:rsidRPr="00337943" w:rsidRDefault="00C51A12" w:rsidP="00324394">
            <w:pPr>
              <w:pStyle w:val="24"/>
              <w:tabs>
                <w:tab w:val="clear" w:pos="-90"/>
                <w:tab w:val="center" w:pos="1170"/>
              </w:tabs>
              <w:ind w:firstLine="0"/>
              <w:jc w:val="center"/>
              <w:rPr>
                <w:b/>
                <w:sz w:val="18"/>
                <w:szCs w:val="18"/>
              </w:rPr>
            </w:pPr>
          </w:p>
          <w:p w14:paraId="6B662567" w14:textId="77777777" w:rsidR="00C51A12" w:rsidRPr="00337943" w:rsidRDefault="00C51A12" w:rsidP="00324394">
            <w:pPr>
              <w:pStyle w:val="24"/>
              <w:tabs>
                <w:tab w:val="clear" w:pos="-90"/>
                <w:tab w:val="center" w:pos="1170"/>
              </w:tabs>
              <w:ind w:firstLine="0"/>
              <w:jc w:val="center"/>
              <w:rPr>
                <w:b/>
                <w:sz w:val="18"/>
                <w:szCs w:val="18"/>
              </w:rPr>
            </w:pPr>
          </w:p>
          <w:p w14:paraId="48B5C86B" w14:textId="77777777" w:rsidR="00C51A12" w:rsidRPr="00337943" w:rsidRDefault="00C51A12" w:rsidP="00324394">
            <w:pPr>
              <w:pStyle w:val="24"/>
              <w:tabs>
                <w:tab w:val="clear" w:pos="-90"/>
                <w:tab w:val="center" w:pos="1170"/>
              </w:tabs>
              <w:ind w:firstLine="0"/>
              <w:jc w:val="center"/>
              <w:rPr>
                <w:b/>
                <w:sz w:val="18"/>
                <w:szCs w:val="18"/>
              </w:rPr>
            </w:pPr>
            <w:r w:rsidRPr="00337943">
              <w:rPr>
                <w:b/>
                <w:sz w:val="18"/>
                <w:szCs w:val="18"/>
              </w:rPr>
              <w:t>Ха</w:t>
            </w:r>
          </w:p>
        </w:tc>
        <w:tc>
          <w:tcPr>
            <w:tcW w:w="984" w:type="dxa"/>
            <w:tcBorders>
              <w:top w:val="single" w:sz="4" w:space="0" w:color="auto"/>
              <w:left w:val="single" w:sz="4" w:space="0" w:color="auto"/>
              <w:bottom w:val="single" w:sz="4" w:space="0" w:color="auto"/>
              <w:right w:val="single" w:sz="4" w:space="0" w:color="auto"/>
            </w:tcBorders>
          </w:tcPr>
          <w:p w14:paraId="00D68F36" w14:textId="77777777" w:rsidR="00C51A12" w:rsidRPr="00337943" w:rsidRDefault="00C51A12" w:rsidP="00324394">
            <w:pPr>
              <w:pStyle w:val="24"/>
              <w:tabs>
                <w:tab w:val="clear" w:pos="-90"/>
                <w:tab w:val="center" w:pos="283"/>
                <w:tab w:val="center" w:pos="1170"/>
              </w:tabs>
              <w:ind w:firstLine="0"/>
              <w:jc w:val="center"/>
              <w:rPr>
                <w:b/>
                <w:sz w:val="18"/>
                <w:szCs w:val="18"/>
              </w:rPr>
            </w:pPr>
          </w:p>
          <w:p w14:paraId="4240B208" w14:textId="77777777" w:rsidR="00C51A12" w:rsidRPr="00337943" w:rsidRDefault="00C51A12" w:rsidP="00324394">
            <w:pPr>
              <w:pStyle w:val="24"/>
              <w:tabs>
                <w:tab w:val="clear" w:pos="-90"/>
                <w:tab w:val="center" w:pos="283"/>
                <w:tab w:val="center" w:pos="1170"/>
              </w:tabs>
              <w:ind w:firstLine="0"/>
              <w:jc w:val="center"/>
              <w:rPr>
                <w:b/>
                <w:sz w:val="18"/>
                <w:szCs w:val="18"/>
              </w:rPr>
            </w:pPr>
          </w:p>
          <w:p w14:paraId="46FAA537" w14:textId="77777777" w:rsidR="00C51A12" w:rsidRPr="00337943" w:rsidRDefault="00C51A12" w:rsidP="00324394">
            <w:pPr>
              <w:pStyle w:val="24"/>
              <w:tabs>
                <w:tab w:val="clear" w:pos="-90"/>
                <w:tab w:val="center" w:pos="283"/>
                <w:tab w:val="center" w:pos="1170"/>
              </w:tabs>
              <w:ind w:firstLine="0"/>
              <w:jc w:val="center"/>
              <w:rPr>
                <w:b/>
                <w:sz w:val="18"/>
                <w:szCs w:val="18"/>
              </w:rPr>
            </w:pPr>
            <w:r w:rsidRPr="00337943">
              <w:rPr>
                <w:b/>
                <w:sz w:val="18"/>
                <w:szCs w:val="18"/>
              </w:rPr>
              <w:t>%</w:t>
            </w:r>
          </w:p>
        </w:tc>
      </w:tr>
      <w:tr w:rsidR="00C51A12" w:rsidRPr="00337943" w14:paraId="3FF1D23D" w14:textId="77777777" w:rsidTr="00CC00A5">
        <w:tc>
          <w:tcPr>
            <w:tcW w:w="2942" w:type="dxa"/>
            <w:tcBorders>
              <w:top w:val="single" w:sz="4" w:space="0" w:color="auto"/>
              <w:left w:val="single" w:sz="4" w:space="0" w:color="auto"/>
              <w:bottom w:val="single" w:sz="4" w:space="0" w:color="auto"/>
              <w:right w:val="single" w:sz="4" w:space="0" w:color="auto"/>
            </w:tcBorders>
            <w:hideMark/>
          </w:tcPr>
          <w:p w14:paraId="72750DA2" w14:textId="77777777" w:rsidR="00C51A12" w:rsidRPr="00337943" w:rsidRDefault="00C51A12" w:rsidP="00324394">
            <w:pPr>
              <w:pStyle w:val="24"/>
              <w:tabs>
                <w:tab w:val="clear" w:pos="-90"/>
                <w:tab w:val="center" w:pos="1170"/>
              </w:tabs>
              <w:ind w:firstLine="0"/>
              <w:rPr>
                <w:sz w:val="18"/>
                <w:szCs w:val="18"/>
              </w:rPr>
            </w:pPr>
            <w:r w:rsidRPr="00337943">
              <w:rPr>
                <w:sz w:val="18"/>
                <w:szCs w:val="18"/>
              </w:rPr>
              <w:t xml:space="preserve">На държавата                                                                                                                                                                                               </w:t>
            </w:r>
            <w:r w:rsidRPr="00337943">
              <w:rPr>
                <w:sz w:val="18"/>
                <w:szCs w:val="18"/>
                <w:lang w:val="en-US"/>
              </w:rPr>
              <w:t xml:space="preserve"> </w:t>
            </w:r>
          </w:p>
        </w:tc>
        <w:tc>
          <w:tcPr>
            <w:tcW w:w="1261" w:type="dxa"/>
            <w:tcBorders>
              <w:top w:val="single" w:sz="4" w:space="0" w:color="auto"/>
              <w:left w:val="single" w:sz="4" w:space="0" w:color="auto"/>
              <w:bottom w:val="single" w:sz="4" w:space="0" w:color="auto"/>
              <w:right w:val="single" w:sz="4" w:space="0" w:color="auto"/>
            </w:tcBorders>
          </w:tcPr>
          <w:p w14:paraId="0F98FF28" w14:textId="7F1B73E5" w:rsidR="00C51A12" w:rsidRPr="00337943" w:rsidRDefault="00C51A12" w:rsidP="00324394">
            <w:pPr>
              <w:pStyle w:val="24"/>
              <w:tabs>
                <w:tab w:val="clear" w:pos="-90"/>
                <w:tab w:val="center" w:pos="702"/>
                <w:tab w:val="center" w:pos="1170"/>
                <w:tab w:val="right" w:pos="1404"/>
              </w:tabs>
              <w:ind w:firstLine="0"/>
              <w:jc w:val="right"/>
              <w:rPr>
                <w:sz w:val="18"/>
                <w:szCs w:val="18"/>
              </w:rPr>
            </w:pPr>
            <w:r w:rsidRPr="00337943">
              <w:rPr>
                <w:sz w:val="18"/>
                <w:szCs w:val="18"/>
              </w:rPr>
              <w:t>13</w:t>
            </w:r>
            <w:r w:rsidR="001856AA" w:rsidRPr="00337943">
              <w:rPr>
                <w:sz w:val="18"/>
                <w:szCs w:val="18"/>
              </w:rPr>
              <w:t xml:space="preserve"> </w:t>
            </w:r>
            <w:r w:rsidRPr="00337943">
              <w:rPr>
                <w:sz w:val="18"/>
                <w:szCs w:val="18"/>
              </w:rPr>
              <w:t>338,0</w:t>
            </w:r>
          </w:p>
        </w:tc>
        <w:tc>
          <w:tcPr>
            <w:tcW w:w="1620" w:type="dxa"/>
            <w:tcBorders>
              <w:top w:val="single" w:sz="4" w:space="0" w:color="auto"/>
              <w:left w:val="single" w:sz="4" w:space="0" w:color="auto"/>
              <w:bottom w:val="single" w:sz="4" w:space="0" w:color="auto"/>
              <w:right w:val="single" w:sz="4" w:space="0" w:color="auto"/>
            </w:tcBorders>
          </w:tcPr>
          <w:p w14:paraId="7B816C62" w14:textId="1CD5F67C" w:rsidR="00C51A12" w:rsidRPr="00337943" w:rsidRDefault="00C51A12" w:rsidP="00324394">
            <w:pPr>
              <w:pStyle w:val="24"/>
              <w:tabs>
                <w:tab w:val="clear" w:pos="-90"/>
                <w:tab w:val="center" w:pos="1170"/>
              </w:tabs>
              <w:ind w:firstLine="0"/>
              <w:jc w:val="right"/>
              <w:rPr>
                <w:sz w:val="18"/>
                <w:szCs w:val="18"/>
              </w:rPr>
            </w:pPr>
            <w:r w:rsidRPr="00337943">
              <w:rPr>
                <w:sz w:val="18"/>
                <w:szCs w:val="18"/>
              </w:rPr>
              <w:t>40,9</w:t>
            </w:r>
          </w:p>
        </w:tc>
        <w:tc>
          <w:tcPr>
            <w:tcW w:w="1260" w:type="dxa"/>
            <w:tcBorders>
              <w:top w:val="single" w:sz="4" w:space="0" w:color="auto"/>
              <w:left w:val="single" w:sz="4" w:space="0" w:color="auto"/>
              <w:bottom w:val="single" w:sz="4" w:space="0" w:color="auto"/>
              <w:right w:val="single" w:sz="4" w:space="0" w:color="auto"/>
            </w:tcBorders>
          </w:tcPr>
          <w:p w14:paraId="2F27D70D" w14:textId="424ABAEC" w:rsidR="00C51A12" w:rsidRPr="00337943" w:rsidRDefault="00C51A12" w:rsidP="00324394">
            <w:pPr>
              <w:pStyle w:val="24"/>
              <w:tabs>
                <w:tab w:val="clear" w:pos="-90"/>
                <w:tab w:val="center" w:pos="1170"/>
              </w:tabs>
              <w:ind w:firstLine="0"/>
              <w:jc w:val="right"/>
              <w:rPr>
                <w:sz w:val="18"/>
                <w:szCs w:val="18"/>
              </w:rPr>
            </w:pPr>
            <w:r w:rsidRPr="00337943">
              <w:rPr>
                <w:sz w:val="18"/>
                <w:szCs w:val="18"/>
              </w:rPr>
              <w:t>568,9</w:t>
            </w:r>
          </w:p>
        </w:tc>
        <w:tc>
          <w:tcPr>
            <w:tcW w:w="1238" w:type="dxa"/>
            <w:tcBorders>
              <w:top w:val="single" w:sz="4" w:space="0" w:color="auto"/>
              <w:left w:val="single" w:sz="4" w:space="0" w:color="auto"/>
              <w:bottom w:val="single" w:sz="4" w:space="0" w:color="auto"/>
              <w:right w:val="single" w:sz="4" w:space="0" w:color="auto"/>
            </w:tcBorders>
          </w:tcPr>
          <w:p w14:paraId="2671D37C" w14:textId="7A75B851" w:rsidR="00C51A12" w:rsidRPr="00337943" w:rsidRDefault="00C51A12" w:rsidP="00324394">
            <w:pPr>
              <w:pStyle w:val="24"/>
              <w:tabs>
                <w:tab w:val="clear" w:pos="-90"/>
                <w:tab w:val="center" w:pos="1170"/>
              </w:tabs>
              <w:ind w:firstLine="0"/>
              <w:jc w:val="right"/>
              <w:rPr>
                <w:b/>
                <w:bCs/>
                <w:sz w:val="18"/>
                <w:szCs w:val="18"/>
              </w:rPr>
            </w:pPr>
            <w:r w:rsidRPr="00337943">
              <w:rPr>
                <w:b/>
                <w:bCs/>
                <w:sz w:val="18"/>
                <w:szCs w:val="18"/>
              </w:rPr>
              <w:t>13</w:t>
            </w:r>
            <w:r w:rsidR="00C113F5" w:rsidRPr="00337943">
              <w:rPr>
                <w:b/>
                <w:bCs/>
                <w:sz w:val="18"/>
                <w:szCs w:val="18"/>
              </w:rPr>
              <w:t xml:space="preserve"> </w:t>
            </w:r>
            <w:r w:rsidRPr="00337943">
              <w:rPr>
                <w:b/>
                <w:bCs/>
                <w:sz w:val="18"/>
                <w:szCs w:val="18"/>
              </w:rPr>
              <w:t>947,8</w:t>
            </w:r>
          </w:p>
        </w:tc>
        <w:tc>
          <w:tcPr>
            <w:tcW w:w="984" w:type="dxa"/>
            <w:tcBorders>
              <w:top w:val="single" w:sz="4" w:space="0" w:color="auto"/>
              <w:left w:val="single" w:sz="4" w:space="0" w:color="auto"/>
              <w:bottom w:val="single" w:sz="4" w:space="0" w:color="auto"/>
              <w:right w:val="single" w:sz="4" w:space="0" w:color="auto"/>
            </w:tcBorders>
          </w:tcPr>
          <w:p w14:paraId="77CAF3A4" w14:textId="6E38C829" w:rsidR="00C51A12" w:rsidRPr="00337943" w:rsidRDefault="00CC00A5" w:rsidP="00324394">
            <w:pPr>
              <w:pStyle w:val="24"/>
              <w:tabs>
                <w:tab w:val="clear" w:pos="-90"/>
                <w:tab w:val="center" w:pos="1170"/>
              </w:tabs>
              <w:ind w:firstLine="0"/>
              <w:jc w:val="right"/>
              <w:rPr>
                <w:sz w:val="18"/>
                <w:szCs w:val="18"/>
              </w:rPr>
            </w:pPr>
            <w:r w:rsidRPr="00337943">
              <w:rPr>
                <w:sz w:val="18"/>
                <w:szCs w:val="18"/>
              </w:rPr>
              <w:t>87,1</w:t>
            </w:r>
          </w:p>
        </w:tc>
      </w:tr>
      <w:tr w:rsidR="00C51A12" w:rsidRPr="00337943" w14:paraId="356496BC" w14:textId="77777777" w:rsidTr="00CC00A5">
        <w:tc>
          <w:tcPr>
            <w:tcW w:w="2942" w:type="dxa"/>
            <w:tcBorders>
              <w:top w:val="single" w:sz="4" w:space="0" w:color="auto"/>
              <w:left w:val="single" w:sz="4" w:space="0" w:color="auto"/>
              <w:bottom w:val="single" w:sz="4" w:space="0" w:color="auto"/>
              <w:right w:val="single" w:sz="4" w:space="0" w:color="auto"/>
            </w:tcBorders>
            <w:hideMark/>
          </w:tcPr>
          <w:p w14:paraId="3B1B4B26" w14:textId="77777777" w:rsidR="00C51A12" w:rsidRPr="00337943" w:rsidRDefault="00C51A12" w:rsidP="00324394">
            <w:pPr>
              <w:pStyle w:val="24"/>
              <w:tabs>
                <w:tab w:val="clear" w:pos="-90"/>
                <w:tab w:val="center" w:pos="1170"/>
              </w:tabs>
              <w:ind w:firstLine="0"/>
              <w:rPr>
                <w:sz w:val="18"/>
                <w:szCs w:val="18"/>
              </w:rPr>
            </w:pPr>
            <w:r w:rsidRPr="00337943">
              <w:rPr>
                <w:sz w:val="18"/>
                <w:szCs w:val="18"/>
              </w:rPr>
              <w:t>На общината</w:t>
            </w:r>
          </w:p>
        </w:tc>
        <w:tc>
          <w:tcPr>
            <w:tcW w:w="1261" w:type="dxa"/>
            <w:tcBorders>
              <w:top w:val="single" w:sz="4" w:space="0" w:color="auto"/>
              <w:left w:val="single" w:sz="4" w:space="0" w:color="auto"/>
              <w:bottom w:val="single" w:sz="4" w:space="0" w:color="auto"/>
              <w:right w:val="single" w:sz="4" w:space="0" w:color="auto"/>
            </w:tcBorders>
          </w:tcPr>
          <w:p w14:paraId="211EB43E" w14:textId="5B3A0B6E" w:rsidR="00C51A12" w:rsidRPr="00337943" w:rsidRDefault="00C51A12" w:rsidP="00324394">
            <w:pPr>
              <w:pStyle w:val="24"/>
              <w:tabs>
                <w:tab w:val="clear" w:pos="-90"/>
                <w:tab w:val="center" w:pos="1170"/>
              </w:tabs>
              <w:ind w:firstLine="0"/>
              <w:jc w:val="right"/>
              <w:rPr>
                <w:sz w:val="18"/>
                <w:szCs w:val="18"/>
              </w:rPr>
            </w:pPr>
            <w:r w:rsidRPr="00337943">
              <w:rPr>
                <w:sz w:val="18"/>
                <w:szCs w:val="18"/>
              </w:rPr>
              <w:t>1</w:t>
            </w:r>
            <w:r w:rsidR="001856AA" w:rsidRPr="00337943">
              <w:rPr>
                <w:sz w:val="18"/>
                <w:szCs w:val="18"/>
              </w:rPr>
              <w:t xml:space="preserve"> </w:t>
            </w:r>
            <w:r w:rsidRPr="00337943">
              <w:rPr>
                <w:sz w:val="18"/>
                <w:szCs w:val="18"/>
              </w:rPr>
              <w:t>250,6</w:t>
            </w:r>
          </w:p>
        </w:tc>
        <w:tc>
          <w:tcPr>
            <w:tcW w:w="1620" w:type="dxa"/>
            <w:tcBorders>
              <w:top w:val="single" w:sz="4" w:space="0" w:color="auto"/>
              <w:left w:val="single" w:sz="4" w:space="0" w:color="auto"/>
              <w:bottom w:val="single" w:sz="4" w:space="0" w:color="auto"/>
              <w:right w:val="single" w:sz="4" w:space="0" w:color="auto"/>
            </w:tcBorders>
          </w:tcPr>
          <w:p w14:paraId="31F57448" w14:textId="15FA6C53" w:rsidR="00C51A12" w:rsidRPr="00337943" w:rsidRDefault="00C51A12" w:rsidP="00324394">
            <w:pPr>
              <w:pStyle w:val="24"/>
              <w:tabs>
                <w:tab w:val="clear" w:pos="-90"/>
                <w:tab w:val="center" w:pos="1170"/>
              </w:tabs>
              <w:ind w:firstLine="0"/>
              <w:jc w:val="right"/>
              <w:rPr>
                <w:sz w:val="18"/>
                <w:szCs w:val="18"/>
              </w:rPr>
            </w:pPr>
            <w:r w:rsidRPr="00337943">
              <w:rPr>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307ACC1E" w14:textId="4E5224F8" w:rsidR="00C51A12" w:rsidRPr="00337943" w:rsidRDefault="00C51A12" w:rsidP="00324394">
            <w:pPr>
              <w:pStyle w:val="24"/>
              <w:tabs>
                <w:tab w:val="clear" w:pos="-90"/>
                <w:tab w:val="center" w:pos="1170"/>
              </w:tabs>
              <w:ind w:firstLine="0"/>
              <w:jc w:val="right"/>
              <w:rPr>
                <w:sz w:val="18"/>
                <w:szCs w:val="18"/>
              </w:rPr>
            </w:pPr>
            <w:r w:rsidRPr="00337943">
              <w:rPr>
                <w:sz w:val="18"/>
                <w:szCs w:val="18"/>
              </w:rPr>
              <w:t>58,5</w:t>
            </w:r>
          </w:p>
        </w:tc>
        <w:tc>
          <w:tcPr>
            <w:tcW w:w="1238" w:type="dxa"/>
            <w:tcBorders>
              <w:top w:val="single" w:sz="4" w:space="0" w:color="auto"/>
              <w:left w:val="single" w:sz="4" w:space="0" w:color="auto"/>
              <w:bottom w:val="single" w:sz="4" w:space="0" w:color="auto"/>
              <w:right w:val="single" w:sz="4" w:space="0" w:color="auto"/>
            </w:tcBorders>
          </w:tcPr>
          <w:p w14:paraId="71F56C31" w14:textId="112D0645" w:rsidR="00C51A12" w:rsidRPr="00337943" w:rsidRDefault="00C51A12" w:rsidP="00324394">
            <w:pPr>
              <w:pStyle w:val="24"/>
              <w:tabs>
                <w:tab w:val="clear" w:pos="-90"/>
                <w:tab w:val="center" w:pos="1170"/>
              </w:tabs>
              <w:ind w:firstLine="0"/>
              <w:jc w:val="right"/>
              <w:rPr>
                <w:b/>
                <w:bCs/>
                <w:sz w:val="18"/>
                <w:szCs w:val="18"/>
              </w:rPr>
            </w:pPr>
            <w:r w:rsidRPr="00337943">
              <w:rPr>
                <w:b/>
                <w:bCs/>
                <w:sz w:val="18"/>
                <w:szCs w:val="18"/>
              </w:rPr>
              <w:t>1</w:t>
            </w:r>
            <w:r w:rsidR="00C113F5" w:rsidRPr="00337943">
              <w:rPr>
                <w:b/>
                <w:bCs/>
                <w:sz w:val="18"/>
                <w:szCs w:val="18"/>
              </w:rPr>
              <w:t xml:space="preserve"> </w:t>
            </w:r>
            <w:r w:rsidRPr="00337943">
              <w:rPr>
                <w:b/>
                <w:bCs/>
                <w:sz w:val="18"/>
                <w:szCs w:val="18"/>
              </w:rPr>
              <w:t>309,1</w:t>
            </w:r>
          </w:p>
        </w:tc>
        <w:tc>
          <w:tcPr>
            <w:tcW w:w="984" w:type="dxa"/>
            <w:tcBorders>
              <w:top w:val="single" w:sz="4" w:space="0" w:color="auto"/>
              <w:left w:val="single" w:sz="4" w:space="0" w:color="auto"/>
              <w:bottom w:val="single" w:sz="4" w:space="0" w:color="auto"/>
              <w:right w:val="single" w:sz="4" w:space="0" w:color="auto"/>
            </w:tcBorders>
          </w:tcPr>
          <w:p w14:paraId="6F449713" w14:textId="449026EE" w:rsidR="00C51A12" w:rsidRPr="00337943" w:rsidRDefault="00CC00A5" w:rsidP="00324394">
            <w:pPr>
              <w:pStyle w:val="24"/>
              <w:tabs>
                <w:tab w:val="clear" w:pos="-90"/>
                <w:tab w:val="center" w:pos="1170"/>
              </w:tabs>
              <w:ind w:firstLine="0"/>
              <w:jc w:val="right"/>
              <w:rPr>
                <w:sz w:val="18"/>
                <w:szCs w:val="18"/>
              </w:rPr>
            </w:pPr>
            <w:r w:rsidRPr="00337943">
              <w:rPr>
                <w:sz w:val="18"/>
                <w:szCs w:val="18"/>
              </w:rPr>
              <w:t>8,</w:t>
            </w:r>
            <w:r w:rsidR="0090417F" w:rsidRPr="00337943">
              <w:rPr>
                <w:sz w:val="18"/>
                <w:szCs w:val="18"/>
              </w:rPr>
              <w:t>2</w:t>
            </w:r>
          </w:p>
        </w:tc>
      </w:tr>
      <w:tr w:rsidR="00C51A12" w:rsidRPr="00337943" w14:paraId="479CEDA8" w14:textId="77777777" w:rsidTr="00CC00A5">
        <w:tc>
          <w:tcPr>
            <w:tcW w:w="2942" w:type="dxa"/>
            <w:tcBorders>
              <w:top w:val="single" w:sz="4" w:space="0" w:color="auto"/>
              <w:left w:val="single" w:sz="4" w:space="0" w:color="auto"/>
              <w:bottom w:val="single" w:sz="4" w:space="0" w:color="auto"/>
              <w:right w:val="single" w:sz="4" w:space="0" w:color="auto"/>
            </w:tcBorders>
            <w:hideMark/>
          </w:tcPr>
          <w:p w14:paraId="6EF77440" w14:textId="77777777" w:rsidR="00C51A12" w:rsidRPr="00337943" w:rsidRDefault="00C51A12" w:rsidP="00324394">
            <w:pPr>
              <w:pStyle w:val="24"/>
              <w:tabs>
                <w:tab w:val="clear" w:pos="-90"/>
                <w:tab w:val="center" w:pos="1170"/>
              </w:tabs>
              <w:ind w:firstLine="0"/>
              <w:rPr>
                <w:sz w:val="18"/>
                <w:szCs w:val="18"/>
              </w:rPr>
            </w:pPr>
            <w:r w:rsidRPr="00337943">
              <w:rPr>
                <w:sz w:val="18"/>
                <w:szCs w:val="18"/>
              </w:rPr>
              <w:t>На физически лица</w:t>
            </w:r>
          </w:p>
        </w:tc>
        <w:tc>
          <w:tcPr>
            <w:tcW w:w="1261" w:type="dxa"/>
            <w:tcBorders>
              <w:top w:val="single" w:sz="4" w:space="0" w:color="auto"/>
              <w:left w:val="single" w:sz="4" w:space="0" w:color="auto"/>
              <w:bottom w:val="single" w:sz="4" w:space="0" w:color="auto"/>
              <w:right w:val="single" w:sz="4" w:space="0" w:color="auto"/>
            </w:tcBorders>
          </w:tcPr>
          <w:p w14:paraId="26339FCE" w14:textId="2167A794" w:rsidR="00C51A12" w:rsidRPr="00337943" w:rsidRDefault="00C51A12" w:rsidP="00324394">
            <w:pPr>
              <w:pStyle w:val="24"/>
              <w:tabs>
                <w:tab w:val="clear" w:pos="-90"/>
                <w:tab w:val="center" w:pos="1170"/>
              </w:tabs>
              <w:ind w:firstLine="0"/>
              <w:jc w:val="right"/>
              <w:rPr>
                <w:sz w:val="18"/>
                <w:szCs w:val="18"/>
              </w:rPr>
            </w:pPr>
            <w:r w:rsidRPr="00337943">
              <w:rPr>
                <w:sz w:val="18"/>
                <w:szCs w:val="18"/>
              </w:rPr>
              <w:t>177,1</w:t>
            </w:r>
          </w:p>
        </w:tc>
        <w:tc>
          <w:tcPr>
            <w:tcW w:w="1620" w:type="dxa"/>
            <w:tcBorders>
              <w:top w:val="single" w:sz="4" w:space="0" w:color="auto"/>
              <w:left w:val="single" w:sz="4" w:space="0" w:color="auto"/>
              <w:bottom w:val="single" w:sz="4" w:space="0" w:color="auto"/>
              <w:right w:val="single" w:sz="4" w:space="0" w:color="auto"/>
            </w:tcBorders>
          </w:tcPr>
          <w:p w14:paraId="258672AF" w14:textId="77486F71" w:rsidR="00C51A12" w:rsidRPr="00337943" w:rsidRDefault="00C51A12" w:rsidP="00324394">
            <w:pPr>
              <w:pStyle w:val="24"/>
              <w:tabs>
                <w:tab w:val="clear" w:pos="-90"/>
                <w:tab w:val="center" w:pos="1170"/>
              </w:tabs>
              <w:ind w:firstLine="0"/>
              <w:jc w:val="right"/>
              <w:rPr>
                <w:sz w:val="18"/>
                <w:szCs w:val="18"/>
              </w:rPr>
            </w:pPr>
            <w:r w:rsidRPr="00337943">
              <w:rPr>
                <w:sz w:val="18"/>
                <w:szCs w:val="18"/>
              </w:rPr>
              <w:t>1,4</w:t>
            </w:r>
          </w:p>
        </w:tc>
        <w:tc>
          <w:tcPr>
            <w:tcW w:w="1260" w:type="dxa"/>
            <w:tcBorders>
              <w:top w:val="single" w:sz="4" w:space="0" w:color="auto"/>
              <w:left w:val="single" w:sz="4" w:space="0" w:color="auto"/>
              <w:bottom w:val="single" w:sz="4" w:space="0" w:color="auto"/>
              <w:right w:val="single" w:sz="4" w:space="0" w:color="auto"/>
            </w:tcBorders>
          </w:tcPr>
          <w:p w14:paraId="31EA7D0A" w14:textId="08DEC497" w:rsidR="00C51A12" w:rsidRPr="00337943" w:rsidRDefault="00C51A12" w:rsidP="00324394">
            <w:pPr>
              <w:pStyle w:val="24"/>
              <w:tabs>
                <w:tab w:val="clear" w:pos="-90"/>
                <w:tab w:val="center" w:pos="1170"/>
              </w:tabs>
              <w:ind w:firstLine="0"/>
              <w:jc w:val="right"/>
              <w:rPr>
                <w:sz w:val="18"/>
                <w:szCs w:val="18"/>
              </w:rPr>
            </w:pPr>
            <w:r w:rsidRPr="00337943">
              <w:rPr>
                <w:sz w:val="18"/>
                <w:szCs w:val="18"/>
              </w:rPr>
              <w:t>12,1</w:t>
            </w:r>
          </w:p>
        </w:tc>
        <w:tc>
          <w:tcPr>
            <w:tcW w:w="1238" w:type="dxa"/>
            <w:tcBorders>
              <w:top w:val="single" w:sz="4" w:space="0" w:color="auto"/>
              <w:left w:val="single" w:sz="4" w:space="0" w:color="auto"/>
              <w:bottom w:val="single" w:sz="4" w:space="0" w:color="auto"/>
              <w:right w:val="single" w:sz="4" w:space="0" w:color="auto"/>
            </w:tcBorders>
          </w:tcPr>
          <w:p w14:paraId="0BCBBDD4" w14:textId="1561A23A" w:rsidR="00C51A12" w:rsidRPr="00337943" w:rsidRDefault="00C51A12" w:rsidP="00324394">
            <w:pPr>
              <w:pStyle w:val="24"/>
              <w:tabs>
                <w:tab w:val="clear" w:pos="-90"/>
                <w:tab w:val="center" w:pos="1170"/>
              </w:tabs>
              <w:ind w:firstLine="0"/>
              <w:jc w:val="right"/>
              <w:rPr>
                <w:b/>
                <w:bCs/>
                <w:sz w:val="18"/>
                <w:szCs w:val="18"/>
              </w:rPr>
            </w:pPr>
            <w:r w:rsidRPr="00337943">
              <w:rPr>
                <w:b/>
                <w:bCs/>
                <w:sz w:val="18"/>
                <w:szCs w:val="18"/>
              </w:rPr>
              <w:t>190,6</w:t>
            </w:r>
          </w:p>
        </w:tc>
        <w:tc>
          <w:tcPr>
            <w:tcW w:w="984" w:type="dxa"/>
            <w:tcBorders>
              <w:top w:val="single" w:sz="4" w:space="0" w:color="auto"/>
              <w:left w:val="single" w:sz="4" w:space="0" w:color="auto"/>
              <w:bottom w:val="single" w:sz="4" w:space="0" w:color="auto"/>
              <w:right w:val="single" w:sz="4" w:space="0" w:color="auto"/>
            </w:tcBorders>
          </w:tcPr>
          <w:p w14:paraId="223E35A6" w14:textId="1371B9E4" w:rsidR="00C51A12" w:rsidRPr="00337943" w:rsidRDefault="00CC00A5" w:rsidP="00324394">
            <w:pPr>
              <w:pStyle w:val="24"/>
              <w:tabs>
                <w:tab w:val="clear" w:pos="-90"/>
                <w:tab w:val="center" w:pos="1170"/>
              </w:tabs>
              <w:ind w:firstLine="0"/>
              <w:jc w:val="right"/>
              <w:rPr>
                <w:sz w:val="18"/>
                <w:szCs w:val="18"/>
              </w:rPr>
            </w:pPr>
            <w:r w:rsidRPr="00337943">
              <w:rPr>
                <w:sz w:val="18"/>
                <w:szCs w:val="18"/>
              </w:rPr>
              <w:t>1,</w:t>
            </w:r>
            <w:r w:rsidR="0090417F" w:rsidRPr="00337943">
              <w:rPr>
                <w:sz w:val="18"/>
                <w:szCs w:val="18"/>
              </w:rPr>
              <w:t>2</w:t>
            </w:r>
          </w:p>
        </w:tc>
      </w:tr>
      <w:tr w:rsidR="00C51A12" w:rsidRPr="00337943" w14:paraId="63CB9C48" w14:textId="77777777" w:rsidTr="00CC00A5">
        <w:trPr>
          <w:trHeight w:val="255"/>
        </w:trPr>
        <w:tc>
          <w:tcPr>
            <w:tcW w:w="2942" w:type="dxa"/>
            <w:tcBorders>
              <w:top w:val="single" w:sz="4" w:space="0" w:color="auto"/>
              <w:left w:val="single" w:sz="4" w:space="0" w:color="auto"/>
              <w:bottom w:val="single" w:sz="4" w:space="0" w:color="auto"/>
              <w:right w:val="single" w:sz="4" w:space="0" w:color="auto"/>
            </w:tcBorders>
            <w:hideMark/>
          </w:tcPr>
          <w:p w14:paraId="6A562364" w14:textId="6D200F52" w:rsidR="00C51A12" w:rsidRPr="00337943" w:rsidRDefault="00C51A12" w:rsidP="00324394">
            <w:pPr>
              <w:pStyle w:val="24"/>
              <w:tabs>
                <w:tab w:val="clear" w:pos="-90"/>
                <w:tab w:val="center" w:pos="1170"/>
              </w:tabs>
              <w:ind w:firstLine="0"/>
              <w:rPr>
                <w:sz w:val="18"/>
                <w:szCs w:val="18"/>
              </w:rPr>
            </w:pPr>
            <w:r w:rsidRPr="00337943">
              <w:rPr>
                <w:sz w:val="18"/>
                <w:szCs w:val="18"/>
              </w:rPr>
              <w:t>На обществени организации</w:t>
            </w:r>
          </w:p>
        </w:tc>
        <w:tc>
          <w:tcPr>
            <w:tcW w:w="1261" w:type="dxa"/>
            <w:tcBorders>
              <w:top w:val="single" w:sz="4" w:space="0" w:color="auto"/>
              <w:left w:val="single" w:sz="4" w:space="0" w:color="auto"/>
              <w:bottom w:val="single" w:sz="4" w:space="0" w:color="auto"/>
              <w:right w:val="single" w:sz="4" w:space="0" w:color="auto"/>
            </w:tcBorders>
          </w:tcPr>
          <w:p w14:paraId="0598999C" w14:textId="68FD39DB" w:rsidR="00C51A12" w:rsidRPr="00337943" w:rsidRDefault="001856AA" w:rsidP="00324394">
            <w:pPr>
              <w:pStyle w:val="24"/>
              <w:tabs>
                <w:tab w:val="clear" w:pos="-90"/>
                <w:tab w:val="center" w:pos="1170"/>
              </w:tabs>
              <w:ind w:firstLine="0"/>
              <w:jc w:val="center"/>
              <w:rPr>
                <w:sz w:val="18"/>
                <w:szCs w:val="18"/>
              </w:rPr>
            </w:pPr>
            <w:r w:rsidRPr="00337943">
              <w:rPr>
                <w:sz w:val="18"/>
                <w:szCs w:val="18"/>
              </w:rPr>
              <w:t xml:space="preserve">            </w:t>
            </w:r>
            <w:r w:rsidR="00C51A12" w:rsidRPr="00337943">
              <w:rPr>
                <w:sz w:val="18"/>
                <w:szCs w:val="18"/>
              </w:rPr>
              <w:t>1,7</w:t>
            </w:r>
          </w:p>
        </w:tc>
        <w:tc>
          <w:tcPr>
            <w:tcW w:w="1620" w:type="dxa"/>
            <w:tcBorders>
              <w:top w:val="single" w:sz="4" w:space="0" w:color="auto"/>
              <w:left w:val="single" w:sz="4" w:space="0" w:color="auto"/>
              <w:bottom w:val="single" w:sz="4" w:space="0" w:color="auto"/>
              <w:right w:val="single" w:sz="4" w:space="0" w:color="auto"/>
            </w:tcBorders>
          </w:tcPr>
          <w:p w14:paraId="4A49A6D3" w14:textId="5882A093" w:rsidR="00C51A12" w:rsidRPr="00337943" w:rsidRDefault="00C51A12" w:rsidP="00324394">
            <w:pPr>
              <w:pStyle w:val="24"/>
              <w:tabs>
                <w:tab w:val="clear" w:pos="-90"/>
                <w:tab w:val="center" w:pos="1170"/>
              </w:tabs>
              <w:ind w:firstLine="0"/>
              <w:jc w:val="right"/>
              <w:rPr>
                <w:sz w:val="18"/>
                <w:szCs w:val="18"/>
              </w:rPr>
            </w:pPr>
            <w:r w:rsidRPr="00337943">
              <w:rPr>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0691CC7D" w14:textId="3CA75507" w:rsidR="00C51A12" w:rsidRPr="00337943" w:rsidRDefault="00C113F5" w:rsidP="00324394">
            <w:pPr>
              <w:pStyle w:val="24"/>
              <w:tabs>
                <w:tab w:val="clear" w:pos="-90"/>
                <w:tab w:val="center" w:pos="1170"/>
              </w:tabs>
              <w:ind w:firstLine="0"/>
              <w:jc w:val="center"/>
              <w:rPr>
                <w:sz w:val="18"/>
                <w:szCs w:val="18"/>
              </w:rPr>
            </w:pPr>
            <w:r w:rsidRPr="00337943">
              <w:rPr>
                <w:sz w:val="18"/>
                <w:szCs w:val="18"/>
              </w:rPr>
              <w:t xml:space="preserve">            </w:t>
            </w:r>
            <w:r w:rsidR="00C51A12" w:rsidRPr="00337943">
              <w:rPr>
                <w:sz w:val="18"/>
                <w:szCs w:val="18"/>
              </w:rPr>
              <w:t>1,2</w:t>
            </w:r>
          </w:p>
        </w:tc>
        <w:tc>
          <w:tcPr>
            <w:tcW w:w="1238" w:type="dxa"/>
            <w:tcBorders>
              <w:top w:val="single" w:sz="4" w:space="0" w:color="auto"/>
              <w:left w:val="single" w:sz="4" w:space="0" w:color="auto"/>
              <w:bottom w:val="single" w:sz="4" w:space="0" w:color="auto"/>
              <w:right w:val="single" w:sz="4" w:space="0" w:color="auto"/>
            </w:tcBorders>
          </w:tcPr>
          <w:p w14:paraId="225E971A" w14:textId="6A0F4EF1" w:rsidR="00C51A12" w:rsidRPr="00337943" w:rsidRDefault="00C113F5" w:rsidP="00324394">
            <w:pPr>
              <w:pStyle w:val="24"/>
              <w:tabs>
                <w:tab w:val="clear" w:pos="-90"/>
                <w:tab w:val="center" w:pos="1170"/>
              </w:tabs>
              <w:ind w:firstLine="0"/>
              <w:jc w:val="center"/>
              <w:rPr>
                <w:b/>
                <w:bCs/>
                <w:sz w:val="18"/>
                <w:szCs w:val="18"/>
              </w:rPr>
            </w:pPr>
            <w:r w:rsidRPr="00337943">
              <w:rPr>
                <w:b/>
                <w:bCs/>
                <w:sz w:val="18"/>
                <w:szCs w:val="18"/>
              </w:rPr>
              <w:t xml:space="preserve">               </w:t>
            </w:r>
            <w:r w:rsidR="00C51A12" w:rsidRPr="00337943">
              <w:rPr>
                <w:b/>
                <w:bCs/>
                <w:sz w:val="18"/>
                <w:szCs w:val="18"/>
              </w:rPr>
              <w:t>2,9</w:t>
            </w:r>
          </w:p>
        </w:tc>
        <w:tc>
          <w:tcPr>
            <w:tcW w:w="984" w:type="dxa"/>
            <w:tcBorders>
              <w:top w:val="single" w:sz="4" w:space="0" w:color="auto"/>
              <w:left w:val="single" w:sz="4" w:space="0" w:color="auto"/>
              <w:bottom w:val="single" w:sz="4" w:space="0" w:color="auto"/>
              <w:right w:val="single" w:sz="4" w:space="0" w:color="auto"/>
            </w:tcBorders>
          </w:tcPr>
          <w:p w14:paraId="21D7830F" w14:textId="323F06A8" w:rsidR="00C51A12" w:rsidRPr="00337943" w:rsidRDefault="0090417F" w:rsidP="00324394">
            <w:pPr>
              <w:pStyle w:val="24"/>
              <w:tabs>
                <w:tab w:val="clear" w:pos="-90"/>
                <w:tab w:val="center" w:pos="1170"/>
              </w:tabs>
              <w:ind w:firstLine="0"/>
              <w:jc w:val="right"/>
              <w:rPr>
                <w:sz w:val="18"/>
                <w:szCs w:val="18"/>
              </w:rPr>
            </w:pPr>
            <w:r w:rsidRPr="00337943">
              <w:rPr>
                <w:sz w:val="18"/>
                <w:szCs w:val="18"/>
              </w:rPr>
              <w:t>-</w:t>
            </w:r>
          </w:p>
        </w:tc>
      </w:tr>
      <w:tr w:rsidR="00C51A12" w:rsidRPr="00337943" w14:paraId="1AB31F29" w14:textId="77777777" w:rsidTr="00CC00A5">
        <w:tc>
          <w:tcPr>
            <w:tcW w:w="2942" w:type="dxa"/>
            <w:tcBorders>
              <w:top w:val="single" w:sz="4" w:space="0" w:color="auto"/>
              <w:left w:val="single" w:sz="4" w:space="0" w:color="auto"/>
              <w:bottom w:val="single" w:sz="4" w:space="0" w:color="auto"/>
              <w:right w:val="single" w:sz="4" w:space="0" w:color="auto"/>
            </w:tcBorders>
          </w:tcPr>
          <w:p w14:paraId="15375B16" w14:textId="6D9A0245" w:rsidR="00C51A12" w:rsidRPr="00337943" w:rsidRDefault="00C51A12" w:rsidP="00324394">
            <w:pPr>
              <w:pStyle w:val="24"/>
              <w:tabs>
                <w:tab w:val="clear" w:pos="-90"/>
                <w:tab w:val="center" w:pos="1170"/>
              </w:tabs>
              <w:ind w:firstLine="0"/>
              <w:rPr>
                <w:sz w:val="18"/>
                <w:szCs w:val="18"/>
              </w:rPr>
            </w:pPr>
            <w:r w:rsidRPr="00337943">
              <w:rPr>
                <w:sz w:val="18"/>
                <w:szCs w:val="18"/>
              </w:rPr>
              <w:t>Съсобственост</w:t>
            </w:r>
          </w:p>
        </w:tc>
        <w:tc>
          <w:tcPr>
            <w:tcW w:w="1261" w:type="dxa"/>
            <w:tcBorders>
              <w:top w:val="single" w:sz="4" w:space="0" w:color="auto"/>
              <w:left w:val="single" w:sz="4" w:space="0" w:color="auto"/>
              <w:bottom w:val="single" w:sz="4" w:space="0" w:color="auto"/>
              <w:right w:val="single" w:sz="4" w:space="0" w:color="auto"/>
            </w:tcBorders>
          </w:tcPr>
          <w:p w14:paraId="07AE282C" w14:textId="3734ADDD" w:rsidR="00C51A12" w:rsidRPr="00337943" w:rsidRDefault="00C51A12" w:rsidP="00324394">
            <w:pPr>
              <w:pStyle w:val="24"/>
              <w:tabs>
                <w:tab w:val="clear" w:pos="-90"/>
                <w:tab w:val="center" w:pos="1170"/>
              </w:tabs>
              <w:ind w:firstLine="0"/>
              <w:jc w:val="right"/>
              <w:rPr>
                <w:sz w:val="18"/>
                <w:szCs w:val="18"/>
              </w:rPr>
            </w:pPr>
            <w:r w:rsidRPr="00337943">
              <w:rPr>
                <w:sz w:val="18"/>
                <w:szCs w:val="18"/>
              </w:rPr>
              <w:t>545,8</w:t>
            </w:r>
          </w:p>
        </w:tc>
        <w:tc>
          <w:tcPr>
            <w:tcW w:w="1620" w:type="dxa"/>
            <w:tcBorders>
              <w:top w:val="single" w:sz="4" w:space="0" w:color="auto"/>
              <w:left w:val="single" w:sz="4" w:space="0" w:color="auto"/>
              <w:bottom w:val="single" w:sz="4" w:space="0" w:color="auto"/>
              <w:right w:val="single" w:sz="4" w:space="0" w:color="auto"/>
            </w:tcBorders>
          </w:tcPr>
          <w:p w14:paraId="3F47D6E8" w14:textId="7AFED0F9" w:rsidR="00C51A12" w:rsidRPr="00337943" w:rsidRDefault="00C51A12" w:rsidP="00324394">
            <w:pPr>
              <w:pStyle w:val="24"/>
              <w:tabs>
                <w:tab w:val="clear" w:pos="-90"/>
                <w:tab w:val="center" w:pos="1170"/>
              </w:tabs>
              <w:ind w:firstLine="0"/>
              <w:jc w:val="right"/>
              <w:rPr>
                <w:sz w:val="18"/>
                <w:szCs w:val="18"/>
              </w:rPr>
            </w:pPr>
            <w:r w:rsidRPr="00337943">
              <w:rPr>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420C6197" w14:textId="274FB0D2" w:rsidR="00C51A12" w:rsidRPr="00337943" w:rsidRDefault="00C51A12" w:rsidP="00324394">
            <w:pPr>
              <w:pStyle w:val="24"/>
              <w:tabs>
                <w:tab w:val="clear" w:pos="-90"/>
                <w:tab w:val="center" w:pos="1170"/>
              </w:tabs>
              <w:ind w:firstLine="0"/>
              <w:jc w:val="right"/>
              <w:rPr>
                <w:sz w:val="18"/>
                <w:szCs w:val="18"/>
              </w:rPr>
            </w:pPr>
            <w:r w:rsidRPr="00337943">
              <w:rPr>
                <w:sz w:val="18"/>
                <w:szCs w:val="18"/>
              </w:rPr>
              <w:t>9,9</w:t>
            </w:r>
          </w:p>
        </w:tc>
        <w:tc>
          <w:tcPr>
            <w:tcW w:w="1238" w:type="dxa"/>
            <w:tcBorders>
              <w:top w:val="single" w:sz="4" w:space="0" w:color="auto"/>
              <w:left w:val="single" w:sz="4" w:space="0" w:color="auto"/>
              <w:bottom w:val="single" w:sz="4" w:space="0" w:color="auto"/>
              <w:right w:val="single" w:sz="4" w:space="0" w:color="auto"/>
            </w:tcBorders>
          </w:tcPr>
          <w:p w14:paraId="7008B97D" w14:textId="2C257DF5" w:rsidR="00C51A12" w:rsidRPr="00337943" w:rsidRDefault="00C51A12" w:rsidP="00324394">
            <w:pPr>
              <w:pStyle w:val="24"/>
              <w:tabs>
                <w:tab w:val="clear" w:pos="-90"/>
                <w:tab w:val="center" w:pos="1170"/>
              </w:tabs>
              <w:ind w:firstLine="0"/>
              <w:jc w:val="right"/>
              <w:rPr>
                <w:b/>
                <w:bCs/>
                <w:sz w:val="18"/>
                <w:szCs w:val="18"/>
              </w:rPr>
            </w:pPr>
            <w:r w:rsidRPr="00337943">
              <w:rPr>
                <w:b/>
                <w:bCs/>
                <w:sz w:val="18"/>
                <w:szCs w:val="18"/>
              </w:rPr>
              <w:t>555,7</w:t>
            </w:r>
          </w:p>
        </w:tc>
        <w:tc>
          <w:tcPr>
            <w:tcW w:w="984" w:type="dxa"/>
            <w:tcBorders>
              <w:top w:val="single" w:sz="4" w:space="0" w:color="auto"/>
              <w:left w:val="single" w:sz="4" w:space="0" w:color="auto"/>
              <w:bottom w:val="single" w:sz="4" w:space="0" w:color="auto"/>
              <w:right w:val="single" w:sz="4" w:space="0" w:color="auto"/>
            </w:tcBorders>
          </w:tcPr>
          <w:p w14:paraId="19C0F63C" w14:textId="76263152" w:rsidR="00C51A12" w:rsidRPr="00337943" w:rsidRDefault="00CC00A5" w:rsidP="00324394">
            <w:pPr>
              <w:pStyle w:val="24"/>
              <w:tabs>
                <w:tab w:val="clear" w:pos="-90"/>
                <w:tab w:val="center" w:pos="1170"/>
              </w:tabs>
              <w:ind w:firstLine="0"/>
              <w:jc w:val="right"/>
              <w:rPr>
                <w:sz w:val="18"/>
                <w:szCs w:val="18"/>
              </w:rPr>
            </w:pPr>
            <w:r w:rsidRPr="00337943">
              <w:rPr>
                <w:sz w:val="18"/>
                <w:szCs w:val="18"/>
              </w:rPr>
              <w:t>3,</w:t>
            </w:r>
            <w:r w:rsidR="0090417F" w:rsidRPr="00337943">
              <w:rPr>
                <w:sz w:val="18"/>
                <w:szCs w:val="18"/>
              </w:rPr>
              <w:t>5</w:t>
            </w:r>
          </w:p>
        </w:tc>
      </w:tr>
      <w:tr w:rsidR="00C51A12" w:rsidRPr="00337943" w14:paraId="214E0B1B" w14:textId="77777777" w:rsidTr="00CC00A5">
        <w:tc>
          <w:tcPr>
            <w:tcW w:w="2942" w:type="dxa"/>
            <w:tcBorders>
              <w:top w:val="single" w:sz="4" w:space="0" w:color="auto"/>
              <w:left w:val="single" w:sz="4" w:space="0" w:color="auto"/>
              <w:bottom w:val="single" w:sz="4" w:space="0" w:color="auto"/>
              <w:right w:val="single" w:sz="4" w:space="0" w:color="auto"/>
            </w:tcBorders>
            <w:hideMark/>
          </w:tcPr>
          <w:p w14:paraId="43CEBC96" w14:textId="77777777" w:rsidR="00C51A12" w:rsidRPr="00337943" w:rsidRDefault="00C51A12" w:rsidP="00324394">
            <w:pPr>
              <w:pStyle w:val="24"/>
              <w:tabs>
                <w:tab w:val="clear" w:pos="-90"/>
                <w:tab w:val="center" w:pos="1170"/>
              </w:tabs>
              <w:ind w:firstLine="0"/>
              <w:rPr>
                <w:b/>
                <w:sz w:val="18"/>
                <w:szCs w:val="18"/>
              </w:rPr>
            </w:pPr>
            <w:r w:rsidRPr="00337943">
              <w:rPr>
                <w:b/>
                <w:sz w:val="18"/>
                <w:szCs w:val="18"/>
              </w:rPr>
              <w:t>Общо</w:t>
            </w:r>
          </w:p>
        </w:tc>
        <w:tc>
          <w:tcPr>
            <w:tcW w:w="1261" w:type="dxa"/>
            <w:tcBorders>
              <w:top w:val="single" w:sz="4" w:space="0" w:color="auto"/>
              <w:left w:val="single" w:sz="4" w:space="0" w:color="auto"/>
              <w:bottom w:val="single" w:sz="4" w:space="0" w:color="auto"/>
              <w:right w:val="single" w:sz="4" w:space="0" w:color="auto"/>
            </w:tcBorders>
          </w:tcPr>
          <w:p w14:paraId="6D25AEA4" w14:textId="597519E9" w:rsidR="00C51A12" w:rsidRPr="00337943" w:rsidRDefault="00C51A12" w:rsidP="00324394">
            <w:pPr>
              <w:pStyle w:val="24"/>
              <w:tabs>
                <w:tab w:val="clear" w:pos="-90"/>
                <w:tab w:val="center" w:pos="1170"/>
              </w:tabs>
              <w:ind w:firstLine="0"/>
              <w:jc w:val="right"/>
              <w:rPr>
                <w:b/>
                <w:sz w:val="18"/>
                <w:szCs w:val="18"/>
              </w:rPr>
            </w:pPr>
            <w:r w:rsidRPr="00337943">
              <w:rPr>
                <w:b/>
                <w:sz w:val="18"/>
                <w:szCs w:val="18"/>
              </w:rPr>
              <w:t>15</w:t>
            </w:r>
            <w:r w:rsidR="00C113F5" w:rsidRPr="00337943">
              <w:rPr>
                <w:b/>
                <w:sz w:val="18"/>
                <w:szCs w:val="18"/>
              </w:rPr>
              <w:t xml:space="preserve"> </w:t>
            </w:r>
            <w:r w:rsidRPr="00337943">
              <w:rPr>
                <w:b/>
                <w:sz w:val="18"/>
                <w:szCs w:val="18"/>
              </w:rPr>
              <w:t>313,2</w:t>
            </w:r>
          </w:p>
        </w:tc>
        <w:tc>
          <w:tcPr>
            <w:tcW w:w="1620" w:type="dxa"/>
            <w:tcBorders>
              <w:top w:val="single" w:sz="4" w:space="0" w:color="auto"/>
              <w:left w:val="single" w:sz="4" w:space="0" w:color="auto"/>
              <w:bottom w:val="single" w:sz="4" w:space="0" w:color="auto"/>
              <w:right w:val="single" w:sz="4" w:space="0" w:color="auto"/>
            </w:tcBorders>
          </w:tcPr>
          <w:p w14:paraId="59A9B5D9" w14:textId="580DBC88" w:rsidR="00C51A12" w:rsidRPr="00337943" w:rsidRDefault="00C51A12" w:rsidP="00324394">
            <w:pPr>
              <w:pStyle w:val="24"/>
              <w:tabs>
                <w:tab w:val="clear" w:pos="-90"/>
                <w:tab w:val="center" w:pos="1170"/>
              </w:tabs>
              <w:ind w:firstLine="0"/>
              <w:jc w:val="right"/>
              <w:rPr>
                <w:b/>
                <w:sz w:val="18"/>
                <w:szCs w:val="18"/>
              </w:rPr>
            </w:pPr>
            <w:r w:rsidRPr="00337943">
              <w:rPr>
                <w:b/>
                <w:sz w:val="18"/>
                <w:szCs w:val="18"/>
              </w:rPr>
              <w:t>42,3</w:t>
            </w:r>
          </w:p>
        </w:tc>
        <w:tc>
          <w:tcPr>
            <w:tcW w:w="1260" w:type="dxa"/>
            <w:tcBorders>
              <w:top w:val="single" w:sz="4" w:space="0" w:color="auto"/>
              <w:left w:val="single" w:sz="4" w:space="0" w:color="auto"/>
              <w:bottom w:val="single" w:sz="4" w:space="0" w:color="auto"/>
              <w:right w:val="single" w:sz="4" w:space="0" w:color="auto"/>
            </w:tcBorders>
          </w:tcPr>
          <w:p w14:paraId="5EB231CD" w14:textId="27EBD993" w:rsidR="00C51A12" w:rsidRPr="00337943" w:rsidRDefault="00C51A12" w:rsidP="00324394">
            <w:pPr>
              <w:pStyle w:val="24"/>
              <w:tabs>
                <w:tab w:val="clear" w:pos="-90"/>
                <w:tab w:val="center" w:pos="1170"/>
              </w:tabs>
              <w:ind w:firstLine="0"/>
              <w:jc w:val="right"/>
              <w:rPr>
                <w:b/>
                <w:sz w:val="18"/>
                <w:szCs w:val="18"/>
              </w:rPr>
            </w:pPr>
            <w:r w:rsidRPr="00337943">
              <w:rPr>
                <w:b/>
                <w:sz w:val="18"/>
                <w:szCs w:val="18"/>
              </w:rPr>
              <w:t>650,6</w:t>
            </w:r>
          </w:p>
        </w:tc>
        <w:tc>
          <w:tcPr>
            <w:tcW w:w="1238" w:type="dxa"/>
            <w:tcBorders>
              <w:top w:val="single" w:sz="4" w:space="0" w:color="auto"/>
              <w:left w:val="single" w:sz="4" w:space="0" w:color="auto"/>
              <w:bottom w:val="single" w:sz="4" w:space="0" w:color="auto"/>
              <w:right w:val="single" w:sz="4" w:space="0" w:color="auto"/>
            </w:tcBorders>
          </w:tcPr>
          <w:p w14:paraId="752D7BDB" w14:textId="76D6B23F" w:rsidR="00C51A12" w:rsidRPr="00337943" w:rsidRDefault="00C51A12" w:rsidP="00324394">
            <w:pPr>
              <w:pStyle w:val="24"/>
              <w:tabs>
                <w:tab w:val="clear" w:pos="-90"/>
                <w:tab w:val="center" w:pos="1170"/>
              </w:tabs>
              <w:ind w:firstLine="0"/>
              <w:jc w:val="right"/>
              <w:rPr>
                <w:b/>
                <w:sz w:val="18"/>
                <w:szCs w:val="18"/>
              </w:rPr>
            </w:pPr>
            <w:r w:rsidRPr="00337943">
              <w:rPr>
                <w:b/>
                <w:sz w:val="18"/>
                <w:szCs w:val="18"/>
              </w:rPr>
              <w:t>16</w:t>
            </w:r>
            <w:r w:rsidR="00C113F5" w:rsidRPr="00337943">
              <w:rPr>
                <w:b/>
                <w:sz w:val="18"/>
                <w:szCs w:val="18"/>
              </w:rPr>
              <w:t xml:space="preserve"> </w:t>
            </w:r>
            <w:r w:rsidRPr="00337943">
              <w:rPr>
                <w:b/>
                <w:sz w:val="18"/>
                <w:szCs w:val="18"/>
              </w:rPr>
              <w:t>006,1</w:t>
            </w:r>
          </w:p>
        </w:tc>
        <w:tc>
          <w:tcPr>
            <w:tcW w:w="984" w:type="dxa"/>
            <w:tcBorders>
              <w:top w:val="single" w:sz="4" w:space="0" w:color="auto"/>
              <w:left w:val="single" w:sz="4" w:space="0" w:color="auto"/>
              <w:bottom w:val="single" w:sz="4" w:space="0" w:color="auto"/>
              <w:right w:val="single" w:sz="4" w:space="0" w:color="auto"/>
            </w:tcBorders>
          </w:tcPr>
          <w:p w14:paraId="6CF58075" w14:textId="7B5527A7" w:rsidR="00C51A12" w:rsidRPr="00337943" w:rsidRDefault="00CC00A5" w:rsidP="00324394">
            <w:pPr>
              <w:pStyle w:val="24"/>
              <w:tabs>
                <w:tab w:val="clear" w:pos="-90"/>
                <w:tab w:val="center" w:pos="1170"/>
              </w:tabs>
              <w:ind w:firstLine="0"/>
              <w:jc w:val="right"/>
              <w:rPr>
                <w:b/>
                <w:sz w:val="18"/>
                <w:szCs w:val="18"/>
              </w:rPr>
            </w:pPr>
            <w:r w:rsidRPr="00337943">
              <w:rPr>
                <w:b/>
                <w:sz w:val="18"/>
                <w:szCs w:val="18"/>
              </w:rPr>
              <w:t>100,00</w:t>
            </w:r>
          </w:p>
        </w:tc>
      </w:tr>
    </w:tbl>
    <w:p w14:paraId="058789CA" w14:textId="43D9FE72" w:rsidR="009B3725" w:rsidRPr="00EE54CA" w:rsidRDefault="003F3C61" w:rsidP="009B3725">
      <w:pPr>
        <w:pStyle w:val="24"/>
        <w:tabs>
          <w:tab w:val="clear" w:pos="-90"/>
          <w:tab w:val="center" w:pos="1170"/>
        </w:tabs>
        <w:ind w:firstLine="0"/>
        <w:rPr>
          <w:szCs w:val="24"/>
        </w:rPr>
      </w:pPr>
      <w:r w:rsidRPr="00EE54CA">
        <w:rPr>
          <w:szCs w:val="24"/>
        </w:rPr>
        <w:t xml:space="preserve">         </w:t>
      </w:r>
    </w:p>
    <w:p w14:paraId="12C68610" w14:textId="488DC964" w:rsidR="003F3C61" w:rsidRPr="00950794" w:rsidRDefault="00337943" w:rsidP="003F3C61">
      <w:pPr>
        <w:pStyle w:val="24"/>
        <w:tabs>
          <w:tab w:val="clear" w:pos="-90"/>
          <w:tab w:val="center" w:pos="1170"/>
        </w:tabs>
        <w:ind w:firstLine="0"/>
        <w:rPr>
          <w:sz w:val="20"/>
        </w:rPr>
      </w:pPr>
      <w:r>
        <w:rPr>
          <w:szCs w:val="24"/>
        </w:rPr>
        <w:t>С</w:t>
      </w:r>
      <w:r w:rsidR="003F3C61" w:rsidRPr="00EE54CA">
        <w:rPr>
          <w:szCs w:val="24"/>
        </w:rPr>
        <w:t>ъгласно 1 ГФ към 31.12.201</w:t>
      </w:r>
      <w:r w:rsidR="0078672E">
        <w:rPr>
          <w:szCs w:val="24"/>
        </w:rPr>
        <w:t>9</w:t>
      </w:r>
      <w:r w:rsidR="003F3C61" w:rsidRPr="00EE54CA">
        <w:rPr>
          <w:szCs w:val="24"/>
        </w:rPr>
        <w:t xml:space="preserve"> г.</w:t>
      </w:r>
      <w:r>
        <w:rPr>
          <w:szCs w:val="24"/>
        </w:rPr>
        <w:t>, р</w:t>
      </w:r>
      <w:r w:rsidRPr="00EE54CA">
        <w:rPr>
          <w:szCs w:val="24"/>
        </w:rPr>
        <w:t>азпределението на площта по вид собственост</w:t>
      </w:r>
      <w:r>
        <w:rPr>
          <w:szCs w:val="24"/>
        </w:rPr>
        <w:t xml:space="preserve"> </w:t>
      </w:r>
      <w:r w:rsidR="003F3C61" w:rsidRPr="00EE54CA">
        <w:rPr>
          <w:szCs w:val="24"/>
        </w:rPr>
        <w:t>е</w:t>
      </w:r>
      <w:r>
        <w:rPr>
          <w:szCs w:val="24"/>
        </w:rPr>
        <w:t>:</w:t>
      </w:r>
    </w:p>
    <w:tbl>
      <w:tblPr>
        <w:tblStyle w:val="afb"/>
        <w:tblW w:w="9305" w:type="dxa"/>
        <w:tblInd w:w="38" w:type="dxa"/>
        <w:tblLayout w:type="fixed"/>
        <w:tblLook w:val="01E0" w:firstRow="1" w:lastRow="1" w:firstColumn="1" w:lastColumn="1" w:noHBand="0" w:noVBand="0"/>
      </w:tblPr>
      <w:tblGrid>
        <w:gridCol w:w="2942"/>
        <w:gridCol w:w="1261"/>
        <w:gridCol w:w="1620"/>
        <w:gridCol w:w="1260"/>
        <w:gridCol w:w="1440"/>
        <w:gridCol w:w="782"/>
      </w:tblGrid>
      <w:tr w:rsidR="003F3C61" w:rsidRPr="00337943" w14:paraId="39EF1653" w14:textId="77777777" w:rsidTr="00AA067B">
        <w:tc>
          <w:tcPr>
            <w:tcW w:w="2942" w:type="dxa"/>
            <w:tcBorders>
              <w:top w:val="single" w:sz="4" w:space="0" w:color="auto"/>
              <w:left w:val="single" w:sz="4" w:space="0" w:color="auto"/>
              <w:bottom w:val="single" w:sz="4" w:space="0" w:color="auto"/>
              <w:right w:val="single" w:sz="4" w:space="0" w:color="auto"/>
            </w:tcBorders>
            <w:hideMark/>
          </w:tcPr>
          <w:p w14:paraId="6511CCE8" w14:textId="77777777" w:rsidR="003F3C61" w:rsidRPr="00337943" w:rsidRDefault="003F3C61">
            <w:pPr>
              <w:pStyle w:val="24"/>
              <w:tabs>
                <w:tab w:val="clear" w:pos="-90"/>
                <w:tab w:val="center" w:pos="1170"/>
              </w:tabs>
              <w:ind w:firstLine="0"/>
              <w:rPr>
                <w:b/>
                <w:sz w:val="18"/>
                <w:szCs w:val="18"/>
              </w:rPr>
            </w:pPr>
            <w:r w:rsidRPr="00337943">
              <w:rPr>
                <w:b/>
                <w:sz w:val="18"/>
                <w:szCs w:val="18"/>
              </w:rPr>
              <w:t>Вид собственост</w:t>
            </w:r>
          </w:p>
        </w:tc>
        <w:tc>
          <w:tcPr>
            <w:tcW w:w="1261" w:type="dxa"/>
            <w:tcBorders>
              <w:top w:val="single" w:sz="4" w:space="0" w:color="auto"/>
              <w:left w:val="single" w:sz="4" w:space="0" w:color="auto"/>
              <w:bottom w:val="single" w:sz="4" w:space="0" w:color="auto"/>
              <w:right w:val="single" w:sz="4" w:space="0" w:color="auto"/>
            </w:tcBorders>
          </w:tcPr>
          <w:p w14:paraId="76EEC9DA"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Залесена</w:t>
            </w:r>
          </w:p>
          <w:p w14:paraId="41C2ADC6" w14:textId="77777777" w:rsidR="003F3C61" w:rsidRPr="00337943" w:rsidRDefault="003F3C61">
            <w:pPr>
              <w:pStyle w:val="24"/>
              <w:tabs>
                <w:tab w:val="clear" w:pos="-90"/>
                <w:tab w:val="center" w:pos="1170"/>
              </w:tabs>
              <w:ind w:firstLine="0"/>
              <w:jc w:val="center"/>
              <w:rPr>
                <w:b/>
                <w:sz w:val="18"/>
                <w:szCs w:val="18"/>
              </w:rPr>
            </w:pPr>
          </w:p>
          <w:p w14:paraId="64916F40" w14:textId="77777777" w:rsidR="003F3C61" w:rsidRPr="00337943" w:rsidRDefault="003F3C61">
            <w:pPr>
              <w:pStyle w:val="24"/>
              <w:tabs>
                <w:tab w:val="clear" w:pos="-90"/>
                <w:tab w:val="center" w:pos="1170"/>
              </w:tabs>
              <w:ind w:firstLine="0"/>
              <w:jc w:val="center"/>
              <w:rPr>
                <w:b/>
                <w:sz w:val="18"/>
                <w:szCs w:val="18"/>
              </w:rPr>
            </w:pPr>
          </w:p>
          <w:p w14:paraId="3A65E0CA"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Ха</w:t>
            </w:r>
          </w:p>
        </w:tc>
        <w:tc>
          <w:tcPr>
            <w:tcW w:w="1620" w:type="dxa"/>
            <w:tcBorders>
              <w:top w:val="single" w:sz="4" w:space="0" w:color="auto"/>
              <w:left w:val="single" w:sz="4" w:space="0" w:color="auto"/>
              <w:bottom w:val="single" w:sz="4" w:space="0" w:color="auto"/>
              <w:right w:val="single" w:sz="4" w:space="0" w:color="auto"/>
            </w:tcBorders>
            <w:hideMark/>
          </w:tcPr>
          <w:p w14:paraId="716D667E"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 xml:space="preserve">Незалесена </w:t>
            </w:r>
            <w:proofErr w:type="spellStart"/>
            <w:r w:rsidRPr="00337943">
              <w:rPr>
                <w:b/>
                <w:sz w:val="18"/>
                <w:szCs w:val="18"/>
              </w:rPr>
              <w:t>дървопроиз</w:t>
            </w:r>
            <w:proofErr w:type="spellEnd"/>
          </w:p>
          <w:p w14:paraId="0D01EA0F" w14:textId="77777777" w:rsidR="003F3C61" w:rsidRPr="00337943" w:rsidRDefault="003F3C61">
            <w:pPr>
              <w:pStyle w:val="24"/>
              <w:tabs>
                <w:tab w:val="clear" w:pos="-90"/>
                <w:tab w:val="center" w:pos="1170"/>
              </w:tabs>
              <w:ind w:firstLine="0"/>
              <w:jc w:val="center"/>
              <w:rPr>
                <w:b/>
                <w:sz w:val="18"/>
                <w:szCs w:val="18"/>
              </w:rPr>
            </w:pPr>
            <w:proofErr w:type="spellStart"/>
            <w:r w:rsidRPr="00337943">
              <w:rPr>
                <w:b/>
                <w:sz w:val="18"/>
                <w:szCs w:val="18"/>
              </w:rPr>
              <w:t>водителна</w:t>
            </w:r>
            <w:proofErr w:type="spellEnd"/>
          </w:p>
          <w:p w14:paraId="1D7D05B6"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ха</w:t>
            </w:r>
          </w:p>
        </w:tc>
        <w:tc>
          <w:tcPr>
            <w:tcW w:w="1260" w:type="dxa"/>
            <w:tcBorders>
              <w:top w:val="single" w:sz="4" w:space="0" w:color="auto"/>
              <w:left w:val="single" w:sz="4" w:space="0" w:color="auto"/>
              <w:bottom w:val="single" w:sz="4" w:space="0" w:color="auto"/>
              <w:right w:val="single" w:sz="4" w:space="0" w:color="auto"/>
            </w:tcBorders>
            <w:hideMark/>
          </w:tcPr>
          <w:p w14:paraId="6050DCCD" w14:textId="77777777" w:rsidR="003F3C61" w:rsidRPr="00337943" w:rsidRDefault="003F3C61">
            <w:pPr>
              <w:pStyle w:val="24"/>
              <w:tabs>
                <w:tab w:val="clear" w:pos="-90"/>
                <w:tab w:val="center" w:pos="1170"/>
              </w:tabs>
              <w:ind w:firstLine="0"/>
              <w:jc w:val="center"/>
              <w:rPr>
                <w:b/>
                <w:sz w:val="18"/>
                <w:szCs w:val="18"/>
              </w:rPr>
            </w:pPr>
            <w:proofErr w:type="spellStart"/>
            <w:r w:rsidRPr="00337943">
              <w:rPr>
                <w:b/>
                <w:sz w:val="18"/>
                <w:szCs w:val="18"/>
              </w:rPr>
              <w:t>Недърво</w:t>
            </w:r>
            <w:proofErr w:type="spellEnd"/>
          </w:p>
          <w:p w14:paraId="19337B78" w14:textId="77777777" w:rsidR="003F3C61" w:rsidRPr="00337943" w:rsidRDefault="003F3C61">
            <w:pPr>
              <w:pStyle w:val="24"/>
              <w:tabs>
                <w:tab w:val="clear" w:pos="-90"/>
                <w:tab w:val="center" w:pos="1170"/>
              </w:tabs>
              <w:ind w:firstLine="0"/>
              <w:jc w:val="center"/>
              <w:rPr>
                <w:b/>
                <w:sz w:val="18"/>
                <w:szCs w:val="18"/>
              </w:rPr>
            </w:pPr>
            <w:proofErr w:type="spellStart"/>
            <w:r w:rsidRPr="00337943">
              <w:rPr>
                <w:b/>
                <w:sz w:val="18"/>
                <w:szCs w:val="18"/>
              </w:rPr>
              <w:t>произво</w:t>
            </w:r>
            <w:proofErr w:type="spellEnd"/>
          </w:p>
          <w:p w14:paraId="671459A6" w14:textId="77777777" w:rsidR="003F3C61" w:rsidRPr="00337943" w:rsidRDefault="003F3C61">
            <w:pPr>
              <w:pStyle w:val="24"/>
              <w:tabs>
                <w:tab w:val="clear" w:pos="-90"/>
                <w:tab w:val="center" w:pos="1170"/>
              </w:tabs>
              <w:ind w:firstLine="0"/>
              <w:jc w:val="center"/>
              <w:rPr>
                <w:b/>
                <w:sz w:val="18"/>
                <w:szCs w:val="18"/>
              </w:rPr>
            </w:pPr>
            <w:proofErr w:type="spellStart"/>
            <w:r w:rsidRPr="00337943">
              <w:rPr>
                <w:b/>
                <w:sz w:val="18"/>
                <w:szCs w:val="18"/>
              </w:rPr>
              <w:t>дителна</w:t>
            </w:r>
            <w:proofErr w:type="spellEnd"/>
          </w:p>
          <w:p w14:paraId="12C011D8"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ха</w:t>
            </w:r>
          </w:p>
        </w:tc>
        <w:tc>
          <w:tcPr>
            <w:tcW w:w="1440" w:type="dxa"/>
            <w:tcBorders>
              <w:top w:val="single" w:sz="4" w:space="0" w:color="auto"/>
              <w:left w:val="single" w:sz="4" w:space="0" w:color="auto"/>
              <w:bottom w:val="single" w:sz="4" w:space="0" w:color="auto"/>
              <w:right w:val="single" w:sz="4" w:space="0" w:color="auto"/>
            </w:tcBorders>
          </w:tcPr>
          <w:p w14:paraId="6D794B74"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Общо</w:t>
            </w:r>
          </w:p>
          <w:p w14:paraId="6150A5FD" w14:textId="77777777" w:rsidR="003F3C61" w:rsidRPr="00337943" w:rsidRDefault="003F3C61">
            <w:pPr>
              <w:pStyle w:val="24"/>
              <w:tabs>
                <w:tab w:val="clear" w:pos="-90"/>
                <w:tab w:val="center" w:pos="1170"/>
              </w:tabs>
              <w:ind w:firstLine="0"/>
              <w:jc w:val="center"/>
              <w:rPr>
                <w:b/>
                <w:sz w:val="18"/>
                <w:szCs w:val="18"/>
              </w:rPr>
            </w:pPr>
          </w:p>
          <w:p w14:paraId="6DFCB6B2" w14:textId="77777777" w:rsidR="003F3C61" w:rsidRPr="00337943" w:rsidRDefault="003F3C61">
            <w:pPr>
              <w:pStyle w:val="24"/>
              <w:tabs>
                <w:tab w:val="clear" w:pos="-90"/>
                <w:tab w:val="center" w:pos="1170"/>
              </w:tabs>
              <w:ind w:firstLine="0"/>
              <w:jc w:val="center"/>
              <w:rPr>
                <w:b/>
                <w:sz w:val="18"/>
                <w:szCs w:val="18"/>
              </w:rPr>
            </w:pPr>
          </w:p>
          <w:p w14:paraId="12F9B810" w14:textId="77777777" w:rsidR="003F3C61" w:rsidRPr="00337943" w:rsidRDefault="003F3C61">
            <w:pPr>
              <w:pStyle w:val="24"/>
              <w:tabs>
                <w:tab w:val="clear" w:pos="-90"/>
                <w:tab w:val="center" w:pos="1170"/>
              </w:tabs>
              <w:ind w:firstLine="0"/>
              <w:jc w:val="center"/>
              <w:rPr>
                <w:b/>
                <w:sz w:val="18"/>
                <w:szCs w:val="18"/>
              </w:rPr>
            </w:pPr>
            <w:r w:rsidRPr="00337943">
              <w:rPr>
                <w:b/>
                <w:sz w:val="18"/>
                <w:szCs w:val="18"/>
              </w:rPr>
              <w:t>Ха</w:t>
            </w:r>
          </w:p>
        </w:tc>
        <w:tc>
          <w:tcPr>
            <w:tcW w:w="782" w:type="dxa"/>
            <w:tcBorders>
              <w:top w:val="single" w:sz="4" w:space="0" w:color="auto"/>
              <w:left w:val="single" w:sz="4" w:space="0" w:color="auto"/>
              <w:bottom w:val="single" w:sz="4" w:space="0" w:color="auto"/>
              <w:right w:val="single" w:sz="4" w:space="0" w:color="auto"/>
            </w:tcBorders>
          </w:tcPr>
          <w:p w14:paraId="1116F8C9" w14:textId="77777777" w:rsidR="003F3C61" w:rsidRPr="00337943" w:rsidRDefault="003F3C61">
            <w:pPr>
              <w:pStyle w:val="24"/>
              <w:tabs>
                <w:tab w:val="clear" w:pos="-90"/>
                <w:tab w:val="center" w:pos="283"/>
                <w:tab w:val="center" w:pos="1170"/>
              </w:tabs>
              <w:ind w:firstLine="0"/>
              <w:jc w:val="center"/>
              <w:rPr>
                <w:b/>
                <w:sz w:val="18"/>
                <w:szCs w:val="18"/>
              </w:rPr>
            </w:pPr>
          </w:p>
          <w:p w14:paraId="3952E89F" w14:textId="77777777" w:rsidR="003F3C61" w:rsidRPr="00337943" w:rsidRDefault="003F3C61">
            <w:pPr>
              <w:pStyle w:val="24"/>
              <w:tabs>
                <w:tab w:val="clear" w:pos="-90"/>
                <w:tab w:val="center" w:pos="283"/>
                <w:tab w:val="center" w:pos="1170"/>
              </w:tabs>
              <w:ind w:firstLine="0"/>
              <w:jc w:val="center"/>
              <w:rPr>
                <w:b/>
                <w:sz w:val="18"/>
                <w:szCs w:val="18"/>
              </w:rPr>
            </w:pPr>
          </w:p>
          <w:p w14:paraId="3CB2FF0B" w14:textId="77777777" w:rsidR="003F3C61" w:rsidRPr="00337943" w:rsidRDefault="003F3C61">
            <w:pPr>
              <w:pStyle w:val="24"/>
              <w:tabs>
                <w:tab w:val="clear" w:pos="-90"/>
                <w:tab w:val="center" w:pos="283"/>
                <w:tab w:val="center" w:pos="1170"/>
              </w:tabs>
              <w:ind w:firstLine="0"/>
              <w:jc w:val="center"/>
              <w:rPr>
                <w:b/>
                <w:sz w:val="18"/>
                <w:szCs w:val="18"/>
              </w:rPr>
            </w:pPr>
            <w:r w:rsidRPr="00337943">
              <w:rPr>
                <w:b/>
                <w:sz w:val="18"/>
                <w:szCs w:val="18"/>
              </w:rPr>
              <w:t>%</w:t>
            </w:r>
          </w:p>
        </w:tc>
      </w:tr>
      <w:tr w:rsidR="003F3C61" w:rsidRPr="00337943" w14:paraId="201444CE" w14:textId="77777777" w:rsidTr="00AA067B">
        <w:tc>
          <w:tcPr>
            <w:tcW w:w="2942" w:type="dxa"/>
            <w:tcBorders>
              <w:top w:val="single" w:sz="4" w:space="0" w:color="auto"/>
              <w:left w:val="single" w:sz="4" w:space="0" w:color="auto"/>
              <w:bottom w:val="single" w:sz="4" w:space="0" w:color="auto"/>
              <w:right w:val="single" w:sz="4" w:space="0" w:color="auto"/>
            </w:tcBorders>
            <w:hideMark/>
          </w:tcPr>
          <w:p w14:paraId="24383303" w14:textId="77777777" w:rsidR="003F3C61" w:rsidRPr="00337943" w:rsidRDefault="003F3C61">
            <w:pPr>
              <w:pStyle w:val="24"/>
              <w:tabs>
                <w:tab w:val="clear" w:pos="-90"/>
                <w:tab w:val="center" w:pos="1170"/>
              </w:tabs>
              <w:ind w:firstLine="0"/>
              <w:rPr>
                <w:sz w:val="18"/>
                <w:szCs w:val="18"/>
              </w:rPr>
            </w:pPr>
            <w:r w:rsidRPr="00337943">
              <w:rPr>
                <w:sz w:val="18"/>
                <w:szCs w:val="18"/>
              </w:rPr>
              <w:t xml:space="preserve">На държавата                                                                                                                                                                                               </w:t>
            </w:r>
            <w:r w:rsidRPr="00337943">
              <w:rPr>
                <w:sz w:val="18"/>
                <w:szCs w:val="18"/>
                <w:lang w:val="en-US"/>
              </w:rPr>
              <w:t xml:space="preserve"> </w:t>
            </w:r>
          </w:p>
        </w:tc>
        <w:tc>
          <w:tcPr>
            <w:tcW w:w="1261" w:type="dxa"/>
            <w:tcBorders>
              <w:top w:val="single" w:sz="4" w:space="0" w:color="auto"/>
              <w:left w:val="single" w:sz="4" w:space="0" w:color="auto"/>
              <w:bottom w:val="single" w:sz="4" w:space="0" w:color="auto"/>
              <w:right w:val="single" w:sz="4" w:space="0" w:color="auto"/>
            </w:tcBorders>
          </w:tcPr>
          <w:p w14:paraId="1B09D129" w14:textId="4E539908" w:rsidR="003F3C61" w:rsidRPr="00337943" w:rsidRDefault="003F75E9">
            <w:pPr>
              <w:pStyle w:val="24"/>
              <w:tabs>
                <w:tab w:val="clear" w:pos="-90"/>
                <w:tab w:val="center" w:pos="702"/>
                <w:tab w:val="center" w:pos="1170"/>
                <w:tab w:val="right" w:pos="1404"/>
              </w:tabs>
              <w:ind w:firstLine="0"/>
              <w:jc w:val="right"/>
              <w:rPr>
                <w:sz w:val="18"/>
                <w:szCs w:val="18"/>
              </w:rPr>
            </w:pPr>
            <w:r w:rsidRPr="00337943">
              <w:rPr>
                <w:sz w:val="18"/>
                <w:szCs w:val="18"/>
              </w:rPr>
              <w:t>13340</w:t>
            </w:r>
          </w:p>
        </w:tc>
        <w:tc>
          <w:tcPr>
            <w:tcW w:w="1620" w:type="dxa"/>
            <w:tcBorders>
              <w:top w:val="single" w:sz="4" w:space="0" w:color="auto"/>
              <w:left w:val="single" w:sz="4" w:space="0" w:color="auto"/>
              <w:bottom w:val="single" w:sz="4" w:space="0" w:color="auto"/>
              <w:right w:val="single" w:sz="4" w:space="0" w:color="auto"/>
            </w:tcBorders>
          </w:tcPr>
          <w:p w14:paraId="62A9C7EB" w14:textId="64F71ECC" w:rsidR="003F3C61" w:rsidRPr="00337943" w:rsidRDefault="003F75E9">
            <w:pPr>
              <w:pStyle w:val="24"/>
              <w:tabs>
                <w:tab w:val="clear" w:pos="-90"/>
                <w:tab w:val="center" w:pos="1170"/>
              </w:tabs>
              <w:ind w:firstLine="0"/>
              <w:jc w:val="right"/>
              <w:rPr>
                <w:sz w:val="18"/>
                <w:szCs w:val="18"/>
              </w:rPr>
            </w:pPr>
            <w:r w:rsidRPr="00337943">
              <w:rPr>
                <w:sz w:val="18"/>
                <w:szCs w:val="18"/>
              </w:rPr>
              <w:t>35</w:t>
            </w:r>
          </w:p>
        </w:tc>
        <w:tc>
          <w:tcPr>
            <w:tcW w:w="1260" w:type="dxa"/>
            <w:tcBorders>
              <w:top w:val="single" w:sz="4" w:space="0" w:color="auto"/>
              <w:left w:val="single" w:sz="4" w:space="0" w:color="auto"/>
              <w:bottom w:val="single" w:sz="4" w:space="0" w:color="auto"/>
              <w:right w:val="single" w:sz="4" w:space="0" w:color="auto"/>
            </w:tcBorders>
          </w:tcPr>
          <w:p w14:paraId="26675ACA" w14:textId="31317A53" w:rsidR="003F3C61" w:rsidRPr="00337943" w:rsidRDefault="003F75E9">
            <w:pPr>
              <w:pStyle w:val="24"/>
              <w:tabs>
                <w:tab w:val="clear" w:pos="-90"/>
                <w:tab w:val="center" w:pos="1170"/>
              </w:tabs>
              <w:ind w:firstLine="0"/>
              <w:jc w:val="right"/>
              <w:rPr>
                <w:sz w:val="18"/>
                <w:szCs w:val="18"/>
              </w:rPr>
            </w:pPr>
            <w:r w:rsidRPr="00337943">
              <w:rPr>
                <w:sz w:val="18"/>
                <w:szCs w:val="18"/>
              </w:rPr>
              <w:t>569</w:t>
            </w:r>
          </w:p>
        </w:tc>
        <w:tc>
          <w:tcPr>
            <w:tcW w:w="1440" w:type="dxa"/>
            <w:tcBorders>
              <w:top w:val="single" w:sz="4" w:space="0" w:color="auto"/>
              <w:left w:val="single" w:sz="4" w:space="0" w:color="auto"/>
              <w:bottom w:val="single" w:sz="4" w:space="0" w:color="auto"/>
              <w:right w:val="single" w:sz="4" w:space="0" w:color="auto"/>
            </w:tcBorders>
          </w:tcPr>
          <w:p w14:paraId="6612B7BF" w14:textId="48A27CEC" w:rsidR="003F3C61" w:rsidRPr="00337943" w:rsidRDefault="003F75E9">
            <w:pPr>
              <w:pStyle w:val="24"/>
              <w:tabs>
                <w:tab w:val="clear" w:pos="-90"/>
                <w:tab w:val="center" w:pos="1170"/>
              </w:tabs>
              <w:ind w:firstLine="0"/>
              <w:jc w:val="right"/>
              <w:rPr>
                <w:sz w:val="18"/>
                <w:szCs w:val="18"/>
              </w:rPr>
            </w:pPr>
            <w:r w:rsidRPr="00337943">
              <w:rPr>
                <w:sz w:val="18"/>
                <w:szCs w:val="18"/>
              </w:rPr>
              <w:t>13944</w:t>
            </w:r>
          </w:p>
        </w:tc>
        <w:tc>
          <w:tcPr>
            <w:tcW w:w="782" w:type="dxa"/>
            <w:tcBorders>
              <w:top w:val="single" w:sz="4" w:space="0" w:color="auto"/>
              <w:left w:val="single" w:sz="4" w:space="0" w:color="auto"/>
              <w:bottom w:val="single" w:sz="4" w:space="0" w:color="auto"/>
              <w:right w:val="single" w:sz="4" w:space="0" w:color="auto"/>
            </w:tcBorders>
          </w:tcPr>
          <w:p w14:paraId="771FF559" w14:textId="5AD314F9" w:rsidR="003F3C61" w:rsidRPr="00337943" w:rsidRDefault="00016C1F">
            <w:pPr>
              <w:pStyle w:val="24"/>
              <w:tabs>
                <w:tab w:val="clear" w:pos="-90"/>
                <w:tab w:val="center" w:pos="1170"/>
              </w:tabs>
              <w:ind w:firstLine="0"/>
              <w:jc w:val="right"/>
              <w:rPr>
                <w:sz w:val="18"/>
                <w:szCs w:val="18"/>
              </w:rPr>
            </w:pPr>
            <w:r w:rsidRPr="00337943">
              <w:rPr>
                <w:sz w:val="18"/>
                <w:szCs w:val="18"/>
              </w:rPr>
              <w:t>87,14</w:t>
            </w:r>
          </w:p>
        </w:tc>
      </w:tr>
      <w:tr w:rsidR="003F3C61" w:rsidRPr="00337943" w14:paraId="25E48406" w14:textId="77777777" w:rsidTr="00AA067B">
        <w:tc>
          <w:tcPr>
            <w:tcW w:w="2942" w:type="dxa"/>
            <w:tcBorders>
              <w:top w:val="single" w:sz="4" w:space="0" w:color="auto"/>
              <w:left w:val="single" w:sz="4" w:space="0" w:color="auto"/>
              <w:bottom w:val="single" w:sz="4" w:space="0" w:color="auto"/>
              <w:right w:val="single" w:sz="4" w:space="0" w:color="auto"/>
            </w:tcBorders>
            <w:hideMark/>
          </w:tcPr>
          <w:p w14:paraId="44A054D9" w14:textId="77777777" w:rsidR="003F3C61" w:rsidRPr="00337943" w:rsidRDefault="003F3C61">
            <w:pPr>
              <w:pStyle w:val="24"/>
              <w:tabs>
                <w:tab w:val="clear" w:pos="-90"/>
                <w:tab w:val="center" w:pos="1170"/>
              </w:tabs>
              <w:ind w:firstLine="0"/>
              <w:rPr>
                <w:sz w:val="18"/>
                <w:szCs w:val="18"/>
              </w:rPr>
            </w:pPr>
            <w:r w:rsidRPr="00337943">
              <w:rPr>
                <w:sz w:val="18"/>
                <w:szCs w:val="18"/>
              </w:rPr>
              <w:t>На общината</w:t>
            </w:r>
          </w:p>
        </w:tc>
        <w:tc>
          <w:tcPr>
            <w:tcW w:w="1261" w:type="dxa"/>
            <w:tcBorders>
              <w:top w:val="single" w:sz="4" w:space="0" w:color="auto"/>
              <w:left w:val="single" w:sz="4" w:space="0" w:color="auto"/>
              <w:bottom w:val="single" w:sz="4" w:space="0" w:color="auto"/>
              <w:right w:val="single" w:sz="4" w:space="0" w:color="auto"/>
            </w:tcBorders>
          </w:tcPr>
          <w:p w14:paraId="55E3E3A5" w14:textId="76A1A611" w:rsidR="003F3C61" w:rsidRPr="00337943" w:rsidRDefault="003F75E9">
            <w:pPr>
              <w:pStyle w:val="24"/>
              <w:tabs>
                <w:tab w:val="clear" w:pos="-90"/>
                <w:tab w:val="center" w:pos="1170"/>
              </w:tabs>
              <w:ind w:firstLine="0"/>
              <w:jc w:val="right"/>
              <w:rPr>
                <w:sz w:val="18"/>
                <w:szCs w:val="18"/>
              </w:rPr>
            </w:pPr>
            <w:r w:rsidRPr="00337943">
              <w:rPr>
                <w:sz w:val="18"/>
                <w:szCs w:val="18"/>
              </w:rPr>
              <w:t>1250</w:t>
            </w:r>
          </w:p>
        </w:tc>
        <w:tc>
          <w:tcPr>
            <w:tcW w:w="1620" w:type="dxa"/>
            <w:tcBorders>
              <w:top w:val="single" w:sz="4" w:space="0" w:color="auto"/>
              <w:left w:val="single" w:sz="4" w:space="0" w:color="auto"/>
              <w:bottom w:val="single" w:sz="4" w:space="0" w:color="auto"/>
              <w:right w:val="single" w:sz="4" w:space="0" w:color="auto"/>
            </w:tcBorders>
          </w:tcPr>
          <w:p w14:paraId="22A1107A" w14:textId="6E0205FC" w:rsidR="003F3C61" w:rsidRPr="00337943" w:rsidRDefault="003F75E9">
            <w:pPr>
              <w:pStyle w:val="24"/>
              <w:tabs>
                <w:tab w:val="clear" w:pos="-90"/>
                <w:tab w:val="center" w:pos="1170"/>
              </w:tabs>
              <w:ind w:firstLine="0"/>
              <w:jc w:val="right"/>
              <w:rPr>
                <w:sz w:val="18"/>
                <w:szCs w:val="18"/>
              </w:rPr>
            </w:pPr>
            <w:r w:rsidRPr="00337943">
              <w:rPr>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1801E281" w14:textId="197DCD6B" w:rsidR="003F3C61" w:rsidRPr="00337943" w:rsidRDefault="003F75E9">
            <w:pPr>
              <w:pStyle w:val="24"/>
              <w:tabs>
                <w:tab w:val="clear" w:pos="-90"/>
                <w:tab w:val="center" w:pos="1170"/>
              </w:tabs>
              <w:ind w:firstLine="0"/>
              <w:jc w:val="right"/>
              <w:rPr>
                <w:sz w:val="18"/>
                <w:szCs w:val="18"/>
              </w:rPr>
            </w:pPr>
            <w:r w:rsidRPr="00337943">
              <w:rPr>
                <w:sz w:val="18"/>
                <w:szCs w:val="18"/>
              </w:rPr>
              <w:t>59</w:t>
            </w:r>
          </w:p>
        </w:tc>
        <w:tc>
          <w:tcPr>
            <w:tcW w:w="1440" w:type="dxa"/>
            <w:tcBorders>
              <w:top w:val="single" w:sz="4" w:space="0" w:color="auto"/>
              <w:left w:val="single" w:sz="4" w:space="0" w:color="auto"/>
              <w:bottom w:val="single" w:sz="4" w:space="0" w:color="auto"/>
              <w:right w:val="single" w:sz="4" w:space="0" w:color="auto"/>
            </w:tcBorders>
          </w:tcPr>
          <w:p w14:paraId="1B5B1B99" w14:textId="1E661649" w:rsidR="003F3C61" w:rsidRPr="00337943" w:rsidRDefault="003F75E9">
            <w:pPr>
              <w:pStyle w:val="24"/>
              <w:tabs>
                <w:tab w:val="clear" w:pos="-90"/>
                <w:tab w:val="center" w:pos="1170"/>
              </w:tabs>
              <w:ind w:firstLine="0"/>
              <w:jc w:val="right"/>
              <w:rPr>
                <w:sz w:val="18"/>
                <w:szCs w:val="18"/>
              </w:rPr>
            </w:pPr>
            <w:r w:rsidRPr="00337943">
              <w:rPr>
                <w:sz w:val="18"/>
                <w:szCs w:val="18"/>
              </w:rPr>
              <w:t>1 309</w:t>
            </w:r>
          </w:p>
        </w:tc>
        <w:tc>
          <w:tcPr>
            <w:tcW w:w="782" w:type="dxa"/>
            <w:tcBorders>
              <w:top w:val="single" w:sz="4" w:space="0" w:color="auto"/>
              <w:left w:val="single" w:sz="4" w:space="0" w:color="auto"/>
              <w:bottom w:val="single" w:sz="4" w:space="0" w:color="auto"/>
              <w:right w:val="single" w:sz="4" w:space="0" w:color="auto"/>
            </w:tcBorders>
          </w:tcPr>
          <w:p w14:paraId="113E80EB" w14:textId="64031EFE" w:rsidR="003F3C61" w:rsidRPr="00337943" w:rsidRDefault="00016C1F">
            <w:pPr>
              <w:pStyle w:val="24"/>
              <w:tabs>
                <w:tab w:val="clear" w:pos="-90"/>
                <w:tab w:val="center" w:pos="1170"/>
              </w:tabs>
              <w:ind w:firstLine="0"/>
              <w:jc w:val="right"/>
              <w:rPr>
                <w:sz w:val="18"/>
                <w:szCs w:val="18"/>
              </w:rPr>
            </w:pPr>
            <w:r w:rsidRPr="00337943">
              <w:rPr>
                <w:sz w:val="18"/>
                <w:szCs w:val="18"/>
              </w:rPr>
              <w:t>8,18</w:t>
            </w:r>
          </w:p>
        </w:tc>
      </w:tr>
      <w:tr w:rsidR="00950794" w:rsidRPr="00337943" w14:paraId="02A3478C" w14:textId="77777777" w:rsidTr="00AA067B">
        <w:tc>
          <w:tcPr>
            <w:tcW w:w="2942" w:type="dxa"/>
            <w:tcBorders>
              <w:top w:val="single" w:sz="4" w:space="0" w:color="auto"/>
              <w:left w:val="single" w:sz="4" w:space="0" w:color="auto"/>
              <w:bottom w:val="single" w:sz="4" w:space="0" w:color="auto"/>
              <w:right w:val="single" w:sz="4" w:space="0" w:color="auto"/>
            </w:tcBorders>
          </w:tcPr>
          <w:p w14:paraId="7996B64B" w14:textId="4BB9FCF7" w:rsidR="00950794" w:rsidRPr="00337943" w:rsidRDefault="00950794">
            <w:pPr>
              <w:pStyle w:val="24"/>
              <w:tabs>
                <w:tab w:val="clear" w:pos="-90"/>
                <w:tab w:val="center" w:pos="1170"/>
              </w:tabs>
              <w:ind w:firstLine="0"/>
              <w:rPr>
                <w:sz w:val="18"/>
                <w:szCs w:val="18"/>
              </w:rPr>
            </w:pPr>
            <w:r>
              <w:rPr>
                <w:sz w:val="18"/>
                <w:szCs w:val="18"/>
              </w:rPr>
              <w:t>На физически лица</w:t>
            </w:r>
          </w:p>
        </w:tc>
        <w:tc>
          <w:tcPr>
            <w:tcW w:w="1261" w:type="dxa"/>
            <w:tcBorders>
              <w:top w:val="single" w:sz="4" w:space="0" w:color="auto"/>
              <w:left w:val="single" w:sz="4" w:space="0" w:color="auto"/>
              <w:bottom w:val="single" w:sz="4" w:space="0" w:color="auto"/>
              <w:right w:val="single" w:sz="4" w:space="0" w:color="auto"/>
            </w:tcBorders>
          </w:tcPr>
          <w:p w14:paraId="25DC4A11" w14:textId="2BB4E6B3" w:rsidR="00950794" w:rsidRPr="00337943" w:rsidRDefault="00950794">
            <w:pPr>
              <w:pStyle w:val="24"/>
              <w:tabs>
                <w:tab w:val="clear" w:pos="-90"/>
                <w:tab w:val="center" w:pos="1170"/>
              </w:tabs>
              <w:ind w:firstLine="0"/>
              <w:jc w:val="right"/>
              <w:rPr>
                <w:sz w:val="18"/>
                <w:szCs w:val="18"/>
              </w:rPr>
            </w:pPr>
            <w:r>
              <w:rPr>
                <w:sz w:val="18"/>
                <w:szCs w:val="18"/>
              </w:rPr>
              <w:t>723</w:t>
            </w:r>
          </w:p>
        </w:tc>
        <w:tc>
          <w:tcPr>
            <w:tcW w:w="1620" w:type="dxa"/>
            <w:tcBorders>
              <w:top w:val="single" w:sz="4" w:space="0" w:color="auto"/>
              <w:left w:val="single" w:sz="4" w:space="0" w:color="auto"/>
              <w:bottom w:val="single" w:sz="4" w:space="0" w:color="auto"/>
              <w:right w:val="single" w:sz="4" w:space="0" w:color="auto"/>
            </w:tcBorders>
          </w:tcPr>
          <w:p w14:paraId="0F123A88" w14:textId="2002D463" w:rsidR="00950794" w:rsidRPr="00337943" w:rsidRDefault="0058769A">
            <w:pPr>
              <w:pStyle w:val="24"/>
              <w:tabs>
                <w:tab w:val="clear" w:pos="-90"/>
                <w:tab w:val="center" w:pos="1170"/>
              </w:tabs>
              <w:ind w:firstLine="0"/>
              <w:jc w:val="right"/>
              <w:rPr>
                <w:sz w:val="18"/>
                <w:szCs w:val="18"/>
              </w:rPr>
            </w:pPr>
            <w:r>
              <w:rPr>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495C2A67" w14:textId="711C839B" w:rsidR="00950794" w:rsidRPr="00337943" w:rsidRDefault="0058769A">
            <w:pPr>
              <w:pStyle w:val="24"/>
              <w:tabs>
                <w:tab w:val="clear" w:pos="-90"/>
                <w:tab w:val="center" w:pos="1170"/>
              </w:tabs>
              <w:ind w:firstLine="0"/>
              <w:jc w:val="right"/>
              <w:rPr>
                <w:sz w:val="18"/>
                <w:szCs w:val="18"/>
              </w:rPr>
            </w:pPr>
            <w:r>
              <w:rPr>
                <w:sz w:val="18"/>
                <w:szCs w:val="18"/>
              </w:rPr>
              <w:t>22</w:t>
            </w:r>
          </w:p>
        </w:tc>
        <w:tc>
          <w:tcPr>
            <w:tcW w:w="1440" w:type="dxa"/>
            <w:tcBorders>
              <w:top w:val="single" w:sz="4" w:space="0" w:color="auto"/>
              <w:left w:val="single" w:sz="4" w:space="0" w:color="auto"/>
              <w:bottom w:val="single" w:sz="4" w:space="0" w:color="auto"/>
              <w:right w:val="single" w:sz="4" w:space="0" w:color="auto"/>
            </w:tcBorders>
          </w:tcPr>
          <w:p w14:paraId="6FD397B1" w14:textId="107A1B21" w:rsidR="00950794" w:rsidRPr="00337943" w:rsidRDefault="0058769A">
            <w:pPr>
              <w:pStyle w:val="24"/>
              <w:tabs>
                <w:tab w:val="clear" w:pos="-90"/>
                <w:tab w:val="center" w:pos="1170"/>
              </w:tabs>
              <w:ind w:firstLine="0"/>
              <w:jc w:val="right"/>
              <w:rPr>
                <w:sz w:val="18"/>
                <w:szCs w:val="18"/>
              </w:rPr>
            </w:pPr>
            <w:r>
              <w:rPr>
                <w:sz w:val="18"/>
                <w:szCs w:val="18"/>
              </w:rPr>
              <w:t>764</w:t>
            </w:r>
          </w:p>
        </w:tc>
        <w:tc>
          <w:tcPr>
            <w:tcW w:w="782" w:type="dxa"/>
            <w:tcBorders>
              <w:top w:val="single" w:sz="4" w:space="0" w:color="auto"/>
              <w:left w:val="single" w:sz="4" w:space="0" w:color="auto"/>
              <w:bottom w:val="single" w:sz="4" w:space="0" w:color="auto"/>
              <w:right w:val="single" w:sz="4" w:space="0" w:color="auto"/>
            </w:tcBorders>
          </w:tcPr>
          <w:p w14:paraId="236F5F2F" w14:textId="68D8B77D" w:rsidR="00950794" w:rsidRPr="00337943" w:rsidRDefault="0058769A">
            <w:pPr>
              <w:pStyle w:val="24"/>
              <w:tabs>
                <w:tab w:val="clear" w:pos="-90"/>
                <w:tab w:val="center" w:pos="1170"/>
              </w:tabs>
              <w:ind w:firstLine="0"/>
              <w:jc w:val="right"/>
              <w:rPr>
                <w:sz w:val="18"/>
                <w:szCs w:val="18"/>
              </w:rPr>
            </w:pPr>
            <w:r>
              <w:rPr>
                <w:sz w:val="18"/>
                <w:szCs w:val="18"/>
              </w:rPr>
              <w:t>4,66</w:t>
            </w:r>
          </w:p>
        </w:tc>
      </w:tr>
      <w:tr w:rsidR="003F3C61" w:rsidRPr="00337943" w14:paraId="7365D647" w14:textId="77777777" w:rsidTr="00AA067B">
        <w:trPr>
          <w:trHeight w:val="255"/>
        </w:trPr>
        <w:tc>
          <w:tcPr>
            <w:tcW w:w="2942" w:type="dxa"/>
            <w:tcBorders>
              <w:top w:val="single" w:sz="4" w:space="0" w:color="auto"/>
              <w:left w:val="single" w:sz="4" w:space="0" w:color="auto"/>
              <w:bottom w:val="single" w:sz="4" w:space="0" w:color="auto"/>
              <w:right w:val="single" w:sz="4" w:space="0" w:color="auto"/>
            </w:tcBorders>
            <w:hideMark/>
          </w:tcPr>
          <w:p w14:paraId="633A8AE9" w14:textId="77777777" w:rsidR="003F3C61" w:rsidRPr="00337943" w:rsidRDefault="003F3C61">
            <w:pPr>
              <w:pStyle w:val="24"/>
              <w:tabs>
                <w:tab w:val="clear" w:pos="-90"/>
                <w:tab w:val="center" w:pos="1170"/>
              </w:tabs>
              <w:ind w:firstLine="0"/>
              <w:rPr>
                <w:sz w:val="18"/>
                <w:szCs w:val="18"/>
              </w:rPr>
            </w:pPr>
            <w:r w:rsidRPr="00337943">
              <w:rPr>
                <w:sz w:val="18"/>
                <w:szCs w:val="18"/>
              </w:rPr>
              <w:t>На юридически лица</w:t>
            </w:r>
          </w:p>
        </w:tc>
        <w:tc>
          <w:tcPr>
            <w:tcW w:w="1261" w:type="dxa"/>
            <w:tcBorders>
              <w:top w:val="single" w:sz="4" w:space="0" w:color="auto"/>
              <w:left w:val="single" w:sz="4" w:space="0" w:color="auto"/>
              <w:bottom w:val="single" w:sz="4" w:space="0" w:color="auto"/>
              <w:right w:val="single" w:sz="4" w:space="0" w:color="auto"/>
            </w:tcBorders>
          </w:tcPr>
          <w:p w14:paraId="57F00222" w14:textId="5A83DBA5" w:rsidR="003F3C61" w:rsidRPr="00337943" w:rsidRDefault="00AA067B">
            <w:pPr>
              <w:pStyle w:val="24"/>
              <w:tabs>
                <w:tab w:val="clear" w:pos="-90"/>
                <w:tab w:val="center" w:pos="1170"/>
              </w:tabs>
              <w:ind w:firstLine="0"/>
              <w:jc w:val="center"/>
              <w:rPr>
                <w:sz w:val="18"/>
                <w:szCs w:val="18"/>
              </w:rPr>
            </w:pPr>
            <w:r w:rsidRPr="00337943">
              <w:rPr>
                <w:sz w:val="18"/>
                <w:szCs w:val="18"/>
              </w:rPr>
              <w:t xml:space="preserve">               </w:t>
            </w:r>
            <w:r w:rsidR="003F75E9" w:rsidRPr="00337943">
              <w:rPr>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2D8EA500" w14:textId="1571B1AD" w:rsidR="003F3C61" w:rsidRPr="00337943" w:rsidRDefault="003F75E9">
            <w:pPr>
              <w:pStyle w:val="24"/>
              <w:tabs>
                <w:tab w:val="clear" w:pos="-90"/>
                <w:tab w:val="center" w:pos="1170"/>
              </w:tabs>
              <w:ind w:firstLine="0"/>
              <w:jc w:val="right"/>
              <w:rPr>
                <w:sz w:val="18"/>
                <w:szCs w:val="18"/>
              </w:rPr>
            </w:pPr>
            <w:r w:rsidRPr="00337943">
              <w:rPr>
                <w:sz w:val="18"/>
                <w:szCs w:val="18"/>
              </w:rPr>
              <w:t>-</w:t>
            </w:r>
          </w:p>
        </w:tc>
        <w:tc>
          <w:tcPr>
            <w:tcW w:w="1260" w:type="dxa"/>
            <w:tcBorders>
              <w:top w:val="single" w:sz="4" w:space="0" w:color="auto"/>
              <w:left w:val="single" w:sz="4" w:space="0" w:color="auto"/>
              <w:bottom w:val="single" w:sz="4" w:space="0" w:color="auto"/>
              <w:right w:val="single" w:sz="4" w:space="0" w:color="auto"/>
            </w:tcBorders>
          </w:tcPr>
          <w:p w14:paraId="545CB1E3" w14:textId="4E3016CD" w:rsidR="003F3C61" w:rsidRPr="00337943" w:rsidRDefault="00AA067B">
            <w:pPr>
              <w:pStyle w:val="24"/>
              <w:tabs>
                <w:tab w:val="clear" w:pos="-90"/>
                <w:tab w:val="center" w:pos="1170"/>
              </w:tabs>
              <w:ind w:firstLine="0"/>
              <w:jc w:val="center"/>
              <w:rPr>
                <w:sz w:val="18"/>
                <w:szCs w:val="18"/>
              </w:rPr>
            </w:pPr>
            <w:r w:rsidRPr="00337943">
              <w:rPr>
                <w:sz w:val="18"/>
                <w:szCs w:val="18"/>
              </w:rPr>
              <w:t xml:space="preserve">               </w:t>
            </w:r>
            <w:r w:rsidR="003F75E9" w:rsidRPr="00337943">
              <w:rPr>
                <w:sz w:val="18"/>
                <w:szCs w:val="18"/>
              </w:rPr>
              <w:t>1</w:t>
            </w:r>
          </w:p>
        </w:tc>
        <w:tc>
          <w:tcPr>
            <w:tcW w:w="1440" w:type="dxa"/>
            <w:tcBorders>
              <w:top w:val="single" w:sz="4" w:space="0" w:color="auto"/>
              <w:left w:val="single" w:sz="4" w:space="0" w:color="auto"/>
              <w:bottom w:val="single" w:sz="4" w:space="0" w:color="auto"/>
              <w:right w:val="single" w:sz="4" w:space="0" w:color="auto"/>
            </w:tcBorders>
          </w:tcPr>
          <w:p w14:paraId="032136D9" w14:textId="0644712E" w:rsidR="003F3C61" w:rsidRPr="00337943" w:rsidRDefault="00AA067B">
            <w:pPr>
              <w:pStyle w:val="24"/>
              <w:tabs>
                <w:tab w:val="clear" w:pos="-90"/>
                <w:tab w:val="center" w:pos="1170"/>
              </w:tabs>
              <w:ind w:firstLine="0"/>
              <w:jc w:val="center"/>
              <w:rPr>
                <w:sz w:val="18"/>
                <w:szCs w:val="18"/>
              </w:rPr>
            </w:pPr>
            <w:r w:rsidRPr="00337943">
              <w:rPr>
                <w:sz w:val="18"/>
                <w:szCs w:val="18"/>
              </w:rPr>
              <w:t xml:space="preserve">                </w:t>
            </w:r>
            <w:r w:rsidR="00DE7593" w:rsidRPr="00337943">
              <w:rPr>
                <w:sz w:val="18"/>
                <w:szCs w:val="18"/>
              </w:rPr>
              <w:t xml:space="preserve"> </w:t>
            </w:r>
            <w:r w:rsidRPr="00337943">
              <w:rPr>
                <w:sz w:val="18"/>
                <w:szCs w:val="18"/>
              </w:rPr>
              <w:t xml:space="preserve"> </w:t>
            </w:r>
            <w:r w:rsidR="003F75E9" w:rsidRPr="00337943">
              <w:rPr>
                <w:sz w:val="18"/>
                <w:szCs w:val="18"/>
              </w:rPr>
              <w:t>3</w:t>
            </w:r>
          </w:p>
        </w:tc>
        <w:tc>
          <w:tcPr>
            <w:tcW w:w="782" w:type="dxa"/>
            <w:tcBorders>
              <w:top w:val="single" w:sz="4" w:space="0" w:color="auto"/>
              <w:left w:val="single" w:sz="4" w:space="0" w:color="auto"/>
              <w:bottom w:val="single" w:sz="4" w:space="0" w:color="auto"/>
              <w:right w:val="single" w:sz="4" w:space="0" w:color="auto"/>
            </w:tcBorders>
          </w:tcPr>
          <w:p w14:paraId="2C41CD18" w14:textId="33571287" w:rsidR="003F3C61" w:rsidRPr="00337943" w:rsidRDefault="00016C1F">
            <w:pPr>
              <w:pStyle w:val="24"/>
              <w:tabs>
                <w:tab w:val="clear" w:pos="-90"/>
                <w:tab w:val="center" w:pos="1170"/>
              </w:tabs>
              <w:ind w:firstLine="0"/>
              <w:jc w:val="right"/>
              <w:rPr>
                <w:sz w:val="18"/>
                <w:szCs w:val="18"/>
              </w:rPr>
            </w:pPr>
            <w:r w:rsidRPr="00337943">
              <w:rPr>
                <w:sz w:val="18"/>
                <w:szCs w:val="18"/>
              </w:rPr>
              <w:t>0,02</w:t>
            </w:r>
          </w:p>
        </w:tc>
      </w:tr>
      <w:tr w:rsidR="003F3C61" w:rsidRPr="00337943" w14:paraId="32CB6FD2" w14:textId="77777777" w:rsidTr="00AA067B">
        <w:tc>
          <w:tcPr>
            <w:tcW w:w="2942" w:type="dxa"/>
            <w:tcBorders>
              <w:top w:val="single" w:sz="4" w:space="0" w:color="auto"/>
              <w:left w:val="single" w:sz="4" w:space="0" w:color="auto"/>
              <w:bottom w:val="single" w:sz="4" w:space="0" w:color="auto"/>
              <w:right w:val="single" w:sz="4" w:space="0" w:color="auto"/>
            </w:tcBorders>
            <w:hideMark/>
          </w:tcPr>
          <w:p w14:paraId="58FB2D2B" w14:textId="77777777" w:rsidR="003F3C61" w:rsidRPr="00337943" w:rsidRDefault="003F3C61">
            <w:pPr>
              <w:pStyle w:val="24"/>
              <w:tabs>
                <w:tab w:val="clear" w:pos="-90"/>
                <w:tab w:val="center" w:pos="1170"/>
              </w:tabs>
              <w:ind w:firstLine="0"/>
              <w:rPr>
                <w:b/>
                <w:sz w:val="18"/>
                <w:szCs w:val="18"/>
              </w:rPr>
            </w:pPr>
            <w:r w:rsidRPr="00337943">
              <w:rPr>
                <w:b/>
                <w:sz w:val="18"/>
                <w:szCs w:val="18"/>
              </w:rPr>
              <w:t>Общо</w:t>
            </w:r>
          </w:p>
        </w:tc>
        <w:tc>
          <w:tcPr>
            <w:tcW w:w="1261" w:type="dxa"/>
            <w:tcBorders>
              <w:top w:val="single" w:sz="4" w:space="0" w:color="auto"/>
              <w:left w:val="single" w:sz="4" w:space="0" w:color="auto"/>
              <w:bottom w:val="single" w:sz="4" w:space="0" w:color="auto"/>
              <w:right w:val="single" w:sz="4" w:space="0" w:color="auto"/>
            </w:tcBorders>
          </w:tcPr>
          <w:p w14:paraId="37009D7E" w14:textId="30F97212" w:rsidR="003F3C61" w:rsidRPr="00337943" w:rsidRDefault="003F75E9">
            <w:pPr>
              <w:pStyle w:val="24"/>
              <w:tabs>
                <w:tab w:val="clear" w:pos="-90"/>
                <w:tab w:val="center" w:pos="1170"/>
              </w:tabs>
              <w:ind w:firstLine="0"/>
              <w:jc w:val="right"/>
              <w:rPr>
                <w:b/>
                <w:sz w:val="18"/>
                <w:szCs w:val="18"/>
              </w:rPr>
            </w:pPr>
            <w:r w:rsidRPr="00337943">
              <w:rPr>
                <w:b/>
                <w:sz w:val="18"/>
                <w:szCs w:val="18"/>
              </w:rPr>
              <w:t>15 315</w:t>
            </w:r>
          </w:p>
        </w:tc>
        <w:tc>
          <w:tcPr>
            <w:tcW w:w="1620" w:type="dxa"/>
            <w:tcBorders>
              <w:top w:val="single" w:sz="4" w:space="0" w:color="auto"/>
              <w:left w:val="single" w:sz="4" w:space="0" w:color="auto"/>
              <w:bottom w:val="single" w:sz="4" w:space="0" w:color="auto"/>
              <w:right w:val="single" w:sz="4" w:space="0" w:color="auto"/>
            </w:tcBorders>
          </w:tcPr>
          <w:p w14:paraId="2DA6C091" w14:textId="69571B5D" w:rsidR="003F3C61" w:rsidRPr="00337943" w:rsidRDefault="003F75E9">
            <w:pPr>
              <w:pStyle w:val="24"/>
              <w:tabs>
                <w:tab w:val="clear" w:pos="-90"/>
                <w:tab w:val="center" w:pos="1170"/>
              </w:tabs>
              <w:ind w:firstLine="0"/>
              <w:jc w:val="right"/>
              <w:rPr>
                <w:b/>
                <w:sz w:val="18"/>
                <w:szCs w:val="18"/>
              </w:rPr>
            </w:pPr>
            <w:r w:rsidRPr="00337943">
              <w:rPr>
                <w:b/>
                <w:sz w:val="18"/>
                <w:szCs w:val="18"/>
              </w:rPr>
              <w:t>36</w:t>
            </w:r>
          </w:p>
        </w:tc>
        <w:tc>
          <w:tcPr>
            <w:tcW w:w="1260" w:type="dxa"/>
            <w:tcBorders>
              <w:top w:val="single" w:sz="4" w:space="0" w:color="auto"/>
              <w:left w:val="single" w:sz="4" w:space="0" w:color="auto"/>
              <w:bottom w:val="single" w:sz="4" w:space="0" w:color="auto"/>
              <w:right w:val="single" w:sz="4" w:space="0" w:color="auto"/>
            </w:tcBorders>
          </w:tcPr>
          <w:p w14:paraId="713653B0" w14:textId="411DE8C5" w:rsidR="003F3C61" w:rsidRPr="00337943" w:rsidRDefault="003F75E9">
            <w:pPr>
              <w:pStyle w:val="24"/>
              <w:tabs>
                <w:tab w:val="clear" w:pos="-90"/>
                <w:tab w:val="center" w:pos="1170"/>
              </w:tabs>
              <w:ind w:firstLine="0"/>
              <w:jc w:val="right"/>
              <w:rPr>
                <w:b/>
                <w:sz w:val="18"/>
                <w:szCs w:val="18"/>
              </w:rPr>
            </w:pPr>
            <w:r w:rsidRPr="00337943">
              <w:rPr>
                <w:b/>
                <w:sz w:val="18"/>
                <w:szCs w:val="18"/>
              </w:rPr>
              <w:t>651</w:t>
            </w:r>
          </w:p>
        </w:tc>
        <w:tc>
          <w:tcPr>
            <w:tcW w:w="1440" w:type="dxa"/>
            <w:tcBorders>
              <w:top w:val="single" w:sz="4" w:space="0" w:color="auto"/>
              <w:left w:val="single" w:sz="4" w:space="0" w:color="auto"/>
              <w:bottom w:val="single" w:sz="4" w:space="0" w:color="auto"/>
              <w:right w:val="single" w:sz="4" w:space="0" w:color="auto"/>
            </w:tcBorders>
          </w:tcPr>
          <w:p w14:paraId="4C357F0C" w14:textId="5CCCB64D" w:rsidR="003F3C61" w:rsidRPr="00337943" w:rsidRDefault="003F75E9">
            <w:pPr>
              <w:pStyle w:val="24"/>
              <w:tabs>
                <w:tab w:val="clear" w:pos="-90"/>
                <w:tab w:val="center" w:pos="1170"/>
              </w:tabs>
              <w:ind w:firstLine="0"/>
              <w:jc w:val="right"/>
              <w:rPr>
                <w:b/>
                <w:sz w:val="18"/>
                <w:szCs w:val="18"/>
              </w:rPr>
            </w:pPr>
            <w:r w:rsidRPr="00337943">
              <w:rPr>
                <w:b/>
                <w:sz w:val="18"/>
                <w:szCs w:val="18"/>
              </w:rPr>
              <w:t>16 002</w:t>
            </w:r>
          </w:p>
        </w:tc>
        <w:tc>
          <w:tcPr>
            <w:tcW w:w="782" w:type="dxa"/>
            <w:tcBorders>
              <w:top w:val="single" w:sz="4" w:space="0" w:color="auto"/>
              <w:left w:val="single" w:sz="4" w:space="0" w:color="auto"/>
              <w:bottom w:val="single" w:sz="4" w:space="0" w:color="auto"/>
              <w:right w:val="single" w:sz="4" w:space="0" w:color="auto"/>
            </w:tcBorders>
          </w:tcPr>
          <w:p w14:paraId="3B57CFCB" w14:textId="0BCA62B1" w:rsidR="003F3C61" w:rsidRPr="00337943" w:rsidRDefault="0090417F">
            <w:pPr>
              <w:pStyle w:val="24"/>
              <w:tabs>
                <w:tab w:val="clear" w:pos="-90"/>
                <w:tab w:val="center" w:pos="1170"/>
              </w:tabs>
              <w:ind w:firstLine="0"/>
              <w:jc w:val="right"/>
              <w:rPr>
                <w:b/>
                <w:sz w:val="18"/>
                <w:szCs w:val="18"/>
              </w:rPr>
            </w:pPr>
            <w:r w:rsidRPr="00337943">
              <w:rPr>
                <w:b/>
                <w:sz w:val="18"/>
                <w:szCs w:val="18"/>
              </w:rPr>
              <w:t>100,0</w:t>
            </w:r>
          </w:p>
        </w:tc>
      </w:tr>
    </w:tbl>
    <w:p w14:paraId="7540AF32" w14:textId="347BF3FF" w:rsidR="00DD1CF6" w:rsidRDefault="003F3C61" w:rsidP="003F3C61">
      <w:pPr>
        <w:pStyle w:val="24"/>
        <w:tabs>
          <w:tab w:val="clear" w:pos="-90"/>
          <w:tab w:val="center" w:pos="1170"/>
        </w:tabs>
        <w:ind w:firstLine="0"/>
        <w:rPr>
          <w:szCs w:val="24"/>
        </w:rPr>
      </w:pPr>
      <w:r w:rsidRPr="00EE54CA">
        <w:rPr>
          <w:szCs w:val="24"/>
        </w:rPr>
        <w:t xml:space="preserve">          </w:t>
      </w:r>
      <w:r w:rsidR="00AA3AEE" w:rsidRPr="00AA3AEE">
        <w:rPr>
          <w:b/>
          <w:bCs/>
          <w:szCs w:val="24"/>
        </w:rPr>
        <w:t>Забележка:</w:t>
      </w:r>
      <w:r w:rsidR="00AA3AEE">
        <w:rPr>
          <w:szCs w:val="24"/>
        </w:rPr>
        <w:t xml:space="preserve"> В горната таблица не </w:t>
      </w:r>
      <w:r w:rsidR="00337943">
        <w:rPr>
          <w:szCs w:val="24"/>
        </w:rPr>
        <w:t>са</w:t>
      </w:r>
      <w:r w:rsidR="00AA3AEE">
        <w:rPr>
          <w:szCs w:val="24"/>
        </w:rPr>
        <w:t xml:space="preserve"> отразен</w:t>
      </w:r>
      <w:r w:rsidR="006A201A">
        <w:rPr>
          <w:szCs w:val="24"/>
        </w:rPr>
        <w:t>и</w:t>
      </w:r>
      <w:r w:rsidR="00AA3AEE">
        <w:rPr>
          <w:szCs w:val="24"/>
        </w:rPr>
        <w:t xml:space="preserve"> 15 ха горски територии-държавна собственост с променено предназначение</w:t>
      </w:r>
      <w:r w:rsidR="006A201A">
        <w:rPr>
          <w:szCs w:val="24"/>
        </w:rPr>
        <w:t>,</w:t>
      </w:r>
      <w:r w:rsidR="00AA3AEE">
        <w:rPr>
          <w:szCs w:val="24"/>
        </w:rPr>
        <w:t xml:space="preserve"> съгласно заповедите, описани в т.1.</w:t>
      </w:r>
    </w:p>
    <w:p w14:paraId="559E381C" w14:textId="557B50EC" w:rsidR="00AA3AEE" w:rsidRPr="00016C1F" w:rsidRDefault="00AA3AEE" w:rsidP="003F3C61">
      <w:pPr>
        <w:pStyle w:val="24"/>
        <w:tabs>
          <w:tab w:val="clear" w:pos="-90"/>
          <w:tab w:val="center" w:pos="1170"/>
        </w:tabs>
        <w:ind w:firstLine="0"/>
        <w:rPr>
          <w:b/>
          <w:bCs/>
          <w:szCs w:val="24"/>
        </w:rPr>
      </w:pPr>
      <w:r>
        <w:rPr>
          <w:szCs w:val="24"/>
        </w:rPr>
        <w:t xml:space="preserve">         </w:t>
      </w:r>
      <w:r w:rsidRPr="00337943">
        <w:rPr>
          <w:szCs w:val="24"/>
        </w:rPr>
        <w:t xml:space="preserve"> </w:t>
      </w:r>
      <w:r w:rsidR="00337943" w:rsidRPr="00337943">
        <w:rPr>
          <w:szCs w:val="24"/>
        </w:rPr>
        <w:t>Имайки предвид това,</w:t>
      </w:r>
      <w:r w:rsidR="00337943">
        <w:rPr>
          <w:b/>
          <w:bCs/>
          <w:szCs w:val="24"/>
        </w:rPr>
        <w:t xml:space="preserve"> д</w:t>
      </w:r>
      <w:r w:rsidRPr="00016C1F">
        <w:rPr>
          <w:b/>
          <w:bCs/>
          <w:szCs w:val="24"/>
        </w:rPr>
        <w:t>ействително</w:t>
      </w:r>
      <w:r w:rsidR="00016C1F">
        <w:rPr>
          <w:b/>
          <w:bCs/>
          <w:szCs w:val="24"/>
        </w:rPr>
        <w:t>то</w:t>
      </w:r>
      <w:r w:rsidRPr="00016C1F">
        <w:rPr>
          <w:b/>
          <w:bCs/>
          <w:szCs w:val="24"/>
        </w:rPr>
        <w:t xml:space="preserve"> разпределение на площта </w:t>
      </w:r>
      <w:r w:rsidR="00016C1F">
        <w:rPr>
          <w:b/>
          <w:bCs/>
          <w:szCs w:val="24"/>
        </w:rPr>
        <w:t xml:space="preserve">за инвентаризация </w:t>
      </w:r>
      <w:r w:rsidRPr="00016C1F">
        <w:rPr>
          <w:b/>
          <w:bCs/>
          <w:szCs w:val="24"/>
        </w:rPr>
        <w:t>по видове собственост е следното:</w:t>
      </w:r>
    </w:p>
    <w:p w14:paraId="2407F4A7" w14:textId="77777777" w:rsidR="00AA3AEE" w:rsidRPr="00337943" w:rsidRDefault="00AA3AEE" w:rsidP="00AA3AEE">
      <w:pPr>
        <w:pStyle w:val="24"/>
        <w:tabs>
          <w:tab w:val="clear" w:pos="-90"/>
          <w:tab w:val="center" w:pos="1170"/>
        </w:tabs>
        <w:ind w:firstLine="0"/>
        <w:rPr>
          <w:b/>
          <w:bCs/>
          <w:sz w:val="20"/>
        </w:rPr>
      </w:pPr>
    </w:p>
    <w:tbl>
      <w:tblPr>
        <w:tblStyle w:val="afb"/>
        <w:tblW w:w="9305" w:type="dxa"/>
        <w:tblInd w:w="38" w:type="dxa"/>
        <w:tblLayout w:type="fixed"/>
        <w:tblLook w:val="01E0" w:firstRow="1" w:lastRow="1" w:firstColumn="1" w:lastColumn="1" w:noHBand="0" w:noVBand="0"/>
      </w:tblPr>
      <w:tblGrid>
        <w:gridCol w:w="2942"/>
        <w:gridCol w:w="1261"/>
        <w:gridCol w:w="1620"/>
        <w:gridCol w:w="1260"/>
        <w:gridCol w:w="1440"/>
        <w:gridCol w:w="782"/>
      </w:tblGrid>
      <w:tr w:rsidR="00AA3AEE" w:rsidRPr="00337943" w14:paraId="1DE64046" w14:textId="77777777" w:rsidTr="000C1BA9">
        <w:tc>
          <w:tcPr>
            <w:tcW w:w="2942" w:type="dxa"/>
            <w:tcBorders>
              <w:top w:val="single" w:sz="4" w:space="0" w:color="auto"/>
              <w:left w:val="single" w:sz="4" w:space="0" w:color="auto"/>
              <w:bottom w:val="single" w:sz="4" w:space="0" w:color="auto"/>
              <w:right w:val="single" w:sz="4" w:space="0" w:color="auto"/>
            </w:tcBorders>
            <w:hideMark/>
          </w:tcPr>
          <w:p w14:paraId="6041670F" w14:textId="77777777" w:rsidR="00AA3AEE" w:rsidRPr="00337943" w:rsidRDefault="00AA3AEE" w:rsidP="000C1BA9">
            <w:pPr>
              <w:pStyle w:val="24"/>
              <w:tabs>
                <w:tab w:val="clear" w:pos="-90"/>
                <w:tab w:val="center" w:pos="1170"/>
              </w:tabs>
              <w:ind w:firstLine="0"/>
              <w:rPr>
                <w:b/>
                <w:bCs/>
                <w:sz w:val="20"/>
              </w:rPr>
            </w:pPr>
            <w:r w:rsidRPr="00337943">
              <w:rPr>
                <w:b/>
                <w:bCs/>
                <w:sz w:val="20"/>
              </w:rPr>
              <w:t>Вид собственост</w:t>
            </w:r>
          </w:p>
        </w:tc>
        <w:tc>
          <w:tcPr>
            <w:tcW w:w="1261" w:type="dxa"/>
            <w:tcBorders>
              <w:top w:val="single" w:sz="4" w:space="0" w:color="auto"/>
              <w:left w:val="single" w:sz="4" w:space="0" w:color="auto"/>
              <w:bottom w:val="single" w:sz="4" w:space="0" w:color="auto"/>
              <w:right w:val="single" w:sz="4" w:space="0" w:color="auto"/>
            </w:tcBorders>
          </w:tcPr>
          <w:p w14:paraId="481B93B9"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Залесена</w:t>
            </w:r>
          </w:p>
          <w:p w14:paraId="64FF01E9" w14:textId="77777777" w:rsidR="00AA3AEE" w:rsidRPr="00337943" w:rsidRDefault="00AA3AEE" w:rsidP="000C1BA9">
            <w:pPr>
              <w:pStyle w:val="24"/>
              <w:tabs>
                <w:tab w:val="clear" w:pos="-90"/>
                <w:tab w:val="center" w:pos="1170"/>
              </w:tabs>
              <w:ind w:firstLine="0"/>
              <w:jc w:val="center"/>
              <w:rPr>
                <w:b/>
                <w:bCs/>
                <w:sz w:val="20"/>
              </w:rPr>
            </w:pPr>
          </w:p>
          <w:p w14:paraId="25F94274" w14:textId="77777777" w:rsidR="00AA3AEE" w:rsidRPr="00337943" w:rsidRDefault="00AA3AEE" w:rsidP="000C1BA9">
            <w:pPr>
              <w:pStyle w:val="24"/>
              <w:tabs>
                <w:tab w:val="clear" w:pos="-90"/>
                <w:tab w:val="center" w:pos="1170"/>
              </w:tabs>
              <w:ind w:firstLine="0"/>
              <w:jc w:val="center"/>
              <w:rPr>
                <w:b/>
                <w:bCs/>
                <w:sz w:val="20"/>
              </w:rPr>
            </w:pPr>
          </w:p>
          <w:p w14:paraId="66772AD0"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Ха</w:t>
            </w:r>
          </w:p>
        </w:tc>
        <w:tc>
          <w:tcPr>
            <w:tcW w:w="1620" w:type="dxa"/>
            <w:tcBorders>
              <w:top w:val="single" w:sz="4" w:space="0" w:color="auto"/>
              <w:left w:val="single" w:sz="4" w:space="0" w:color="auto"/>
              <w:bottom w:val="single" w:sz="4" w:space="0" w:color="auto"/>
              <w:right w:val="single" w:sz="4" w:space="0" w:color="auto"/>
            </w:tcBorders>
            <w:hideMark/>
          </w:tcPr>
          <w:p w14:paraId="04B26321"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 xml:space="preserve">Незалесена </w:t>
            </w:r>
            <w:proofErr w:type="spellStart"/>
            <w:r w:rsidRPr="00337943">
              <w:rPr>
                <w:b/>
                <w:bCs/>
                <w:sz w:val="20"/>
              </w:rPr>
              <w:t>дървопроиз</w:t>
            </w:r>
            <w:proofErr w:type="spellEnd"/>
          </w:p>
          <w:p w14:paraId="4A919C3D" w14:textId="77777777" w:rsidR="00AA3AEE" w:rsidRPr="00337943" w:rsidRDefault="00AA3AEE" w:rsidP="000C1BA9">
            <w:pPr>
              <w:pStyle w:val="24"/>
              <w:tabs>
                <w:tab w:val="clear" w:pos="-90"/>
                <w:tab w:val="center" w:pos="1170"/>
              </w:tabs>
              <w:ind w:firstLine="0"/>
              <w:jc w:val="center"/>
              <w:rPr>
                <w:b/>
                <w:bCs/>
                <w:sz w:val="20"/>
              </w:rPr>
            </w:pPr>
            <w:proofErr w:type="spellStart"/>
            <w:r w:rsidRPr="00337943">
              <w:rPr>
                <w:b/>
                <w:bCs/>
                <w:sz w:val="20"/>
              </w:rPr>
              <w:t>водителна</w:t>
            </w:r>
            <w:proofErr w:type="spellEnd"/>
          </w:p>
          <w:p w14:paraId="4F23B34A"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ха</w:t>
            </w:r>
          </w:p>
        </w:tc>
        <w:tc>
          <w:tcPr>
            <w:tcW w:w="1260" w:type="dxa"/>
            <w:tcBorders>
              <w:top w:val="single" w:sz="4" w:space="0" w:color="auto"/>
              <w:left w:val="single" w:sz="4" w:space="0" w:color="auto"/>
              <w:bottom w:val="single" w:sz="4" w:space="0" w:color="auto"/>
              <w:right w:val="single" w:sz="4" w:space="0" w:color="auto"/>
            </w:tcBorders>
            <w:hideMark/>
          </w:tcPr>
          <w:p w14:paraId="27A203A3" w14:textId="77777777" w:rsidR="00AA3AEE" w:rsidRPr="00337943" w:rsidRDefault="00AA3AEE" w:rsidP="000C1BA9">
            <w:pPr>
              <w:pStyle w:val="24"/>
              <w:tabs>
                <w:tab w:val="clear" w:pos="-90"/>
                <w:tab w:val="center" w:pos="1170"/>
              </w:tabs>
              <w:ind w:firstLine="0"/>
              <w:jc w:val="center"/>
              <w:rPr>
                <w:b/>
                <w:bCs/>
                <w:sz w:val="20"/>
              </w:rPr>
            </w:pPr>
            <w:proofErr w:type="spellStart"/>
            <w:r w:rsidRPr="00337943">
              <w:rPr>
                <w:b/>
                <w:bCs/>
                <w:sz w:val="20"/>
              </w:rPr>
              <w:t>Недърво</w:t>
            </w:r>
            <w:proofErr w:type="spellEnd"/>
          </w:p>
          <w:p w14:paraId="0D725152" w14:textId="77777777" w:rsidR="00AA3AEE" w:rsidRPr="00337943" w:rsidRDefault="00AA3AEE" w:rsidP="000C1BA9">
            <w:pPr>
              <w:pStyle w:val="24"/>
              <w:tabs>
                <w:tab w:val="clear" w:pos="-90"/>
                <w:tab w:val="center" w:pos="1170"/>
              </w:tabs>
              <w:ind w:firstLine="0"/>
              <w:jc w:val="center"/>
              <w:rPr>
                <w:b/>
                <w:bCs/>
                <w:sz w:val="20"/>
              </w:rPr>
            </w:pPr>
            <w:proofErr w:type="spellStart"/>
            <w:r w:rsidRPr="00337943">
              <w:rPr>
                <w:b/>
                <w:bCs/>
                <w:sz w:val="20"/>
              </w:rPr>
              <w:t>произво</w:t>
            </w:r>
            <w:proofErr w:type="spellEnd"/>
          </w:p>
          <w:p w14:paraId="75A666BD" w14:textId="77777777" w:rsidR="00AA3AEE" w:rsidRPr="00337943" w:rsidRDefault="00AA3AEE" w:rsidP="000C1BA9">
            <w:pPr>
              <w:pStyle w:val="24"/>
              <w:tabs>
                <w:tab w:val="clear" w:pos="-90"/>
                <w:tab w:val="center" w:pos="1170"/>
              </w:tabs>
              <w:ind w:firstLine="0"/>
              <w:jc w:val="center"/>
              <w:rPr>
                <w:b/>
                <w:bCs/>
                <w:sz w:val="20"/>
              </w:rPr>
            </w:pPr>
            <w:proofErr w:type="spellStart"/>
            <w:r w:rsidRPr="00337943">
              <w:rPr>
                <w:b/>
                <w:bCs/>
                <w:sz w:val="20"/>
              </w:rPr>
              <w:t>дителна</w:t>
            </w:r>
            <w:proofErr w:type="spellEnd"/>
          </w:p>
          <w:p w14:paraId="0BC06A75"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ха</w:t>
            </w:r>
          </w:p>
        </w:tc>
        <w:tc>
          <w:tcPr>
            <w:tcW w:w="1440" w:type="dxa"/>
            <w:tcBorders>
              <w:top w:val="single" w:sz="4" w:space="0" w:color="auto"/>
              <w:left w:val="single" w:sz="4" w:space="0" w:color="auto"/>
              <w:bottom w:val="single" w:sz="4" w:space="0" w:color="auto"/>
              <w:right w:val="single" w:sz="4" w:space="0" w:color="auto"/>
            </w:tcBorders>
          </w:tcPr>
          <w:p w14:paraId="6FC0BF7A"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Общо</w:t>
            </w:r>
          </w:p>
          <w:p w14:paraId="507E9545" w14:textId="77777777" w:rsidR="00AA3AEE" w:rsidRPr="00337943" w:rsidRDefault="00AA3AEE" w:rsidP="000C1BA9">
            <w:pPr>
              <w:pStyle w:val="24"/>
              <w:tabs>
                <w:tab w:val="clear" w:pos="-90"/>
                <w:tab w:val="center" w:pos="1170"/>
              </w:tabs>
              <w:ind w:firstLine="0"/>
              <w:jc w:val="center"/>
              <w:rPr>
                <w:b/>
                <w:bCs/>
                <w:sz w:val="20"/>
              </w:rPr>
            </w:pPr>
          </w:p>
          <w:p w14:paraId="23314BEA" w14:textId="77777777" w:rsidR="00AA3AEE" w:rsidRPr="00337943" w:rsidRDefault="00AA3AEE" w:rsidP="000C1BA9">
            <w:pPr>
              <w:pStyle w:val="24"/>
              <w:tabs>
                <w:tab w:val="clear" w:pos="-90"/>
                <w:tab w:val="center" w:pos="1170"/>
              </w:tabs>
              <w:ind w:firstLine="0"/>
              <w:jc w:val="center"/>
              <w:rPr>
                <w:b/>
                <w:bCs/>
                <w:sz w:val="20"/>
              </w:rPr>
            </w:pPr>
          </w:p>
          <w:p w14:paraId="353A0D4D"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Ха</w:t>
            </w:r>
          </w:p>
        </w:tc>
        <w:tc>
          <w:tcPr>
            <w:tcW w:w="782" w:type="dxa"/>
            <w:tcBorders>
              <w:top w:val="single" w:sz="4" w:space="0" w:color="auto"/>
              <w:left w:val="single" w:sz="4" w:space="0" w:color="auto"/>
              <w:bottom w:val="single" w:sz="4" w:space="0" w:color="auto"/>
              <w:right w:val="single" w:sz="4" w:space="0" w:color="auto"/>
            </w:tcBorders>
          </w:tcPr>
          <w:p w14:paraId="0F1D0CC8" w14:textId="77777777" w:rsidR="00AA3AEE" w:rsidRPr="00337943" w:rsidRDefault="00AA3AEE" w:rsidP="000C1BA9">
            <w:pPr>
              <w:pStyle w:val="24"/>
              <w:tabs>
                <w:tab w:val="clear" w:pos="-90"/>
                <w:tab w:val="center" w:pos="283"/>
                <w:tab w:val="center" w:pos="1170"/>
              </w:tabs>
              <w:ind w:firstLine="0"/>
              <w:jc w:val="center"/>
              <w:rPr>
                <w:b/>
                <w:bCs/>
                <w:sz w:val="20"/>
              </w:rPr>
            </w:pPr>
          </w:p>
          <w:p w14:paraId="688004E8" w14:textId="77777777" w:rsidR="00AA3AEE" w:rsidRPr="00337943" w:rsidRDefault="00AA3AEE" w:rsidP="000C1BA9">
            <w:pPr>
              <w:pStyle w:val="24"/>
              <w:tabs>
                <w:tab w:val="clear" w:pos="-90"/>
                <w:tab w:val="center" w:pos="283"/>
                <w:tab w:val="center" w:pos="1170"/>
              </w:tabs>
              <w:ind w:firstLine="0"/>
              <w:jc w:val="center"/>
              <w:rPr>
                <w:b/>
                <w:bCs/>
                <w:sz w:val="20"/>
              </w:rPr>
            </w:pPr>
          </w:p>
          <w:p w14:paraId="12493796" w14:textId="77777777" w:rsidR="00AA3AEE" w:rsidRPr="00337943" w:rsidRDefault="00AA3AEE" w:rsidP="000C1BA9">
            <w:pPr>
              <w:pStyle w:val="24"/>
              <w:tabs>
                <w:tab w:val="clear" w:pos="-90"/>
                <w:tab w:val="center" w:pos="283"/>
                <w:tab w:val="center" w:pos="1170"/>
              </w:tabs>
              <w:ind w:firstLine="0"/>
              <w:jc w:val="center"/>
              <w:rPr>
                <w:b/>
                <w:bCs/>
                <w:sz w:val="20"/>
              </w:rPr>
            </w:pPr>
            <w:r w:rsidRPr="00337943">
              <w:rPr>
                <w:b/>
                <w:bCs/>
                <w:sz w:val="20"/>
              </w:rPr>
              <w:t>%</w:t>
            </w:r>
          </w:p>
        </w:tc>
      </w:tr>
      <w:tr w:rsidR="00AA3AEE" w:rsidRPr="00337943" w14:paraId="388124D6" w14:textId="77777777" w:rsidTr="000C1BA9">
        <w:tc>
          <w:tcPr>
            <w:tcW w:w="2942" w:type="dxa"/>
            <w:tcBorders>
              <w:top w:val="single" w:sz="4" w:space="0" w:color="auto"/>
              <w:left w:val="single" w:sz="4" w:space="0" w:color="auto"/>
              <w:bottom w:val="single" w:sz="4" w:space="0" w:color="auto"/>
              <w:right w:val="single" w:sz="4" w:space="0" w:color="auto"/>
            </w:tcBorders>
            <w:hideMark/>
          </w:tcPr>
          <w:p w14:paraId="253C7B8C" w14:textId="77777777" w:rsidR="00AA3AEE" w:rsidRPr="00337943" w:rsidRDefault="00AA3AEE" w:rsidP="000C1BA9">
            <w:pPr>
              <w:pStyle w:val="24"/>
              <w:tabs>
                <w:tab w:val="clear" w:pos="-90"/>
                <w:tab w:val="center" w:pos="1170"/>
              </w:tabs>
              <w:ind w:firstLine="0"/>
              <w:rPr>
                <w:b/>
                <w:bCs/>
                <w:sz w:val="20"/>
              </w:rPr>
            </w:pPr>
            <w:r w:rsidRPr="00337943">
              <w:rPr>
                <w:b/>
                <w:bCs/>
                <w:sz w:val="20"/>
              </w:rPr>
              <w:t xml:space="preserve">На държавата                                                                                                                                                                                               </w:t>
            </w:r>
            <w:r w:rsidRPr="00337943">
              <w:rPr>
                <w:b/>
                <w:bCs/>
                <w:sz w:val="20"/>
                <w:lang w:val="en-US"/>
              </w:rPr>
              <w:t xml:space="preserve"> </w:t>
            </w:r>
          </w:p>
        </w:tc>
        <w:tc>
          <w:tcPr>
            <w:tcW w:w="1261" w:type="dxa"/>
            <w:tcBorders>
              <w:top w:val="single" w:sz="4" w:space="0" w:color="auto"/>
              <w:left w:val="single" w:sz="4" w:space="0" w:color="auto"/>
              <w:bottom w:val="single" w:sz="4" w:space="0" w:color="auto"/>
              <w:right w:val="single" w:sz="4" w:space="0" w:color="auto"/>
            </w:tcBorders>
          </w:tcPr>
          <w:p w14:paraId="1C5C7397" w14:textId="3AEE3793" w:rsidR="00AA3AEE" w:rsidRPr="00337943" w:rsidRDefault="00AA3AEE" w:rsidP="000C1BA9">
            <w:pPr>
              <w:pStyle w:val="24"/>
              <w:tabs>
                <w:tab w:val="clear" w:pos="-90"/>
                <w:tab w:val="center" w:pos="702"/>
                <w:tab w:val="center" w:pos="1170"/>
                <w:tab w:val="right" w:pos="1404"/>
              </w:tabs>
              <w:ind w:firstLine="0"/>
              <w:jc w:val="right"/>
              <w:rPr>
                <w:b/>
                <w:bCs/>
                <w:sz w:val="20"/>
              </w:rPr>
            </w:pPr>
            <w:r w:rsidRPr="00337943">
              <w:rPr>
                <w:b/>
                <w:bCs/>
                <w:sz w:val="20"/>
              </w:rPr>
              <w:t>13330</w:t>
            </w:r>
          </w:p>
        </w:tc>
        <w:tc>
          <w:tcPr>
            <w:tcW w:w="1620" w:type="dxa"/>
            <w:tcBorders>
              <w:top w:val="single" w:sz="4" w:space="0" w:color="auto"/>
              <w:left w:val="single" w:sz="4" w:space="0" w:color="auto"/>
              <w:bottom w:val="single" w:sz="4" w:space="0" w:color="auto"/>
              <w:right w:val="single" w:sz="4" w:space="0" w:color="auto"/>
            </w:tcBorders>
          </w:tcPr>
          <w:p w14:paraId="21CB3782"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35</w:t>
            </w:r>
          </w:p>
        </w:tc>
        <w:tc>
          <w:tcPr>
            <w:tcW w:w="1260" w:type="dxa"/>
            <w:tcBorders>
              <w:top w:val="single" w:sz="4" w:space="0" w:color="auto"/>
              <w:left w:val="single" w:sz="4" w:space="0" w:color="auto"/>
              <w:bottom w:val="single" w:sz="4" w:space="0" w:color="auto"/>
              <w:right w:val="single" w:sz="4" w:space="0" w:color="auto"/>
            </w:tcBorders>
          </w:tcPr>
          <w:p w14:paraId="0C1D2CED" w14:textId="3C52CEBC" w:rsidR="00AA3AEE" w:rsidRPr="00337943" w:rsidRDefault="00AA3AEE" w:rsidP="000C1BA9">
            <w:pPr>
              <w:pStyle w:val="24"/>
              <w:tabs>
                <w:tab w:val="clear" w:pos="-90"/>
                <w:tab w:val="center" w:pos="1170"/>
              </w:tabs>
              <w:ind w:firstLine="0"/>
              <w:jc w:val="right"/>
              <w:rPr>
                <w:b/>
                <w:bCs/>
                <w:sz w:val="20"/>
              </w:rPr>
            </w:pPr>
            <w:r w:rsidRPr="00337943">
              <w:rPr>
                <w:b/>
                <w:bCs/>
                <w:sz w:val="20"/>
              </w:rPr>
              <w:t>56</w:t>
            </w:r>
            <w:r w:rsidR="00016C1F" w:rsidRPr="00337943">
              <w:rPr>
                <w:b/>
                <w:bCs/>
                <w:sz w:val="20"/>
              </w:rPr>
              <w:t>4</w:t>
            </w:r>
          </w:p>
        </w:tc>
        <w:tc>
          <w:tcPr>
            <w:tcW w:w="1440" w:type="dxa"/>
            <w:tcBorders>
              <w:top w:val="single" w:sz="4" w:space="0" w:color="auto"/>
              <w:left w:val="single" w:sz="4" w:space="0" w:color="auto"/>
              <w:bottom w:val="single" w:sz="4" w:space="0" w:color="auto"/>
              <w:right w:val="single" w:sz="4" w:space="0" w:color="auto"/>
            </w:tcBorders>
          </w:tcPr>
          <w:p w14:paraId="56514A80" w14:textId="3B0B5B13" w:rsidR="00AA3AEE" w:rsidRPr="00337943" w:rsidRDefault="00AA3AEE" w:rsidP="000C1BA9">
            <w:pPr>
              <w:pStyle w:val="24"/>
              <w:tabs>
                <w:tab w:val="clear" w:pos="-90"/>
                <w:tab w:val="center" w:pos="1170"/>
              </w:tabs>
              <w:ind w:firstLine="0"/>
              <w:jc w:val="right"/>
              <w:rPr>
                <w:b/>
                <w:bCs/>
                <w:sz w:val="20"/>
              </w:rPr>
            </w:pPr>
            <w:r w:rsidRPr="00337943">
              <w:rPr>
                <w:b/>
                <w:bCs/>
                <w:sz w:val="20"/>
              </w:rPr>
              <w:t>13929</w:t>
            </w:r>
          </w:p>
        </w:tc>
        <w:tc>
          <w:tcPr>
            <w:tcW w:w="782" w:type="dxa"/>
            <w:tcBorders>
              <w:top w:val="single" w:sz="4" w:space="0" w:color="auto"/>
              <w:left w:val="single" w:sz="4" w:space="0" w:color="auto"/>
              <w:bottom w:val="single" w:sz="4" w:space="0" w:color="auto"/>
              <w:right w:val="single" w:sz="4" w:space="0" w:color="auto"/>
            </w:tcBorders>
          </w:tcPr>
          <w:p w14:paraId="07A3F881" w14:textId="3E3FDFD0" w:rsidR="00AA3AEE" w:rsidRPr="00337943" w:rsidRDefault="00016C1F" w:rsidP="000C1BA9">
            <w:pPr>
              <w:pStyle w:val="24"/>
              <w:tabs>
                <w:tab w:val="clear" w:pos="-90"/>
                <w:tab w:val="center" w:pos="1170"/>
              </w:tabs>
              <w:ind w:firstLine="0"/>
              <w:jc w:val="right"/>
              <w:rPr>
                <w:b/>
                <w:bCs/>
                <w:sz w:val="20"/>
              </w:rPr>
            </w:pPr>
            <w:r w:rsidRPr="00337943">
              <w:rPr>
                <w:b/>
                <w:bCs/>
                <w:sz w:val="20"/>
              </w:rPr>
              <w:t xml:space="preserve">  87,13</w:t>
            </w:r>
          </w:p>
        </w:tc>
      </w:tr>
      <w:tr w:rsidR="00AA3AEE" w:rsidRPr="00337943" w14:paraId="07AF34EF" w14:textId="77777777" w:rsidTr="000C1BA9">
        <w:tc>
          <w:tcPr>
            <w:tcW w:w="2942" w:type="dxa"/>
            <w:tcBorders>
              <w:top w:val="single" w:sz="4" w:space="0" w:color="auto"/>
              <w:left w:val="single" w:sz="4" w:space="0" w:color="auto"/>
              <w:bottom w:val="single" w:sz="4" w:space="0" w:color="auto"/>
              <w:right w:val="single" w:sz="4" w:space="0" w:color="auto"/>
            </w:tcBorders>
            <w:hideMark/>
          </w:tcPr>
          <w:p w14:paraId="4D6EF384" w14:textId="77777777" w:rsidR="00AA3AEE" w:rsidRPr="00337943" w:rsidRDefault="00AA3AEE" w:rsidP="000C1BA9">
            <w:pPr>
              <w:pStyle w:val="24"/>
              <w:tabs>
                <w:tab w:val="clear" w:pos="-90"/>
                <w:tab w:val="center" w:pos="1170"/>
              </w:tabs>
              <w:ind w:firstLine="0"/>
              <w:rPr>
                <w:b/>
                <w:bCs/>
                <w:sz w:val="20"/>
              </w:rPr>
            </w:pPr>
            <w:r w:rsidRPr="00337943">
              <w:rPr>
                <w:b/>
                <w:bCs/>
                <w:sz w:val="20"/>
              </w:rPr>
              <w:t>На общината</w:t>
            </w:r>
          </w:p>
        </w:tc>
        <w:tc>
          <w:tcPr>
            <w:tcW w:w="1261" w:type="dxa"/>
            <w:tcBorders>
              <w:top w:val="single" w:sz="4" w:space="0" w:color="auto"/>
              <w:left w:val="single" w:sz="4" w:space="0" w:color="auto"/>
              <w:bottom w:val="single" w:sz="4" w:space="0" w:color="auto"/>
              <w:right w:val="single" w:sz="4" w:space="0" w:color="auto"/>
            </w:tcBorders>
          </w:tcPr>
          <w:p w14:paraId="3480FDA0"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1250</w:t>
            </w:r>
          </w:p>
        </w:tc>
        <w:tc>
          <w:tcPr>
            <w:tcW w:w="1620" w:type="dxa"/>
            <w:tcBorders>
              <w:top w:val="single" w:sz="4" w:space="0" w:color="auto"/>
              <w:left w:val="single" w:sz="4" w:space="0" w:color="auto"/>
              <w:bottom w:val="single" w:sz="4" w:space="0" w:color="auto"/>
              <w:right w:val="single" w:sz="4" w:space="0" w:color="auto"/>
            </w:tcBorders>
          </w:tcPr>
          <w:p w14:paraId="538EA177"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w:t>
            </w:r>
          </w:p>
        </w:tc>
        <w:tc>
          <w:tcPr>
            <w:tcW w:w="1260" w:type="dxa"/>
            <w:tcBorders>
              <w:top w:val="single" w:sz="4" w:space="0" w:color="auto"/>
              <w:left w:val="single" w:sz="4" w:space="0" w:color="auto"/>
              <w:bottom w:val="single" w:sz="4" w:space="0" w:color="auto"/>
              <w:right w:val="single" w:sz="4" w:space="0" w:color="auto"/>
            </w:tcBorders>
          </w:tcPr>
          <w:p w14:paraId="21D530DE"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59</w:t>
            </w:r>
          </w:p>
        </w:tc>
        <w:tc>
          <w:tcPr>
            <w:tcW w:w="1440" w:type="dxa"/>
            <w:tcBorders>
              <w:top w:val="single" w:sz="4" w:space="0" w:color="auto"/>
              <w:left w:val="single" w:sz="4" w:space="0" w:color="auto"/>
              <w:bottom w:val="single" w:sz="4" w:space="0" w:color="auto"/>
              <w:right w:val="single" w:sz="4" w:space="0" w:color="auto"/>
            </w:tcBorders>
          </w:tcPr>
          <w:p w14:paraId="0AC077F0"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1 309</w:t>
            </w:r>
          </w:p>
        </w:tc>
        <w:tc>
          <w:tcPr>
            <w:tcW w:w="782" w:type="dxa"/>
            <w:tcBorders>
              <w:top w:val="single" w:sz="4" w:space="0" w:color="auto"/>
              <w:left w:val="single" w:sz="4" w:space="0" w:color="auto"/>
              <w:bottom w:val="single" w:sz="4" w:space="0" w:color="auto"/>
              <w:right w:val="single" w:sz="4" w:space="0" w:color="auto"/>
            </w:tcBorders>
          </w:tcPr>
          <w:p w14:paraId="14C5EA03" w14:textId="1EC82198" w:rsidR="00AA3AEE" w:rsidRPr="00337943" w:rsidRDefault="00016C1F" w:rsidP="00016C1F">
            <w:pPr>
              <w:pStyle w:val="24"/>
              <w:tabs>
                <w:tab w:val="clear" w:pos="-90"/>
                <w:tab w:val="center" w:pos="1170"/>
              </w:tabs>
              <w:ind w:firstLine="0"/>
              <w:jc w:val="center"/>
              <w:rPr>
                <w:b/>
                <w:bCs/>
                <w:sz w:val="20"/>
              </w:rPr>
            </w:pPr>
            <w:r w:rsidRPr="00337943">
              <w:rPr>
                <w:b/>
                <w:bCs/>
                <w:sz w:val="20"/>
              </w:rPr>
              <w:t xml:space="preserve">    8,19</w:t>
            </w:r>
          </w:p>
        </w:tc>
      </w:tr>
      <w:tr w:rsidR="00AA3AEE" w:rsidRPr="00337943" w14:paraId="5A8629E1" w14:textId="77777777" w:rsidTr="000C1BA9">
        <w:tc>
          <w:tcPr>
            <w:tcW w:w="2942" w:type="dxa"/>
            <w:tcBorders>
              <w:top w:val="single" w:sz="4" w:space="0" w:color="auto"/>
              <w:left w:val="single" w:sz="4" w:space="0" w:color="auto"/>
              <w:bottom w:val="single" w:sz="4" w:space="0" w:color="auto"/>
              <w:right w:val="single" w:sz="4" w:space="0" w:color="auto"/>
            </w:tcBorders>
            <w:hideMark/>
          </w:tcPr>
          <w:p w14:paraId="678E5F02" w14:textId="77777777" w:rsidR="00AA3AEE" w:rsidRPr="00337943" w:rsidRDefault="00AA3AEE" w:rsidP="000C1BA9">
            <w:pPr>
              <w:pStyle w:val="24"/>
              <w:tabs>
                <w:tab w:val="clear" w:pos="-90"/>
                <w:tab w:val="center" w:pos="1170"/>
              </w:tabs>
              <w:ind w:firstLine="0"/>
              <w:rPr>
                <w:b/>
                <w:bCs/>
                <w:sz w:val="20"/>
              </w:rPr>
            </w:pPr>
            <w:r w:rsidRPr="00337943">
              <w:rPr>
                <w:b/>
                <w:bCs/>
                <w:sz w:val="20"/>
              </w:rPr>
              <w:t>На физически лица</w:t>
            </w:r>
          </w:p>
          <w:p w14:paraId="5BDFB3AE" w14:textId="77777777" w:rsidR="00AA3AEE" w:rsidRPr="00337943" w:rsidRDefault="00AA3AEE" w:rsidP="000C1BA9">
            <w:pPr>
              <w:pStyle w:val="24"/>
              <w:tabs>
                <w:tab w:val="clear" w:pos="-90"/>
                <w:tab w:val="center" w:pos="1170"/>
              </w:tabs>
              <w:ind w:firstLine="0"/>
              <w:rPr>
                <w:b/>
                <w:bCs/>
                <w:i/>
                <w:iCs/>
                <w:sz w:val="20"/>
              </w:rPr>
            </w:pPr>
            <w:r w:rsidRPr="00337943">
              <w:rPr>
                <w:b/>
                <w:bCs/>
                <w:i/>
                <w:iCs/>
                <w:sz w:val="20"/>
              </w:rPr>
              <w:t xml:space="preserve">в т.ч. </w:t>
            </w:r>
            <w:proofErr w:type="spellStart"/>
            <w:r w:rsidRPr="00337943">
              <w:rPr>
                <w:b/>
                <w:bCs/>
                <w:i/>
                <w:iCs/>
                <w:sz w:val="20"/>
              </w:rPr>
              <w:t>ревир</w:t>
            </w:r>
            <w:proofErr w:type="spellEnd"/>
            <w:r w:rsidRPr="00337943">
              <w:rPr>
                <w:b/>
                <w:bCs/>
                <w:i/>
                <w:iCs/>
                <w:sz w:val="20"/>
              </w:rPr>
              <w:t xml:space="preserve"> “Нова </w:t>
            </w:r>
            <w:proofErr w:type="spellStart"/>
            <w:r w:rsidRPr="00337943">
              <w:rPr>
                <w:b/>
                <w:bCs/>
                <w:i/>
                <w:iCs/>
                <w:sz w:val="20"/>
              </w:rPr>
              <w:t>Димчовица</w:t>
            </w:r>
            <w:proofErr w:type="spellEnd"/>
            <w:r w:rsidRPr="00337943">
              <w:rPr>
                <w:b/>
                <w:bCs/>
                <w:i/>
                <w:iCs/>
                <w:sz w:val="20"/>
              </w:rPr>
              <w:t>“</w:t>
            </w:r>
          </w:p>
        </w:tc>
        <w:tc>
          <w:tcPr>
            <w:tcW w:w="1261" w:type="dxa"/>
            <w:tcBorders>
              <w:top w:val="single" w:sz="4" w:space="0" w:color="auto"/>
              <w:left w:val="single" w:sz="4" w:space="0" w:color="auto"/>
              <w:bottom w:val="single" w:sz="4" w:space="0" w:color="auto"/>
              <w:right w:val="single" w:sz="4" w:space="0" w:color="auto"/>
            </w:tcBorders>
          </w:tcPr>
          <w:p w14:paraId="2FFCFFE4"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723</w:t>
            </w:r>
          </w:p>
          <w:p w14:paraId="17F193F7" w14:textId="77777777" w:rsidR="00AA3AEE" w:rsidRPr="00337943" w:rsidRDefault="00AA3AEE" w:rsidP="000C1BA9">
            <w:pPr>
              <w:pStyle w:val="24"/>
              <w:tabs>
                <w:tab w:val="clear" w:pos="-90"/>
                <w:tab w:val="center" w:pos="1170"/>
              </w:tabs>
              <w:ind w:firstLine="0"/>
              <w:jc w:val="right"/>
              <w:rPr>
                <w:b/>
                <w:bCs/>
                <w:i/>
                <w:iCs/>
                <w:sz w:val="20"/>
              </w:rPr>
            </w:pPr>
            <w:r w:rsidRPr="00337943">
              <w:rPr>
                <w:b/>
                <w:bCs/>
                <w:i/>
                <w:iCs/>
                <w:sz w:val="20"/>
              </w:rPr>
              <w:t>544</w:t>
            </w:r>
          </w:p>
        </w:tc>
        <w:tc>
          <w:tcPr>
            <w:tcW w:w="1620" w:type="dxa"/>
            <w:tcBorders>
              <w:top w:val="single" w:sz="4" w:space="0" w:color="auto"/>
              <w:left w:val="single" w:sz="4" w:space="0" w:color="auto"/>
              <w:bottom w:val="single" w:sz="4" w:space="0" w:color="auto"/>
              <w:right w:val="single" w:sz="4" w:space="0" w:color="auto"/>
            </w:tcBorders>
          </w:tcPr>
          <w:p w14:paraId="29C61ECF"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1</w:t>
            </w:r>
          </w:p>
          <w:p w14:paraId="3098A7E4"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w:t>
            </w:r>
          </w:p>
        </w:tc>
        <w:tc>
          <w:tcPr>
            <w:tcW w:w="1260" w:type="dxa"/>
            <w:tcBorders>
              <w:top w:val="single" w:sz="4" w:space="0" w:color="auto"/>
              <w:left w:val="single" w:sz="4" w:space="0" w:color="auto"/>
              <w:bottom w:val="single" w:sz="4" w:space="0" w:color="auto"/>
              <w:right w:val="single" w:sz="4" w:space="0" w:color="auto"/>
            </w:tcBorders>
          </w:tcPr>
          <w:p w14:paraId="6B6DB49C"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22</w:t>
            </w:r>
          </w:p>
          <w:p w14:paraId="6AB6BC41" w14:textId="77777777" w:rsidR="00AA3AEE" w:rsidRPr="00337943" w:rsidRDefault="00AA3AEE" w:rsidP="000C1BA9">
            <w:pPr>
              <w:pStyle w:val="24"/>
              <w:tabs>
                <w:tab w:val="clear" w:pos="-90"/>
                <w:tab w:val="center" w:pos="1170"/>
              </w:tabs>
              <w:ind w:firstLine="0"/>
              <w:jc w:val="right"/>
              <w:rPr>
                <w:b/>
                <w:bCs/>
                <w:i/>
                <w:iCs/>
                <w:sz w:val="20"/>
              </w:rPr>
            </w:pPr>
            <w:r w:rsidRPr="00337943">
              <w:rPr>
                <w:b/>
                <w:bCs/>
                <w:i/>
                <w:iCs/>
                <w:sz w:val="20"/>
              </w:rPr>
              <w:t>10</w:t>
            </w:r>
          </w:p>
        </w:tc>
        <w:tc>
          <w:tcPr>
            <w:tcW w:w="1440" w:type="dxa"/>
            <w:tcBorders>
              <w:top w:val="single" w:sz="4" w:space="0" w:color="auto"/>
              <w:left w:val="single" w:sz="4" w:space="0" w:color="auto"/>
              <w:bottom w:val="single" w:sz="4" w:space="0" w:color="auto"/>
              <w:right w:val="single" w:sz="4" w:space="0" w:color="auto"/>
            </w:tcBorders>
          </w:tcPr>
          <w:p w14:paraId="7F6105EA"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746</w:t>
            </w:r>
          </w:p>
          <w:p w14:paraId="482CEF53" w14:textId="77777777" w:rsidR="00AA3AEE" w:rsidRPr="00337943" w:rsidRDefault="00AA3AEE" w:rsidP="000C1BA9">
            <w:pPr>
              <w:pStyle w:val="24"/>
              <w:tabs>
                <w:tab w:val="clear" w:pos="-90"/>
                <w:tab w:val="center" w:pos="1170"/>
              </w:tabs>
              <w:ind w:firstLine="0"/>
              <w:jc w:val="right"/>
              <w:rPr>
                <w:b/>
                <w:bCs/>
                <w:i/>
                <w:iCs/>
                <w:sz w:val="20"/>
              </w:rPr>
            </w:pPr>
            <w:r w:rsidRPr="00337943">
              <w:rPr>
                <w:b/>
                <w:bCs/>
                <w:i/>
                <w:iCs/>
                <w:sz w:val="20"/>
              </w:rPr>
              <w:t>554</w:t>
            </w:r>
          </w:p>
        </w:tc>
        <w:tc>
          <w:tcPr>
            <w:tcW w:w="782" w:type="dxa"/>
            <w:tcBorders>
              <w:top w:val="single" w:sz="4" w:space="0" w:color="auto"/>
              <w:left w:val="single" w:sz="4" w:space="0" w:color="auto"/>
              <w:bottom w:val="single" w:sz="4" w:space="0" w:color="auto"/>
              <w:right w:val="single" w:sz="4" w:space="0" w:color="auto"/>
            </w:tcBorders>
          </w:tcPr>
          <w:p w14:paraId="7EE60CCE" w14:textId="58BA8950" w:rsidR="00AA3AEE" w:rsidRPr="00337943" w:rsidRDefault="00016C1F" w:rsidP="000C1BA9">
            <w:pPr>
              <w:pStyle w:val="24"/>
              <w:tabs>
                <w:tab w:val="clear" w:pos="-90"/>
                <w:tab w:val="center" w:pos="1170"/>
              </w:tabs>
              <w:ind w:firstLine="0"/>
              <w:jc w:val="right"/>
              <w:rPr>
                <w:b/>
                <w:bCs/>
                <w:sz w:val="20"/>
              </w:rPr>
            </w:pPr>
            <w:r w:rsidRPr="00337943">
              <w:rPr>
                <w:b/>
                <w:bCs/>
                <w:sz w:val="20"/>
              </w:rPr>
              <w:t>4,67</w:t>
            </w:r>
          </w:p>
        </w:tc>
      </w:tr>
      <w:tr w:rsidR="00AA3AEE" w:rsidRPr="00337943" w14:paraId="2351CC04" w14:textId="77777777" w:rsidTr="000C1BA9">
        <w:trPr>
          <w:trHeight w:val="255"/>
        </w:trPr>
        <w:tc>
          <w:tcPr>
            <w:tcW w:w="2942" w:type="dxa"/>
            <w:tcBorders>
              <w:top w:val="single" w:sz="4" w:space="0" w:color="auto"/>
              <w:left w:val="single" w:sz="4" w:space="0" w:color="auto"/>
              <w:bottom w:val="single" w:sz="4" w:space="0" w:color="auto"/>
              <w:right w:val="single" w:sz="4" w:space="0" w:color="auto"/>
            </w:tcBorders>
            <w:hideMark/>
          </w:tcPr>
          <w:p w14:paraId="68017E11" w14:textId="77777777" w:rsidR="00AA3AEE" w:rsidRPr="00337943" w:rsidRDefault="00AA3AEE" w:rsidP="000C1BA9">
            <w:pPr>
              <w:pStyle w:val="24"/>
              <w:tabs>
                <w:tab w:val="clear" w:pos="-90"/>
                <w:tab w:val="center" w:pos="1170"/>
              </w:tabs>
              <w:ind w:firstLine="0"/>
              <w:rPr>
                <w:b/>
                <w:bCs/>
                <w:sz w:val="20"/>
              </w:rPr>
            </w:pPr>
            <w:r w:rsidRPr="00337943">
              <w:rPr>
                <w:b/>
                <w:bCs/>
                <w:sz w:val="20"/>
              </w:rPr>
              <w:t>На юридически лица</w:t>
            </w:r>
          </w:p>
        </w:tc>
        <w:tc>
          <w:tcPr>
            <w:tcW w:w="1261" w:type="dxa"/>
            <w:tcBorders>
              <w:top w:val="single" w:sz="4" w:space="0" w:color="auto"/>
              <w:left w:val="single" w:sz="4" w:space="0" w:color="auto"/>
              <w:bottom w:val="single" w:sz="4" w:space="0" w:color="auto"/>
              <w:right w:val="single" w:sz="4" w:space="0" w:color="auto"/>
            </w:tcBorders>
          </w:tcPr>
          <w:p w14:paraId="1C4E5082" w14:textId="77777777" w:rsidR="00AA3AEE" w:rsidRPr="00337943" w:rsidRDefault="00AA3AEE" w:rsidP="000C1BA9">
            <w:pPr>
              <w:pStyle w:val="24"/>
              <w:tabs>
                <w:tab w:val="clear" w:pos="-90"/>
                <w:tab w:val="center" w:pos="1170"/>
              </w:tabs>
              <w:ind w:firstLine="0"/>
              <w:jc w:val="center"/>
              <w:rPr>
                <w:b/>
                <w:bCs/>
                <w:sz w:val="20"/>
              </w:rPr>
            </w:pPr>
            <w:r w:rsidRPr="00337943">
              <w:rPr>
                <w:b/>
                <w:bCs/>
                <w:sz w:val="20"/>
              </w:rPr>
              <w:t xml:space="preserve">               2</w:t>
            </w:r>
          </w:p>
        </w:tc>
        <w:tc>
          <w:tcPr>
            <w:tcW w:w="1620" w:type="dxa"/>
            <w:tcBorders>
              <w:top w:val="single" w:sz="4" w:space="0" w:color="auto"/>
              <w:left w:val="single" w:sz="4" w:space="0" w:color="auto"/>
              <w:bottom w:val="single" w:sz="4" w:space="0" w:color="auto"/>
              <w:right w:val="single" w:sz="4" w:space="0" w:color="auto"/>
            </w:tcBorders>
          </w:tcPr>
          <w:p w14:paraId="03734826"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w:t>
            </w:r>
          </w:p>
        </w:tc>
        <w:tc>
          <w:tcPr>
            <w:tcW w:w="1260" w:type="dxa"/>
            <w:tcBorders>
              <w:top w:val="single" w:sz="4" w:space="0" w:color="auto"/>
              <w:left w:val="single" w:sz="4" w:space="0" w:color="auto"/>
              <w:bottom w:val="single" w:sz="4" w:space="0" w:color="auto"/>
              <w:right w:val="single" w:sz="4" w:space="0" w:color="auto"/>
            </w:tcBorders>
          </w:tcPr>
          <w:p w14:paraId="78A380C4" w14:textId="07A9ABF0" w:rsidR="00AA3AEE" w:rsidRPr="00337943" w:rsidRDefault="00AA3AEE" w:rsidP="000C1BA9">
            <w:pPr>
              <w:pStyle w:val="24"/>
              <w:tabs>
                <w:tab w:val="clear" w:pos="-90"/>
                <w:tab w:val="center" w:pos="1170"/>
              </w:tabs>
              <w:ind w:firstLine="0"/>
              <w:jc w:val="center"/>
              <w:rPr>
                <w:b/>
                <w:bCs/>
                <w:sz w:val="20"/>
              </w:rPr>
            </w:pPr>
            <w:r w:rsidRPr="00337943">
              <w:rPr>
                <w:b/>
                <w:bCs/>
                <w:sz w:val="20"/>
              </w:rPr>
              <w:t xml:space="preserve">               </w:t>
            </w:r>
            <w:r w:rsidR="00C21499" w:rsidRPr="00337943">
              <w:rPr>
                <w:b/>
                <w:bCs/>
                <w:sz w:val="20"/>
              </w:rPr>
              <w:t xml:space="preserve">   </w:t>
            </w:r>
            <w:r w:rsidRPr="00337943">
              <w:rPr>
                <w:b/>
                <w:bCs/>
                <w:sz w:val="20"/>
              </w:rPr>
              <w:t>1</w:t>
            </w:r>
          </w:p>
        </w:tc>
        <w:tc>
          <w:tcPr>
            <w:tcW w:w="1440" w:type="dxa"/>
            <w:tcBorders>
              <w:top w:val="single" w:sz="4" w:space="0" w:color="auto"/>
              <w:left w:val="single" w:sz="4" w:space="0" w:color="auto"/>
              <w:bottom w:val="single" w:sz="4" w:space="0" w:color="auto"/>
              <w:right w:val="single" w:sz="4" w:space="0" w:color="auto"/>
            </w:tcBorders>
          </w:tcPr>
          <w:p w14:paraId="338FCA6D" w14:textId="7973C00A" w:rsidR="00AA3AEE" w:rsidRPr="00337943" w:rsidRDefault="00AA3AEE" w:rsidP="000C1BA9">
            <w:pPr>
              <w:pStyle w:val="24"/>
              <w:tabs>
                <w:tab w:val="clear" w:pos="-90"/>
                <w:tab w:val="center" w:pos="1170"/>
              </w:tabs>
              <w:ind w:firstLine="0"/>
              <w:jc w:val="center"/>
              <w:rPr>
                <w:b/>
                <w:bCs/>
                <w:sz w:val="20"/>
              </w:rPr>
            </w:pPr>
            <w:r w:rsidRPr="00337943">
              <w:rPr>
                <w:b/>
                <w:bCs/>
                <w:sz w:val="20"/>
              </w:rPr>
              <w:t xml:space="preserve">                </w:t>
            </w:r>
            <w:r w:rsidR="00C21499" w:rsidRPr="00337943">
              <w:rPr>
                <w:b/>
                <w:bCs/>
                <w:sz w:val="20"/>
              </w:rPr>
              <w:t xml:space="preserve">    </w:t>
            </w:r>
            <w:r w:rsidRPr="00337943">
              <w:rPr>
                <w:b/>
                <w:bCs/>
                <w:sz w:val="20"/>
              </w:rPr>
              <w:t xml:space="preserve">  3</w:t>
            </w:r>
          </w:p>
        </w:tc>
        <w:tc>
          <w:tcPr>
            <w:tcW w:w="782" w:type="dxa"/>
            <w:tcBorders>
              <w:top w:val="single" w:sz="4" w:space="0" w:color="auto"/>
              <w:left w:val="single" w:sz="4" w:space="0" w:color="auto"/>
              <w:bottom w:val="single" w:sz="4" w:space="0" w:color="auto"/>
              <w:right w:val="single" w:sz="4" w:space="0" w:color="auto"/>
            </w:tcBorders>
          </w:tcPr>
          <w:p w14:paraId="2E558EBE" w14:textId="079FBB74" w:rsidR="00AA3AEE" w:rsidRPr="00337943" w:rsidRDefault="00016C1F" w:rsidP="000C1BA9">
            <w:pPr>
              <w:pStyle w:val="24"/>
              <w:tabs>
                <w:tab w:val="clear" w:pos="-90"/>
                <w:tab w:val="center" w:pos="1170"/>
              </w:tabs>
              <w:ind w:firstLine="0"/>
              <w:jc w:val="right"/>
              <w:rPr>
                <w:b/>
                <w:bCs/>
                <w:sz w:val="20"/>
              </w:rPr>
            </w:pPr>
            <w:r w:rsidRPr="00337943">
              <w:rPr>
                <w:b/>
                <w:bCs/>
                <w:sz w:val="20"/>
              </w:rPr>
              <w:t>0,01</w:t>
            </w:r>
          </w:p>
        </w:tc>
      </w:tr>
      <w:tr w:rsidR="00AA3AEE" w:rsidRPr="00337943" w14:paraId="77716B23" w14:textId="77777777" w:rsidTr="000C1BA9">
        <w:tc>
          <w:tcPr>
            <w:tcW w:w="2942" w:type="dxa"/>
            <w:tcBorders>
              <w:top w:val="single" w:sz="4" w:space="0" w:color="auto"/>
              <w:left w:val="single" w:sz="4" w:space="0" w:color="auto"/>
              <w:bottom w:val="single" w:sz="4" w:space="0" w:color="auto"/>
              <w:right w:val="single" w:sz="4" w:space="0" w:color="auto"/>
            </w:tcBorders>
            <w:hideMark/>
          </w:tcPr>
          <w:p w14:paraId="140C89C0" w14:textId="77777777" w:rsidR="00AA3AEE" w:rsidRPr="00337943" w:rsidRDefault="00AA3AEE" w:rsidP="000C1BA9">
            <w:pPr>
              <w:pStyle w:val="24"/>
              <w:tabs>
                <w:tab w:val="clear" w:pos="-90"/>
                <w:tab w:val="center" w:pos="1170"/>
              </w:tabs>
              <w:ind w:firstLine="0"/>
              <w:rPr>
                <w:b/>
                <w:bCs/>
                <w:sz w:val="20"/>
              </w:rPr>
            </w:pPr>
            <w:r w:rsidRPr="00337943">
              <w:rPr>
                <w:b/>
                <w:bCs/>
                <w:sz w:val="20"/>
              </w:rPr>
              <w:t>Общо</w:t>
            </w:r>
          </w:p>
        </w:tc>
        <w:tc>
          <w:tcPr>
            <w:tcW w:w="1261" w:type="dxa"/>
            <w:tcBorders>
              <w:top w:val="single" w:sz="4" w:space="0" w:color="auto"/>
              <w:left w:val="single" w:sz="4" w:space="0" w:color="auto"/>
              <w:bottom w:val="single" w:sz="4" w:space="0" w:color="auto"/>
              <w:right w:val="single" w:sz="4" w:space="0" w:color="auto"/>
            </w:tcBorders>
          </w:tcPr>
          <w:p w14:paraId="400D4B7D" w14:textId="58705758" w:rsidR="00AA3AEE" w:rsidRPr="00337943" w:rsidRDefault="00AA3AEE" w:rsidP="000C1BA9">
            <w:pPr>
              <w:pStyle w:val="24"/>
              <w:tabs>
                <w:tab w:val="clear" w:pos="-90"/>
                <w:tab w:val="center" w:pos="1170"/>
              </w:tabs>
              <w:ind w:firstLine="0"/>
              <w:jc w:val="right"/>
              <w:rPr>
                <w:b/>
                <w:bCs/>
                <w:sz w:val="20"/>
              </w:rPr>
            </w:pPr>
            <w:r w:rsidRPr="00337943">
              <w:rPr>
                <w:b/>
                <w:bCs/>
                <w:sz w:val="20"/>
              </w:rPr>
              <w:t>15 3</w:t>
            </w:r>
            <w:r w:rsidR="00016C1F" w:rsidRPr="00337943">
              <w:rPr>
                <w:b/>
                <w:bCs/>
                <w:sz w:val="20"/>
              </w:rPr>
              <w:t>05</w:t>
            </w:r>
          </w:p>
        </w:tc>
        <w:tc>
          <w:tcPr>
            <w:tcW w:w="1620" w:type="dxa"/>
            <w:tcBorders>
              <w:top w:val="single" w:sz="4" w:space="0" w:color="auto"/>
              <w:left w:val="single" w:sz="4" w:space="0" w:color="auto"/>
              <w:bottom w:val="single" w:sz="4" w:space="0" w:color="auto"/>
              <w:right w:val="single" w:sz="4" w:space="0" w:color="auto"/>
            </w:tcBorders>
          </w:tcPr>
          <w:p w14:paraId="5915D1DA"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36</w:t>
            </w:r>
          </w:p>
        </w:tc>
        <w:tc>
          <w:tcPr>
            <w:tcW w:w="1260" w:type="dxa"/>
            <w:tcBorders>
              <w:top w:val="single" w:sz="4" w:space="0" w:color="auto"/>
              <w:left w:val="single" w:sz="4" w:space="0" w:color="auto"/>
              <w:bottom w:val="single" w:sz="4" w:space="0" w:color="auto"/>
              <w:right w:val="single" w:sz="4" w:space="0" w:color="auto"/>
            </w:tcBorders>
          </w:tcPr>
          <w:p w14:paraId="35207110" w14:textId="450DF3BC" w:rsidR="00AA3AEE" w:rsidRPr="00337943" w:rsidRDefault="00AA3AEE" w:rsidP="000C1BA9">
            <w:pPr>
              <w:pStyle w:val="24"/>
              <w:tabs>
                <w:tab w:val="clear" w:pos="-90"/>
                <w:tab w:val="center" w:pos="1170"/>
              </w:tabs>
              <w:ind w:firstLine="0"/>
              <w:jc w:val="right"/>
              <w:rPr>
                <w:b/>
                <w:bCs/>
                <w:sz w:val="20"/>
              </w:rPr>
            </w:pPr>
            <w:r w:rsidRPr="00337943">
              <w:rPr>
                <w:b/>
                <w:bCs/>
                <w:sz w:val="20"/>
              </w:rPr>
              <w:t>6</w:t>
            </w:r>
            <w:r w:rsidR="00016C1F" w:rsidRPr="00337943">
              <w:rPr>
                <w:b/>
                <w:bCs/>
                <w:sz w:val="20"/>
              </w:rPr>
              <w:t>46</w:t>
            </w:r>
          </w:p>
        </w:tc>
        <w:tc>
          <w:tcPr>
            <w:tcW w:w="1440" w:type="dxa"/>
            <w:tcBorders>
              <w:top w:val="single" w:sz="4" w:space="0" w:color="auto"/>
              <w:left w:val="single" w:sz="4" w:space="0" w:color="auto"/>
              <w:bottom w:val="single" w:sz="4" w:space="0" w:color="auto"/>
              <w:right w:val="single" w:sz="4" w:space="0" w:color="auto"/>
            </w:tcBorders>
          </w:tcPr>
          <w:p w14:paraId="389E36A0" w14:textId="1283D697" w:rsidR="00AA3AEE" w:rsidRPr="00337943" w:rsidRDefault="00AA3AEE" w:rsidP="000C1BA9">
            <w:pPr>
              <w:pStyle w:val="24"/>
              <w:tabs>
                <w:tab w:val="clear" w:pos="-90"/>
                <w:tab w:val="center" w:pos="1170"/>
              </w:tabs>
              <w:ind w:firstLine="0"/>
              <w:jc w:val="right"/>
              <w:rPr>
                <w:b/>
                <w:bCs/>
                <w:sz w:val="20"/>
              </w:rPr>
            </w:pPr>
            <w:r w:rsidRPr="00337943">
              <w:rPr>
                <w:b/>
                <w:bCs/>
                <w:sz w:val="20"/>
              </w:rPr>
              <w:t>1</w:t>
            </w:r>
            <w:r w:rsidR="00016C1F" w:rsidRPr="00337943">
              <w:rPr>
                <w:b/>
                <w:bCs/>
                <w:sz w:val="20"/>
              </w:rPr>
              <w:t>5 987</w:t>
            </w:r>
          </w:p>
        </w:tc>
        <w:tc>
          <w:tcPr>
            <w:tcW w:w="782" w:type="dxa"/>
            <w:tcBorders>
              <w:top w:val="single" w:sz="4" w:space="0" w:color="auto"/>
              <w:left w:val="single" w:sz="4" w:space="0" w:color="auto"/>
              <w:bottom w:val="single" w:sz="4" w:space="0" w:color="auto"/>
              <w:right w:val="single" w:sz="4" w:space="0" w:color="auto"/>
            </w:tcBorders>
          </w:tcPr>
          <w:p w14:paraId="28A25A5D" w14:textId="77777777" w:rsidR="00AA3AEE" w:rsidRPr="00337943" w:rsidRDefault="00AA3AEE" w:rsidP="000C1BA9">
            <w:pPr>
              <w:pStyle w:val="24"/>
              <w:tabs>
                <w:tab w:val="clear" w:pos="-90"/>
                <w:tab w:val="center" w:pos="1170"/>
              </w:tabs>
              <w:ind w:firstLine="0"/>
              <w:jc w:val="right"/>
              <w:rPr>
                <w:b/>
                <w:bCs/>
                <w:sz w:val="20"/>
              </w:rPr>
            </w:pPr>
            <w:r w:rsidRPr="00337943">
              <w:rPr>
                <w:b/>
                <w:bCs/>
                <w:sz w:val="20"/>
              </w:rPr>
              <w:t>100,0</w:t>
            </w:r>
          </w:p>
        </w:tc>
      </w:tr>
    </w:tbl>
    <w:p w14:paraId="5834CD10" w14:textId="064E7CDA" w:rsidR="003F3C61" w:rsidRPr="00EE54CA" w:rsidRDefault="00DD1CF6" w:rsidP="003F3C61">
      <w:pPr>
        <w:pStyle w:val="24"/>
        <w:tabs>
          <w:tab w:val="clear" w:pos="-90"/>
          <w:tab w:val="center" w:pos="1170"/>
        </w:tabs>
        <w:ind w:firstLine="0"/>
        <w:rPr>
          <w:szCs w:val="24"/>
        </w:rPr>
      </w:pPr>
      <w:r>
        <w:rPr>
          <w:szCs w:val="24"/>
        </w:rPr>
        <w:lastRenderedPageBreak/>
        <w:t xml:space="preserve">          </w:t>
      </w:r>
      <w:r w:rsidR="003F3C61" w:rsidRPr="00EE54CA">
        <w:rPr>
          <w:szCs w:val="24"/>
        </w:rPr>
        <w:t>На територията</w:t>
      </w:r>
      <w:r w:rsidR="005F46D8">
        <w:rPr>
          <w:szCs w:val="24"/>
        </w:rPr>
        <w:t xml:space="preserve">, в </w:t>
      </w:r>
      <w:proofErr w:type="spellStart"/>
      <w:r w:rsidR="005F46D8">
        <w:rPr>
          <w:szCs w:val="24"/>
        </w:rPr>
        <w:t>земл</w:t>
      </w:r>
      <w:proofErr w:type="spellEnd"/>
      <w:r w:rsidR="005F46D8">
        <w:rPr>
          <w:szCs w:val="24"/>
        </w:rPr>
        <w:t>. на с. Лясково</w:t>
      </w:r>
      <w:r w:rsidR="002F10C9">
        <w:rPr>
          <w:szCs w:val="24"/>
        </w:rPr>
        <w:t>,</w:t>
      </w:r>
      <w:r w:rsidR="00C30F61">
        <w:rPr>
          <w:szCs w:val="24"/>
        </w:rPr>
        <w:t xml:space="preserve"> </w:t>
      </w:r>
      <w:r w:rsidR="005F46D8">
        <w:rPr>
          <w:szCs w:val="24"/>
        </w:rPr>
        <w:t>попада</w:t>
      </w:r>
      <w:r w:rsidR="0003152B">
        <w:rPr>
          <w:szCs w:val="24"/>
        </w:rPr>
        <w:t xml:space="preserve"> </w:t>
      </w:r>
      <w:proofErr w:type="spellStart"/>
      <w:r w:rsidR="0003152B">
        <w:rPr>
          <w:szCs w:val="24"/>
        </w:rPr>
        <w:t>ревир</w:t>
      </w:r>
      <w:proofErr w:type="spellEnd"/>
      <w:r w:rsidR="0003152B">
        <w:rPr>
          <w:szCs w:val="24"/>
        </w:rPr>
        <w:t xml:space="preserve"> „Нова </w:t>
      </w:r>
      <w:proofErr w:type="spellStart"/>
      <w:r w:rsidR="0003152B">
        <w:rPr>
          <w:szCs w:val="24"/>
        </w:rPr>
        <w:t>Димчовица</w:t>
      </w:r>
      <w:proofErr w:type="spellEnd"/>
      <w:r w:rsidR="0003152B">
        <w:rPr>
          <w:szCs w:val="24"/>
        </w:rPr>
        <w:t>“, като част от дружество „</w:t>
      </w:r>
      <w:proofErr w:type="spellStart"/>
      <w:r w:rsidR="0003152B">
        <w:rPr>
          <w:szCs w:val="24"/>
        </w:rPr>
        <w:t>А</w:t>
      </w:r>
      <w:r w:rsidR="005F46D8">
        <w:rPr>
          <w:szCs w:val="24"/>
        </w:rPr>
        <w:t>йдарица</w:t>
      </w:r>
      <w:proofErr w:type="spellEnd"/>
      <w:r w:rsidR="005F46D8">
        <w:rPr>
          <w:szCs w:val="24"/>
        </w:rPr>
        <w:t>-Мандрите“</w:t>
      </w:r>
      <w:r w:rsidR="00560219">
        <w:rPr>
          <w:szCs w:val="24"/>
        </w:rPr>
        <w:t xml:space="preserve"> -</w:t>
      </w:r>
      <w:r w:rsidR="005F46D8">
        <w:rPr>
          <w:szCs w:val="24"/>
        </w:rPr>
        <w:t xml:space="preserve"> с. Забърдо, общ. Чепеларе.</w:t>
      </w:r>
    </w:p>
    <w:p w14:paraId="2649B208" w14:textId="77777777" w:rsidR="005F46D8" w:rsidRDefault="003F3C61" w:rsidP="003F3C61">
      <w:pPr>
        <w:pStyle w:val="24"/>
        <w:tabs>
          <w:tab w:val="clear" w:pos="-90"/>
          <w:tab w:val="center" w:pos="1170"/>
        </w:tabs>
        <w:ind w:firstLine="0"/>
        <w:rPr>
          <w:szCs w:val="24"/>
        </w:rPr>
      </w:pPr>
      <w:r w:rsidRPr="00EE54CA">
        <w:rPr>
          <w:szCs w:val="24"/>
        </w:rPr>
        <w:t xml:space="preserve">          При предстоящата инвентаризация да се уточни собствеността на инвентаризираните площи, вкл. и </w:t>
      </w:r>
      <w:proofErr w:type="spellStart"/>
      <w:r w:rsidRPr="00EE54CA">
        <w:rPr>
          <w:szCs w:val="24"/>
        </w:rPr>
        <w:t>самозалесили</w:t>
      </w:r>
      <w:proofErr w:type="spellEnd"/>
      <w:r w:rsidRPr="00EE54CA">
        <w:rPr>
          <w:szCs w:val="24"/>
        </w:rPr>
        <w:t xml:space="preserve"> се земеделски територии, като се отразят и евентуалните промени, настъпили след изработване на заданието.</w:t>
      </w:r>
    </w:p>
    <w:p w14:paraId="7CABB49A" w14:textId="242B8D4F" w:rsidR="003F3C61" w:rsidRPr="00EE54CA" w:rsidRDefault="00AC4B72" w:rsidP="003F3C61">
      <w:pPr>
        <w:pStyle w:val="24"/>
        <w:tabs>
          <w:tab w:val="clear" w:pos="-90"/>
          <w:tab w:val="center" w:pos="1170"/>
        </w:tabs>
        <w:ind w:firstLine="0"/>
        <w:rPr>
          <w:szCs w:val="24"/>
        </w:rPr>
      </w:pPr>
      <w:r>
        <w:rPr>
          <w:szCs w:val="24"/>
        </w:rPr>
        <w:t xml:space="preserve">          </w:t>
      </w:r>
      <w:r w:rsidR="003F3C61" w:rsidRPr="00EE54CA">
        <w:rPr>
          <w:szCs w:val="24"/>
        </w:rPr>
        <w:t xml:space="preserve">На </w:t>
      </w:r>
      <w:proofErr w:type="spellStart"/>
      <w:r w:rsidR="003F3C61" w:rsidRPr="00EE54CA">
        <w:rPr>
          <w:szCs w:val="24"/>
        </w:rPr>
        <w:t>таксационните</w:t>
      </w:r>
      <w:proofErr w:type="spellEnd"/>
      <w:r w:rsidR="003F3C61" w:rsidRPr="00EE54CA">
        <w:rPr>
          <w:szCs w:val="24"/>
        </w:rPr>
        <w:t xml:space="preserve"> описания да се отрази вида на собствеността – държавна </w:t>
      </w:r>
      <w:r w:rsidR="003F3C61" w:rsidRPr="00EE54CA">
        <w:rPr>
          <w:szCs w:val="24"/>
          <w:lang w:val="en-US"/>
        </w:rPr>
        <w:t>(</w:t>
      </w:r>
      <w:r w:rsidR="003F3C61" w:rsidRPr="00EE54CA">
        <w:rPr>
          <w:szCs w:val="24"/>
        </w:rPr>
        <w:t>публична, частна</w:t>
      </w:r>
      <w:r w:rsidR="003F3C61" w:rsidRPr="00EE54CA">
        <w:rPr>
          <w:szCs w:val="24"/>
          <w:lang w:val="en-US"/>
        </w:rPr>
        <w:t>)</w:t>
      </w:r>
      <w:r w:rsidR="003F3C61" w:rsidRPr="00EE54CA">
        <w:rPr>
          <w:szCs w:val="24"/>
        </w:rPr>
        <w:t xml:space="preserve">, общинска </w:t>
      </w:r>
      <w:r w:rsidR="003F3C61" w:rsidRPr="00EE54CA">
        <w:rPr>
          <w:szCs w:val="24"/>
          <w:lang w:val="en-US"/>
        </w:rPr>
        <w:t>(</w:t>
      </w:r>
      <w:r w:rsidR="003F3C61" w:rsidRPr="00EE54CA">
        <w:rPr>
          <w:szCs w:val="24"/>
        </w:rPr>
        <w:t>публична, частна</w:t>
      </w:r>
      <w:r w:rsidR="003F3C61" w:rsidRPr="00EE54CA">
        <w:rPr>
          <w:szCs w:val="24"/>
          <w:lang w:val="en-US"/>
        </w:rPr>
        <w:t>)</w:t>
      </w:r>
      <w:r w:rsidR="003F3C61" w:rsidRPr="00EE54CA">
        <w:rPr>
          <w:szCs w:val="24"/>
        </w:rPr>
        <w:t>, на физически лица и на юридически лица.</w:t>
      </w:r>
      <w:r w:rsidR="003F3C61" w:rsidRPr="00EE54CA">
        <w:rPr>
          <w:b/>
          <w:szCs w:val="24"/>
        </w:rPr>
        <w:t xml:space="preserve">          </w:t>
      </w:r>
    </w:p>
    <w:p w14:paraId="623C7752" w14:textId="77777777" w:rsidR="003F3C61" w:rsidRPr="00EE54CA" w:rsidRDefault="003F3C61" w:rsidP="003F3C61">
      <w:pPr>
        <w:pStyle w:val="24"/>
        <w:tabs>
          <w:tab w:val="clear" w:pos="-90"/>
          <w:tab w:val="center" w:pos="1170"/>
        </w:tabs>
        <w:ind w:firstLine="0"/>
        <w:rPr>
          <w:b/>
          <w:szCs w:val="24"/>
        </w:rPr>
      </w:pPr>
      <w:r w:rsidRPr="00EE54CA">
        <w:rPr>
          <w:b/>
          <w:szCs w:val="24"/>
          <w:lang w:val="en-US"/>
        </w:rPr>
        <w:t xml:space="preserve">2.2. </w:t>
      </w:r>
      <w:proofErr w:type="spellStart"/>
      <w:r w:rsidRPr="00EE54CA">
        <w:rPr>
          <w:b/>
          <w:szCs w:val="24"/>
          <w:lang w:val="en-US"/>
        </w:rPr>
        <w:t>По</w:t>
      </w:r>
      <w:proofErr w:type="spellEnd"/>
      <w:r w:rsidRPr="00EE54CA">
        <w:rPr>
          <w:b/>
          <w:szCs w:val="24"/>
        </w:rPr>
        <w:t xml:space="preserve"> категории</w:t>
      </w:r>
    </w:p>
    <w:p w14:paraId="44BA7CE6" w14:textId="4575E4DC" w:rsidR="003F3C61" w:rsidRPr="00EE54CA" w:rsidRDefault="003F3C61" w:rsidP="003F3C61">
      <w:pPr>
        <w:pStyle w:val="24"/>
        <w:numPr>
          <w:ilvl w:val="0"/>
          <w:numId w:val="5"/>
        </w:numPr>
        <w:tabs>
          <w:tab w:val="clear" w:pos="-90"/>
          <w:tab w:val="center" w:pos="1170"/>
        </w:tabs>
        <w:rPr>
          <w:szCs w:val="24"/>
        </w:rPr>
      </w:pPr>
      <w:r w:rsidRPr="00EE54CA">
        <w:rPr>
          <w:szCs w:val="24"/>
        </w:rPr>
        <w:t xml:space="preserve">Защитни </w:t>
      </w:r>
      <w:r w:rsidR="00CD5BA4">
        <w:rPr>
          <w:szCs w:val="24"/>
        </w:rPr>
        <w:t xml:space="preserve">и специални </w:t>
      </w:r>
      <w:r w:rsidRPr="00EE54CA">
        <w:rPr>
          <w:szCs w:val="24"/>
        </w:rPr>
        <w:t xml:space="preserve">горски територии  – </w:t>
      </w:r>
      <w:r w:rsidR="00CD5BA4">
        <w:rPr>
          <w:szCs w:val="24"/>
        </w:rPr>
        <w:t>8</w:t>
      </w:r>
      <w:r w:rsidR="0085783E">
        <w:rPr>
          <w:szCs w:val="24"/>
        </w:rPr>
        <w:t>2</w:t>
      </w:r>
      <w:r w:rsidRPr="00EE54CA">
        <w:rPr>
          <w:szCs w:val="24"/>
        </w:rPr>
        <w:t xml:space="preserve">  %</w:t>
      </w:r>
    </w:p>
    <w:p w14:paraId="2A43D21D" w14:textId="5BAF2DCA" w:rsidR="003F3C61" w:rsidRPr="00EE54CA" w:rsidRDefault="003F3C61" w:rsidP="003F3C61">
      <w:pPr>
        <w:pStyle w:val="24"/>
        <w:numPr>
          <w:ilvl w:val="0"/>
          <w:numId w:val="5"/>
        </w:numPr>
        <w:tabs>
          <w:tab w:val="clear" w:pos="-90"/>
          <w:tab w:val="center" w:pos="1170"/>
        </w:tabs>
        <w:spacing w:line="360" w:lineRule="auto"/>
        <w:rPr>
          <w:szCs w:val="24"/>
        </w:rPr>
      </w:pPr>
      <w:r w:rsidRPr="00EE54CA">
        <w:rPr>
          <w:szCs w:val="24"/>
        </w:rPr>
        <w:t xml:space="preserve">Стопански горски територии   -  </w:t>
      </w:r>
      <w:r w:rsidR="0085783E">
        <w:rPr>
          <w:szCs w:val="24"/>
        </w:rPr>
        <w:t>18</w:t>
      </w:r>
      <w:r w:rsidRPr="00EE54CA">
        <w:rPr>
          <w:szCs w:val="24"/>
        </w:rPr>
        <w:t xml:space="preserve"> %                                                                                                                                                                                                                                                                                                                                                                                                                                                                                                                                                                                                        </w:t>
      </w:r>
    </w:p>
    <w:p w14:paraId="06E06EAB" w14:textId="76029E14" w:rsidR="003F3C61" w:rsidRPr="00EE54CA" w:rsidRDefault="003F3C61" w:rsidP="003F3C61">
      <w:pPr>
        <w:pStyle w:val="24"/>
        <w:tabs>
          <w:tab w:val="clear" w:pos="-90"/>
          <w:tab w:val="center" w:pos="1170"/>
        </w:tabs>
        <w:rPr>
          <w:szCs w:val="24"/>
          <w:lang w:val="en-US"/>
        </w:rPr>
      </w:pPr>
      <w:r w:rsidRPr="00EE54CA">
        <w:rPr>
          <w:szCs w:val="24"/>
        </w:rPr>
        <w:t>За к</w:t>
      </w:r>
      <w:proofErr w:type="spellStart"/>
      <w:r w:rsidRPr="00EE54CA">
        <w:rPr>
          <w:szCs w:val="24"/>
          <w:lang w:val="en-US"/>
        </w:rPr>
        <w:t>атегоризирането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горските територии</w:t>
      </w:r>
      <w:r w:rsidRPr="00EE54CA">
        <w:rPr>
          <w:szCs w:val="24"/>
          <w:lang w:val="en-US"/>
        </w:rPr>
        <w:t xml:space="preserve"> </w:t>
      </w:r>
      <w:r w:rsidRPr="00EE54CA">
        <w:rPr>
          <w:szCs w:val="24"/>
        </w:rPr>
        <w:t>са ползвани: обобщен</w:t>
      </w:r>
      <w:r w:rsidR="005F46D8">
        <w:rPr>
          <w:szCs w:val="24"/>
        </w:rPr>
        <w:t>ият</w:t>
      </w:r>
      <w:r w:rsidRPr="00EE54CA">
        <w:rPr>
          <w:szCs w:val="24"/>
        </w:rPr>
        <w:t xml:space="preserve"> протокол </w:t>
      </w:r>
      <w:r w:rsidR="004E0A00">
        <w:rPr>
          <w:szCs w:val="24"/>
        </w:rPr>
        <w:t>за категоризиране от</w:t>
      </w:r>
      <w:r w:rsidRPr="00EE54CA">
        <w:rPr>
          <w:szCs w:val="24"/>
        </w:rPr>
        <w:t xml:space="preserve"> инвентаризация</w:t>
      </w:r>
      <w:r w:rsidR="004E0A00">
        <w:rPr>
          <w:szCs w:val="24"/>
        </w:rPr>
        <w:t>та</w:t>
      </w:r>
      <w:r w:rsidRPr="00EE54CA">
        <w:rPr>
          <w:szCs w:val="24"/>
        </w:rPr>
        <w:t xml:space="preserve"> на ДГС „</w:t>
      </w:r>
      <w:r w:rsidR="005F46D8">
        <w:rPr>
          <w:szCs w:val="24"/>
        </w:rPr>
        <w:t>Михалково</w:t>
      </w:r>
      <w:r w:rsidRPr="00EE54CA">
        <w:rPr>
          <w:szCs w:val="24"/>
        </w:rPr>
        <w:t>“</w:t>
      </w:r>
      <w:r w:rsidR="004E0A00">
        <w:rPr>
          <w:szCs w:val="24"/>
        </w:rPr>
        <w:t xml:space="preserve"> от 2012 г.;</w:t>
      </w:r>
      <w:r w:rsidRPr="00EE54CA">
        <w:rPr>
          <w:szCs w:val="24"/>
        </w:rPr>
        <w:t xml:space="preserve"> последващите </w:t>
      </w:r>
      <w:proofErr w:type="spellStart"/>
      <w:r w:rsidRPr="00EE54CA">
        <w:rPr>
          <w:szCs w:val="24"/>
          <w:lang w:val="en-US"/>
        </w:rPr>
        <w:t>документи</w:t>
      </w:r>
      <w:proofErr w:type="spellEnd"/>
      <w:r w:rsidRPr="00EE54CA">
        <w:rPr>
          <w:szCs w:val="24"/>
          <w:lang w:val="en-US"/>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rPr>
        <w:t>прекатегоризиране</w:t>
      </w:r>
      <w:proofErr w:type="spellEnd"/>
      <w:r w:rsidR="005A496B">
        <w:rPr>
          <w:szCs w:val="24"/>
        </w:rPr>
        <w:t xml:space="preserve"> и доклада за ГВКС</w:t>
      </w:r>
      <w:r w:rsidRPr="00EE54CA">
        <w:rPr>
          <w:szCs w:val="24"/>
        </w:rPr>
        <w:t>.</w:t>
      </w:r>
    </w:p>
    <w:p w14:paraId="6B023836" w14:textId="77777777" w:rsidR="003F3C61" w:rsidRPr="00EE54CA" w:rsidRDefault="003F3C61" w:rsidP="003F3C61">
      <w:pPr>
        <w:pStyle w:val="24"/>
        <w:tabs>
          <w:tab w:val="clear" w:pos="-90"/>
          <w:tab w:val="center" w:pos="1170"/>
        </w:tabs>
        <w:ind w:firstLine="0"/>
        <w:rPr>
          <w:b/>
          <w:szCs w:val="24"/>
        </w:rPr>
      </w:pPr>
      <w:r w:rsidRPr="00EE54CA">
        <w:rPr>
          <w:b/>
          <w:szCs w:val="24"/>
        </w:rPr>
        <w:t xml:space="preserve">2.2.1. </w:t>
      </w:r>
      <w:proofErr w:type="spellStart"/>
      <w:r w:rsidRPr="00EE54CA">
        <w:rPr>
          <w:b/>
          <w:szCs w:val="24"/>
          <w:lang w:val="en-US"/>
        </w:rPr>
        <w:t>Защитни</w:t>
      </w:r>
      <w:proofErr w:type="spellEnd"/>
      <w:r w:rsidRPr="00EE54CA">
        <w:rPr>
          <w:b/>
          <w:szCs w:val="24"/>
          <w:lang w:val="en-US"/>
        </w:rPr>
        <w:t xml:space="preserve"> </w:t>
      </w:r>
      <w:r w:rsidRPr="00EE54CA">
        <w:rPr>
          <w:b/>
          <w:szCs w:val="24"/>
        </w:rPr>
        <w:t>горски територии</w:t>
      </w:r>
    </w:p>
    <w:p w14:paraId="4F336242" w14:textId="016478D7" w:rsidR="003F3C61" w:rsidRPr="00EE54CA" w:rsidRDefault="003F3C61" w:rsidP="003F3C61">
      <w:pPr>
        <w:pStyle w:val="24"/>
        <w:tabs>
          <w:tab w:val="clear" w:pos="-90"/>
          <w:tab w:val="center" w:pos="1170"/>
        </w:tabs>
        <w:ind w:firstLine="0"/>
        <w:rPr>
          <w:b/>
          <w:szCs w:val="24"/>
        </w:rPr>
      </w:pPr>
      <w:r w:rsidRPr="00EE54CA">
        <w:rPr>
          <w:b/>
          <w:szCs w:val="24"/>
        </w:rPr>
        <w:t xml:space="preserve">         </w:t>
      </w:r>
      <w:r w:rsidR="00D55038">
        <w:rPr>
          <w:b/>
          <w:szCs w:val="24"/>
        </w:rPr>
        <w:t>2.2.1.1</w:t>
      </w:r>
      <w:r w:rsidRPr="00EE54CA">
        <w:rPr>
          <w:b/>
          <w:szCs w:val="24"/>
        </w:rPr>
        <w:t xml:space="preserve"> За защита на почвата</w:t>
      </w:r>
    </w:p>
    <w:p w14:paraId="0EB0444B" w14:textId="239E9DA6" w:rsidR="003F3C61" w:rsidRPr="00EC55AA" w:rsidRDefault="003F3C61" w:rsidP="003F3C61">
      <w:pPr>
        <w:pStyle w:val="24"/>
        <w:tabs>
          <w:tab w:val="clear" w:pos="-90"/>
          <w:tab w:val="center" w:pos="1170"/>
        </w:tabs>
        <w:ind w:firstLine="0"/>
        <w:rPr>
          <w:b/>
          <w:szCs w:val="24"/>
        </w:rPr>
      </w:pPr>
      <w:r w:rsidRPr="00EE54CA">
        <w:rPr>
          <w:b/>
          <w:szCs w:val="24"/>
        </w:rPr>
        <w:t>- Гори на каменливи терени, грохоти и морени</w:t>
      </w:r>
      <w:r w:rsidR="00EC55AA">
        <w:rPr>
          <w:b/>
          <w:szCs w:val="24"/>
        </w:rPr>
        <w:t xml:space="preserve"> </w:t>
      </w:r>
      <w:r w:rsidRPr="00EE54CA">
        <w:rPr>
          <w:szCs w:val="24"/>
        </w:rPr>
        <w:t xml:space="preserve">- подотдели: </w:t>
      </w:r>
      <w:r w:rsidR="00916415">
        <w:rPr>
          <w:szCs w:val="24"/>
        </w:rPr>
        <w:t xml:space="preserve">а; 13м; </w:t>
      </w:r>
      <w:r w:rsidR="00D33ACA">
        <w:rPr>
          <w:szCs w:val="24"/>
        </w:rPr>
        <w:t>15в; 16д</w:t>
      </w:r>
      <w:r w:rsidR="000B3400">
        <w:rPr>
          <w:szCs w:val="24"/>
        </w:rPr>
        <w:t>,ж</w:t>
      </w:r>
      <w:r w:rsidR="00D33ACA">
        <w:rPr>
          <w:szCs w:val="24"/>
        </w:rPr>
        <w:t xml:space="preserve">; </w:t>
      </w:r>
      <w:r w:rsidR="00EC55AA">
        <w:rPr>
          <w:szCs w:val="24"/>
        </w:rPr>
        <w:t>24к; 27д;</w:t>
      </w:r>
      <w:r w:rsidR="00D33ACA">
        <w:rPr>
          <w:szCs w:val="24"/>
        </w:rPr>
        <w:t xml:space="preserve"> 32б; 33а; </w:t>
      </w:r>
      <w:r w:rsidR="00EC55AA">
        <w:rPr>
          <w:szCs w:val="24"/>
        </w:rPr>
        <w:t xml:space="preserve"> </w:t>
      </w:r>
      <w:r w:rsidR="0074002A">
        <w:rPr>
          <w:szCs w:val="24"/>
        </w:rPr>
        <w:t>36</w:t>
      </w:r>
      <w:r w:rsidR="009941CC">
        <w:rPr>
          <w:szCs w:val="24"/>
        </w:rPr>
        <w:t xml:space="preserve"> </w:t>
      </w:r>
      <w:proofErr w:type="spellStart"/>
      <w:r w:rsidR="009941CC">
        <w:rPr>
          <w:szCs w:val="24"/>
        </w:rPr>
        <w:t>б,</w:t>
      </w:r>
      <w:r w:rsidR="0074002A">
        <w:rPr>
          <w:szCs w:val="24"/>
        </w:rPr>
        <w:t>в,г</w:t>
      </w:r>
      <w:proofErr w:type="spellEnd"/>
      <w:r w:rsidR="0074002A">
        <w:rPr>
          <w:szCs w:val="24"/>
        </w:rPr>
        <w:t xml:space="preserve">; </w:t>
      </w:r>
      <w:r w:rsidR="00916415">
        <w:rPr>
          <w:szCs w:val="24"/>
        </w:rPr>
        <w:t>39г,д; 40з;</w:t>
      </w:r>
      <w:r w:rsidR="0074002A">
        <w:rPr>
          <w:szCs w:val="24"/>
        </w:rPr>
        <w:t xml:space="preserve"> 50а</w:t>
      </w:r>
      <w:r w:rsidR="009941CC">
        <w:rPr>
          <w:szCs w:val="24"/>
        </w:rPr>
        <w:t>,в</w:t>
      </w:r>
      <w:r w:rsidR="0074002A">
        <w:rPr>
          <w:szCs w:val="24"/>
        </w:rPr>
        <w:t xml:space="preserve">; 51е; </w:t>
      </w:r>
      <w:r w:rsidR="00916415">
        <w:rPr>
          <w:szCs w:val="24"/>
        </w:rPr>
        <w:t xml:space="preserve"> </w:t>
      </w:r>
      <w:r w:rsidR="00EC55AA">
        <w:rPr>
          <w:szCs w:val="24"/>
        </w:rPr>
        <w:t>48</w:t>
      </w:r>
      <w:r w:rsidR="00916415">
        <w:rPr>
          <w:szCs w:val="24"/>
        </w:rPr>
        <w:t xml:space="preserve">г; </w:t>
      </w:r>
      <w:r w:rsidR="009941CC">
        <w:rPr>
          <w:szCs w:val="24"/>
        </w:rPr>
        <w:t xml:space="preserve">55г; </w:t>
      </w:r>
      <w:r w:rsidR="00916415">
        <w:rPr>
          <w:szCs w:val="24"/>
        </w:rPr>
        <w:t xml:space="preserve">56и,к,л; 57д,е,ж; 58е; 59в; 60в; 79б; 83е; 85р; 104а; 105а; 109н; 129а; 131а,б; 132а; 133а; </w:t>
      </w:r>
      <w:r w:rsidR="009941CC">
        <w:rPr>
          <w:szCs w:val="24"/>
        </w:rPr>
        <w:t xml:space="preserve">135ц; </w:t>
      </w:r>
      <w:r w:rsidR="008357AD">
        <w:rPr>
          <w:szCs w:val="24"/>
        </w:rPr>
        <w:t>136г</w:t>
      </w:r>
      <w:r w:rsidR="00435011">
        <w:rPr>
          <w:szCs w:val="24"/>
        </w:rPr>
        <w:t>,с</w:t>
      </w:r>
      <w:r w:rsidR="008357AD">
        <w:rPr>
          <w:szCs w:val="24"/>
        </w:rPr>
        <w:t xml:space="preserve">; </w:t>
      </w:r>
      <w:r w:rsidR="009941CC">
        <w:rPr>
          <w:szCs w:val="24"/>
        </w:rPr>
        <w:t xml:space="preserve">137л; 138м; 140з; </w:t>
      </w:r>
      <w:r w:rsidR="00916415">
        <w:rPr>
          <w:szCs w:val="24"/>
        </w:rPr>
        <w:t>141</w:t>
      </w:r>
      <w:r w:rsidR="009941CC">
        <w:rPr>
          <w:szCs w:val="24"/>
        </w:rPr>
        <w:t>а,</w:t>
      </w:r>
      <w:r w:rsidR="00916415">
        <w:rPr>
          <w:szCs w:val="24"/>
        </w:rPr>
        <w:t>б</w:t>
      </w:r>
      <w:r w:rsidR="009941CC">
        <w:rPr>
          <w:szCs w:val="24"/>
        </w:rPr>
        <w:t>,и,к 142а</w:t>
      </w:r>
      <w:r w:rsidR="00916415">
        <w:rPr>
          <w:szCs w:val="24"/>
        </w:rPr>
        <w:t>;</w:t>
      </w:r>
      <w:r w:rsidR="008357AD">
        <w:rPr>
          <w:szCs w:val="24"/>
        </w:rPr>
        <w:t xml:space="preserve"> 144а; </w:t>
      </w:r>
      <w:r w:rsidR="009941CC">
        <w:rPr>
          <w:szCs w:val="24"/>
        </w:rPr>
        <w:t xml:space="preserve"> 147ц; </w:t>
      </w:r>
      <w:r w:rsidR="00916415">
        <w:rPr>
          <w:szCs w:val="24"/>
        </w:rPr>
        <w:t xml:space="preserve"> </w:t>
      </w:r>
      <w:r w:rsidR="00952C12">
        <w:rPr>
          <w:szCs w:val="24"/>
        </w:rPr>
        <w:t xml:space="preserve">159и; </w:t>
      </w:r>
      <w:r w:rsidR="00916415">
        <w:rPr>
          <w:szCs w:val="24"/>
        </w:rPr>
        <w:t>192а,б</w:t>
      </w:r>
      <w:r w:rsidR="00435011">
        <w:rPr>
          <w:szCs w:val="24"/>
        </w:rPr>
        <w:t>,и</w:t>
      </w:r>
      <w:r w:rsidR="00916415">
        <w:rPr>
          <w:szCs w:val="24"/>
        </w:rPr>
        <w:t xml:space="preserve">; </w:t>
      </w:r>
      <w:r w:rsidR="0074002A">
        <w:rPr>
          <w:szCs w:val="24"/>
        </w:rPr>
        <w:t>1</w:t>
      </w:r>
      <w:r w:rsidR="00916415">
        <w:rPr>
          <w:szCs w:val="24"/>
        </w:rPr>
        <w:t>94а</w:t>
      </w:r>
      <w:r w:rsidR="0074002A">
        <w:rPr>
          <w:szCs w:val="24"/>
        </w:rPr>
        <w:t>,</w:t>
      </w:r>
      <w:r w:rsidR="009941CC">
        <w:rPr>
          <w:szCs w:val="24"/>
        </w:rPr>
        <w:t>з-</w:t>
      </w:r>
      <w:r w:rsidR="00D33ACA">
        <w:rPr>
          <w:szCs w:val="24"/>
        </w:rPr>
        <w:t>м</w:t>
      </w:r>
      <w:r w:rsidR="00916415">
        <w:rPr>
          <w:szCs w:val="24"/>
        </w:rPr>
        <w:t>;</w:t>
      </w:r>
      <w:r w:rsidR="0074002A">
        <w:rPr>
          <w:szCs w:val="24"/>
        </w:rPr>
        <w:t xml:space="preserve"> 195</w:t>
      </w:r>
      <w:r w:rsidR="009941CC">
        <w:rPr>
          <w:szCs w:val="24"/>
        </w:rPr>
        <w:t>д,</w:t>
      </w:r>
      <w:r w:rsidR="0074002A">
        <w:rPr>
          <w:szCs w:val="24"/>
        </w:rPr>
        <w:t xml:space="preserve">ж; </w:t>
      </w:r>
      <w:r w:rsidR="00916415">
        <w:rPr>
          <w:szCs w:val="24"/>
        </w:rPr>
        <w:t xml:space="preserve"> </w:t>
      </w:r>
      <w:r w:rsidR="00D31C57">
        <w:rPr>
          <w:szCs w:val="24"/>
        </w:rPr>
        <w:t xml:space="preserve">212в; </w:t>
      </w:r>
      <w:r w:rsidR="0074002A">
        <w:rPr>
          <w:szCs w:val="24"/>
        </w:rPr>
        <w:t>213в; 214ж</w:t>
      </w:r>
      <w:r w:rsidR="009941CC">
        <w:rPr>
          <w:szCs w:val="24"/>
        </w:rPr>
        <w:t>-и</w:t>
      </w:r>
      <w:r w:rsidR="0074002A">
        <w:rPr>
          <w:szCs w:val="24"/>
        </w:rPr>
        <w:t>;</w:t>
      </w:r>
      <w:r w:rsidR="009941CC">
        <w:rPr>
          <w:szCs w:val="24"/>
        </w:rPr>
        <w:t xml:space="preserve"> </w:t>
      </w:r>
      <w:r w:rsidR="008357AD">
        <w:rPr>
          <w:szCs w:val="24"/>
        </w:rPr>
        <w:t>222г</w:t>
      </w:r>
      <w:r w:rsidR="00435011">
        <w:rPr>
          <w:szCs w:val="24"/>
        </w:rPr>
        <w:t>,д</w:t>
      </w:r>
      <w:r w:rsidR="008357AD">
        <w:rPr>
          <w:szCs w:val="24"/>
        </w:rPr>
        <w:t xml:space="preserve">; 223к; </w:t>
      </w:r>
      <w:r w:rsidR="009941CC">
        <w:rPr>
          <w:szCs w:val="24"/>
        </w:rPr>
        <w:t xml:space="preserve">225а; </w:t>
      </w:r>
      <w:r w:rsidR="0074002A">
        <w:rPr>
          <w:szCs w:val="24"/>
        </w:rPr>
        <w:t xml:space="preserve"> </w:t>
      </w:r>
      <w:r w:rsidR="00916415">
        <w:rPr>
          <w:szCs w:val="24"/>
        </w:rPr>
        <w:t>246д; 249б</w:t>
      </w:r>
      <w:r w:rsidR="00D33ACA">
        <w:rPr>
          <w:szCs w:val="24"/>
        </w:rPr>
        <w:t>,в</w:t>
      </w:r>
      <w:r w:rsidR="00916415">
        <w:rPr>
          <w:szCs w:val="24"/>
        </w:rPr>
        <w:t xml:space="preserve">; </w:t>
      </w:r>
      <w:r w:rsidR="009941CC">
        <w:rPr>
          <w:szCs w:val="24"/>
        </w:rPr>
        <w:t xml:space="preserve">255з; </w:t>
      </w:r>
      <w:r w:rsidRPr="00EE54CA">
        <w:rPr>
          <w:b/>
          <w:szCs w:val="24"/>
        </w:rPr>
        <w:t xml:space="preserve">с площ </w:t>
      </w:r>
      <w:r w:rsidR="009941CC">
        <w:rPr>
          <w:b/>
          <w:szCs w:val="24"/>
        </w:rPr>
        <w:t>5</w:t>
      </w:r>
      <w:r w:rsidR="00952C12">
        <w:rPr>
          <w:b/>
          <w:szCs w:val="24"/>
        </w:rPr>
        <w:t>7</w:t>
      </w:r>
      <w:r w:rsidR="00D31C57">
        <w:rPr>
          <w:b/>
          <w:szCs w:val="24"/>
        </w:rPr>
        <w:t>4,6</w:t>
      </w:r>
      <w:r w:rsidRPr="00EE54CA">
        <w:rPr>
          <w:b/>
          <w:szCs w:val="24"/>
        </w:rPr>
        <w:t xml:space="preserve"> ха</w:t>
      </w:r>
      <w:r w:rsidRPr="00EE54CA">
        <w:rPr>
          <w:szCs w:val="24"/>
        </w:rPr>
        <w:t>;</w:t>
      </w:r>
    </w:p>
    <w:p w14:paraId="7EC48004" w14:textId="741C2654" w:rsidR="003F3C61" w:rsidRDefault="003F3C61" w:rsidP="003F3C61">
      <w:pPr>
        <w:pStyle w:val="24"/>
        <w:tabs>
          <w:tab w:val="clear" w:pos="-90"/>
          <w:tab w:val="center" w:pos="1170"/>
        </w:tabs>
        <w:ind w:firstLine="0"/>
        <w:rPr>
          <w:b/>
          <w:szCs w:val="24"/>
        </w:rPr>
      </w:pPr>
      <w:r w:rsidRPr="00EE54CA">
        <w:rPr>
          <w:szCs w:val="24"/>
        </w:rPr>
        <w:t xml:space="preserve">- </w:t>
      </w:r>
      <w:proofErr w:type="spellStart"/>
      <w:r w:rsidRPr="00EE54CA">
        <w:rPr>
          <w:b/>
          <w:szCs w:val="24"/>
        </w:rPr>
        <w:t>Лесонепригодни</w:t>
      </w:r>
      <w:proofErr w:type="spellEnd"/>
      <w:r w:rsidRPr="00EE54CA">
        <w:rPr>
          <w:b/>
          <w:szCs w:val="24"/>
        </w:rPr>
        <w:t xml:space="preserve"> площи, обрасли с дървесна и храстова растителност –- </w:t>
      </w:r>
      <w:r w:rsidRPr="00EE54CA">
        <w:rPr>
          <w:szCs w:val="24"/>
        </w:rPr>
        <w:t xml:space="preserve">подотдели: </w:t>
      </w:r>
      <w:r w:rsidR="00E253CA">
        <w:rPr>
          <w:szCs w:val="24"/>
        </w:rPr>
        <w:t xml:space="preserve">1г; </w:t>
      </w:r>
      <w:r w:rsidR="004D44C4">
        <w:rPr>
          <w:szCs w:val="24"/>
        </w:rPr>
        <w:t xml:space="preserve">4в,н; 11б; 12ж; </w:t>
      </w:r>
      <w:r w:rsidR="00E253CA">
        <w:rPr>
          <w:szCs w:val="24"/>
        </w:rPr>
        <w:t xml:space="preserve">16ж; 39у; 62н; 63з; 135л; 136а,г,д,с; 142в; 144а; 147д; 151д,м; 192и; 198ж; 209н; </w:t>
      </w:r>
      <w:r w:rsidR="001C4CE0">
        <w:rPr>
          <w:szCs w:val="24"/>
        </w:rPr>
        <w:t xml:space="preserve">212в; </w:t>
      </w:r>
      <w:r w:rsidR="004D44C4">
        <w:rPr>
          <w:szCs w:val="24"/>
        </w:rPr>
        <w:t xml:space="preserve">213а; </w:t>
      </w:r>
      <w:r w:rsidR="00E253CA">
        <w:rPr>
          <w:szCs w:val="24"/>
        </w:rPr>
        <w:t xml:space="preserve">216б,г,ж; 220г; 222г,д; 223к; 226а,б,в; 227б,в; 230б; 231д; 238г; 255в; 340а; </w:t>
      </w:r>
      <w:r w:rsidRPr="00EE54CA">
        <w:rPr>
          <w:b/>
          <w:szCs w:val="24"/>
        </w:rPr>
        <w:t xml:space="preserve">с площ </w:t>
      </w:r>
      <w:r w:rsidR="004D44C4">
        <w:rPr>
          <w:b/>
          <w:szCs w:val="24"/>
        </w:rPr>
        <w:t>2</w:t>
      </w:r>
      <w:r w:rsidR="001C4CE0">
        <w:rPr>
          <w:b/>
          <w:szCs w:val="24"/>
        </w:rPr>
        <w:t>21,0</w:t>
      </w:r>
      <w:r w:rsidRPr="00EE54CA">
        <w:rPr>
          <w:b/>
          <w:szCs w:val="24"/>
        </w:rPr>
        <w:t xml:space="preserve"> ха;</w:t>
      </w:r>
    </w:p>
    <w:p w14:paraId="39AA6986" w14:textId="58BBA3B1" w:rsidR="00356192" w:rsidRDefault="003F3C61" w:rsidP="003F3C61">
      <w:pPr>
        <w:pStyle w:val="24"/>
        <w:tabs>
          <w:tab w:val="clear" w:pos="-90"/>
          <w:tab w:val="center" w:pos="1170"/>
        </w:tabs>
        <w:ind w:firstLine="0"/>
        <w:rPr>
          <w:szCs w:val="24"/>
        </w:rPr>
      </w:pPr>
      <w:r w:rsidRPr="00EE54CA">
        <w:rPr>
          <w:szCs w:val="24"/>
        </w:rPr>
        <w:t xml:space="preserve">          Съгласно чл. 43. т. 1, 2, 6 и 8 от Наредба № 18/07.10.2015 г., за защита на почвата да се включат всички горските територии: с наклон над 30 градуса; върху твърде плитки почви с наклон над 20 градуса, 50 м. около водните течения в долния равнинно-хълмист и хълмисто-предпланински пояс </w:t>
      </w:r>
      <w:r w:rsidR="00207053">
        <w:rPr>
          <w:szCs w:val="24"/>
        </w:rPr>
        <w:t xml:space="preserve">на дъбовите гори </w:t>
      </w:r>
      <w:r w:rsidRPr="00EE54CA">
        <w:rPr>
          <w:szCs w:val="24"/>
        </w:rPr>
        <w:t xml:space="preserve">и тези с </w:t>
      </w:r>
      <w:r w:rsidRPr="00EE54CA">
        <w:rPr>
          <w:szCs w:val="24"/>
          <w:lang w:val="en-US"/>
        </w:rPr>
        <w:t xml:space="preserve">IV </w:t>
      </w:r>
      <w:r w:rsidRPr="00EE54CA">
        <w:rPr>
          <w:szCs w:val="24"/>
        </w:rPr>
        <w:t xml:space="preserve">и </w:t>
      </w:r>
      <w:r w:rsidRPr="00EE54CA">
        <w:rPr>
          <w:szCs w:val="24"/>
          <w:lang w:val="en-US"/>
        </w:rPr>
        <w:t>V</w:t>
      </w:r>
      <w:r w:rsidRPr="00EE54CA">
        <w:rPr>
          <w:szCs w:val="24"/>
        </w:rPr>
        <w:t xml:space="preserve"> степен на ерозия</w:t>
      </w:r>
      <w:r w:rsidR="00A44A64">
        <w:rPr>
          <w:szCs w:val="24"/>
        </w:rPr>
        <w:t>.</w:t>
      </w:r>
    </w:p>
    <w:p w14:paraId="0F3BCC48" w14:textId="7A6E1D14" w:rsidR="003F3C61" w:rsidRDefault="00B87167" w:rsidP="003F3C61">
      <w:pPr>
        <w:pStyle w:val="24"/>
        <w:tabs>
          <w:tab w:val="clear" w:pos="-90"/>
          <w:tab w:val="center" w:pos="1170"/>
        </w:tabs>
        <w:ind w:firstLine="0"/>
        <w:rPr>
          <w:b/>
          <w:szCs w:val="24"/>
        </w:rPr>
      </w:pPr>
      <w:r>
        <w:rPr>
          <w:b/>
          <w:szCs w:val="24"/>
        </w:rPr>
        <w:tab/>
        <w:t xml:space="preserve">          </w:t>
      </w:r>
      <w:r w:rsidR="003F3C61" w:rsidRPr="00EE54CA">
        <w:rPr>
          <w:b/>
          <w:szCs w:val="24"/>
        </w:rPr>
        <w:t>2.2.1.2. За защита на водите</w:t>
      </w:r>
    </w:p>
    <w:p w14:paraId="6D5E8D30" w14:textId="1C59644A" w:rsidR="00E0214B" w:rsidRPr="00B7333E" w:rsidRDefault="00E0214B" w:rsidP="003F3C61">
      <w:pPr>
        <w:pStyle w:val="24"/>
        <w:tabs>
          <w:tab w:val="clear" w:pos="-90"/>
          <w:tab w:val="center" w:pos="1170"/>
        </w:tabs>
        <w:ind w:firstLine="0"/>
        <w:rPr>
          <w:b/>
          <w:bCs/>
          <w:szCs w:val="24"/>
        </w:rPr>
      </w:pPr>
      <w:r w:rsidRPr="002F1A21">
        <w:rPr>
          <w:bCs/>
          <w:szCs w:val="24"/>
        </w:rPr>
        <w:t xml:space="preserve">- </w:t>
      </w:r>
      <w:r w:rsidRPr="00AA22A3">
        <w:rPr>
          <w:b/>
          <w:szCs w:val="24"/>
        </w:rPr>
        <w:t>Зап</w:t>
      </w:r>
      <w:r>
        <w:rPr>
          <w:b/>
          <w:bCs/>
          <w:szCs w:val="24"/>
        </w:rPr>
        <w:t>овед № СОЗ-М-383/17.02.2020 г.</w:t>
      </w:r>
      <w:r w:rsidRPr="002F1A21">
        <w:rPr>
          <w:szCs w:val="24"/>
        </w:rPr>
        <w:t xml:space="preserve"> за учредяване на СОЗ-подземни води, около изворна група „Персенк“</w:t>
      </w:r>
      <w:r w:rsidR="00F2236E">
        <w:rPr>
          <w:szCs w:val="24"/>
        </w:rPr>
        <w:t xml:space="preserve"> – извори „Персенк 1“, „Персенк 2“, „Персенк 3“ и „Персенк4“</w:t>
      </w:r>
      <w:r w:rsidRPr="00A11C77">
        <w:rPr>
          <w:b/>
          <w:bCs/>
          <w:szCs w:val="24"/>
        </w:rPr>
        <w:t>: пояс</w:t>
      </w:r>
      <w:r w:rsidR="00F2236E">
        <w:rPr>
          <w:b/>
          <w:bCs/>
          <w:szCs w:val="24"/>
        </w:rPr>
        <w:t xml:space="preserve"> </w:t>
      </w:r>
      <w:r w:rsidRPr="00A11C77">
        <w:rPr>
          <w:b/>
          <w:bCs/>
          <w:szCs w:val="24"/>
          <w:lang w:val="en-US"/>
        </w:rPr>
        <w:t>I</w:t>
      </w:r>
      <w:r w:rsidRPr="00A11C77">
        <w:rPr>
          <w:b/>
          <w:bCs/>
          <w:szCs w:val="24"/>
        </w:rPr>
        <w:t>-25145 кв.м.; пояс</w:t>
      </w:r>
      <w:r w:rsidR="00F2236E">
        <w:rPr>
          <w:b/>
          <w:bCs/>
          <w:szCs w:val="24"/>
        </w:rPr>
        <w:t xml:space="preserve"> </w:t>
      </w:r>
      <w:r w:rsidRPr="00A11C77">
        <w:rPr>
          <w:b/>
          <w:bCs/>
          <w:szCs w:val="24"/>
          <w:lang w:val="en-US"/>
        </w:rPr>
        <w:t>II</w:t>
      </w:r>
      <w:r w:rsidRPr="00A11C77">
        <w:rPr>
          <w:b/>
          <w:bCs/>
          <w:szCs w:val="24"/>
        </w:rPr>
        <w:t>-164793 кв.м.; пояс</w:t>
      </w:r>
      <w:r w:rsidR="00F2236E">
        <w:rPr>
          <w:b/>
          <w:bCs/>
          <w:szCs w:val="24"/>
        </w:rPr>
        <w:t xml:space="preserve"> </w:t>
      </w:r>
      <w:r w:rsidRPr="00A11C77">
        <w:rPr>
          <w:b/>
          <w:bCs/>
          <w:szCs w:val="24"/>
          <w:lang w:val="en-US"/>
        </w:rPr>
        <w:t>III</w:t>
      </w:r>
      <w:r w:rsidRPr="00A11C77">
        <w:rPr>
          <w:b/>
          <w:bCs/>
          <w:szCs w:val="24"/>
        </w:rPr>
        <w:t>-422986 кв.м.</w:t>
      </w:r>
      <w:r w:rsidR="00B7333E">
        <w:rPr>
          <w:b/>
          <w:bCs/>
          <w:szCs w:val="24"/>
        </w:rPr>
        <w:t xml:space="preserve">, </w:t>
      </w:r>
      <w:r w:rsidR="00B7333E" w:rsidRPr="00B7333E">
        <w:rPr>
          <w:szCs w:val="24"/>
        </w:rPr>
        <w:t>описани с координати в за</w:t>
      </w:r>
      <w:r w:rsidR="001A1A9B">
        <w:rPr>
          <w:szCs w:val="24"/>
        </w:rPr>
        <w:t>п</w:t>
      </w:r>
      <w:r w:rsidR="00B7333E" w:rsidRPr="00B7333E">
        <w:rPr>
          <w:szCs w:val="24"/>
        </w:rPr>
        <w:t>оведта;</w:t>
      </w:r>
      <w:r w:rsidRPr="002F1A21">
        <w:rPr>
          <w:szCs w:val="24"/>
        </w:rPr>
        <w:t xml:space="preserve"> </w:t>
      </w:r>
    </w:p>
    <w:p w14:paraId="6FE23293" w14:textId="7549F0A2" w:rsidR="008A56A6" w:rsidRPr="002F1A21" w:rsidRDefault="002F1A21" w:rsidP="007C5ACB">
      <w:pPr>
        <w:pStyle w:val="24"/>
        <w:tabs>
          <w:tab w:val="clear" w:pos="-90"/>
          <w:tab w:val="center" w:pos="1170"/>
        </w:tabs>
        <w:ind w:firstLine="0"/>
        <w:rPr>
          <w:bCs/>
          <w:szCs w:val="24"/>
        </w:rPr>
      </w:pPr>
      <w:r>
        <w:rPr>
          <w:b/>
          <w:szCs w:val="24"/>
        </w:rPr>
        <w:t>- Вододайни зони, обявени с протокол № 1/12.02.1980 г.</w:t>
      </w:r>
      <w:r w:rsidRPr="002F1A21">
        <w:rPr>
          <w:bCs/>
          <w:szCs w:val="24"/>
        </w:rPr>
        <w:t>–подотдели:</w:t>
      </w:r>
      <w:r w:rsidR="00B7333E">
        <w:rPr>
          <w:bCs/>
          <w:szCs w:val="24"/>
        </w:rPr>
        <w:t xml:space="preserve"> </w:t>
      </w:r>
      <w:r>
        <w:rPr>
          <w:bCs/>
          <w:szCs w:val="24"/>
        </w:rPr>
        <w:t>8в;</w:t>
      </w:r>
      <w:r w:rsidR="00AB69A1">
        <w:rPr>
          <w:bCs/>
          <w:szCs w:val="24"/>
        </w:rPr>
        <w:t xml:space="preserve"> </w:t>
      </w:r>
      <w:r>
        <w:rPr>
          <w:bCs/>
          <w:szCs w:val="24"/>
        </w:rPr>
        <w:t>10/1;</w:t>
      </w:r>
      <w:r w:rsidR="00AB69A1">
        <w:rPr>
          <w:bCs/>
          <w:szCs w:val="24"/>
        </w:rPr>
        <w:t xml:space="preserve"> </w:t>
      </w:r>
      <w:r>
        <w:rPr>
          <w:bCs/>
          <w:szCs w:val="24"/>
        </w:rPr>
        <w:t>12а-д,1,6;</w:t>
      </w:r>
      <w:r w:rsidR="00AB69A1">
        <w:rPr>
          <w:bCs/>
          <w:szCs w:val="24"/>
        </w:rPr>
        <w:t xml:space="preserve"> </w:t>
      </w:r>
      <w:r>
        <w:rPr>
          <w:bCs/>
          <w:szCs w:val="24"/>
        </w:rPr>
        <w:t>26а;</w:t>
      </w:r>
      <w:r w:rsidR="00AB69A1">
        <w:rPr>
          <w:bCs/>
          <w:szCs w:val="24"/>
        </w:rPr>
        <w:t xml:space="preserve"> </w:t>
      </w:r>
      <w:r>
        <w:rPr>
          <w:bCs/>
          <w:szCs w:val="24"/>
        </w:rPr>
        <w:t>49е;</w:t>
      </w:r>
      <w:r w:rsidR="00AB69A1">
        <w:rPr>
          <w:bCs/>
          <w:szCs w:val="24"/>
        </w:rPr>
        <w:t xml:space="preserve"> </w:t>
      </w:r>
      <w:r>
        <w:rPr>
          <w:bCs/>
          <w:szCs w:val="24"/>
        </w:rPr>
        <w:t>52м,н,п,5,6;</w:t>
      </w:r>
      <w:r w:rsidR="00AB69A1">
        <w:rPr>
          <w:bCs/>
          <w:szCs w:val="24"/>
        </w:rPr>
        <w:t xml:space="preserve"> </w:t>
      </w:r>
      <w:r>
        <w:rPr>
          <w:bCs/>
          <w:szCs w:val="24"/>
        </w:rPr>
        <w:t>53а,д-ж,7,9;</w:t>
      </w:r>
      <w:r w:rsidR="00AB69A1">
        <w:rPr>
          <w:bCs/>
          <w:szCs w:val="24"/>
        </w:rPr>
        <w:t xml:space="preserve"> </w:t>
      </w:r>
      <w:r>
        <w:rPr>
          <w:bCs/>
          <w:szCs w:val="24"/>
        </w:rPr>
        <w:t>54л,5</w:t>
      </w:r>
      <w:r w:rsidR="00AB69A1">
        <w:rPr>
          <w:bCs/>
          <w:szCs w:val="24"/>
        </w:rPr>
        <w:t xml:space="preserve"> </w:t>
      </w:r>
      <w:r>
        <w:rPr>
          <w:bCs/>
          <w:szCs w:val="24"/>
        </w:rPr>
        <w:t>;82</w:t>
      </w:r>
      <w:r w:rsidR="00AB69A1">
        <w:rPr>
          <w:bCs/>
          <w:szCs w:val="24"/>
        </w:rPr>
        <w:t xml:space="preserve"> </w:t>
      </w:r>
      <w:r>
        <w:rPr>
          <w:bCs/>
          <w:szCs w:val="24"/>
        </w:rPr>
        <w:t>б-и;</w:t>
      </w:r>
      <w:r w:rsidR="00AB69A1">
        <w:rPr>
          <w:bCs/>
          <w:szCs w:val="24"/>
        </w:rPr>
        <w:t xml:space="preserve"> </w:t>
      </w:r>
      <w:r>
        <w:rPr>
          <w:bCs/>
          <w:szCs w:val="24"/>
        </w:rPr>
        <w:t>91д,е;</w:t>
      </w:r>
      <w:r w:rsidR="00AB69A1">
        <w:rPr>
          <w:bCs/>
          <w:szCs w:val="24"/>
        </w:rPr>
        <w:t xml:space="preserve"> </w:t>
      </w:r>
      <w:r>
        <w:rPr>
          <w:bCs/>
          <w:szCs w:val="24"/>
        </w:rPr>
        <w:t>100и;</w:t>
      </w:r>
      <w:r w:rsidR="00AB69A1">
        <w:rPr>
          <w:bCs/>
          <w:szCs w:val="24"/>
        </w:rPr>
        <w:t xml:space="preserve"> </w:t>
      </w:r>
      <w:r>
        <w:rPr>
          <w:bCs/>
          <w:szCs w:val="24"/>
        </w:rPr>
        <w:t>101ж-и,3</w:t>
      </w:r>
      <w:r w:rsidR="00AB69A1">
        <w:rPr>
          <w:bCs/>
          <w:szCs w:val="24"/>
        </w:rPr>
        <w:t>-</w:t>
      </w:r>
      <w:r>
        <w:rPr>
          <w:bCs/>
          <w:szCs w:val="24"/>
        </w:rPr>
        <w:t>5;</w:t>
      </w:r>
      <w:r w:rsidR="00AB69A1">
        <w:rPr>
          <w:bCs/>
          <w:szCs w:val="24"/>
        </w:rPr>
        <w:t xml:space="preserve"> </w:t>
      </w:r>
      <w:r>
        <w:rPr>
          <w:bCs/>
          <w:szCs w:val="24"/>
        </w:rPr>
        <w:t>112з-к,2;</w:t>
      </w:r>
      <w:r w:rsidR="00AB69A1">
        <w:rPr>
          <w:bCs/>
          <w:szCs w:val="24"/>
        </w:rPr>
        <w:t xml:space="preserve"> </w:t>
      </w:r>
      <w:r>
        <w:rPr>
          <w:bCs/>
          <w:szCs w:val="24"/>
        </w:rPr>
        <w:t>113а</w:t>
      </w:r>
      <w:r w:rsidR="00B7333E">
        <w:rPr>
          <w:bCs/>
          <w:szCs w:val="24"/>
        </w:rPr>
        <w:t>-</w:t>
      </w:r>
      <w:r>
        <w:rPr>
          <w:bCs/>
          <w:szCs w:val="24"/>
        </w:rPr>
        <w:t>е;</w:t>
      </w:r>
      <w:r w:rsidR="00AB69A1">
        <w:rPr>
          <w:bCs/>
          <w:szCs w:val="24"/>
        </w:rPr>
        <w:t xml:space="preserve"> </w:t>
      </w:r>
      <w:r>
        <w:rPr>
          <w:bCs/>
          <w:szCs w:val="24"/>
        </w:rPr>
        <w:t>116д-з,3;</w:t>
      </w:r>
      <w:r w:rsidR="00AB69A1">
        <w:rPr>
          <w:bCs/>
          <w:szCs w:val="24"/>
        </w:rPr>
        <w:t xml:space="preserve"> </w:t>
      </w:r>
      <w:r>
        <w:rPr>
          <w:bCs/>
          <w:szCs w:val="24"/>
        </w:rPr>
        <w:t>117в-е,3,4;</w:t>
      </w:r>
      <w:r w:rsidR="00AB69A1">
        <w:rPr>
          <w:bCs/>
          <w:szCs w:val="24"/>
        </w:rPr>
        <w:t xml:space="preserve"> </w:t>
      </w:r>
      <w:r>
        <w:rPr>
          <w:bCs/>
          <w:szCs w:val="24"/>
        </w:rPr>
        <w:t>118и;</w:t>
      </w:r>
      <w:r w:rsidR="00AB69A1">
        <w:rPr>
          <w:bCs/>
          <w:szCs w:val="24"/>
        </w:rPr>
        <w:t xml:space="preserve"> </w:t>
      </w:r>
      <w:r>
        <w:rPr>
          <w:bCs/>
          <w:szCs w:val="24"/>
        </w:rPr>
        <w:t>133е-з;</w:t>
      </w:r>
      <w:r w:rsidR="00AB69A1">
        <w:rPr>
          <w:bCs/>
          <w:szCs w:val="24"/>
        </w:rPr>
        <w:t xml:space="preserve"> </w:t>
      </w:r>
      <w:r>
        <w:rPr>
          <w:bCs/>
          <w:szCs w:val="24"/>
        </w:rPr>
        <w:t>134д,к</w:t>
      </w:r>
      <w:r w:rsidR="00433AC3">
        <w:rPr>
          <w:bCs/>
          <w:szCs w:val="24"/>
        </w:rPr>
        <w:t>-</w:t>
      </w:r>
      <w:r w:rsidR="00AB69A1">
        <w:rPr>
          <w:bCs/>
          <w:szCs w:val="24"/>
        </w:rPr>
        <w:t xml:space="preserve">п,6; 171з,л,м; 173а,г,д,1,3; 174л,м,,5; 175в; 339в; 340д,е; </w:t>
      </w:r>
      <w:r w:rsidR="00AB69A1" w:rsidRPr="00AB69A1">
        <w:rPr>
          <w:b/>
          <w:szCs w:val="24"/>
        </w:rPr>
        <w:t>с площ 432,0 ха;</w:t>
      </w:r>
    </w:p>
    <w:p w14:paraId="1CBB397B" w14:textId="2AD133A7" w:rsidR="0028553C" w:rsidRDefault="00B87167" w:rsidP="0028553C">
      <w:pPr>
        <w:pStyle w:val="24"/>
        <w:tabs>
          <w:tab w:val="clear" w:pos="-90"/>
          <w:tab w:val="center" w:pos="1170"/>
        </w:tabs>
        <w:ind w:firstLine="0"/>
        <w:rPr>
          <w:b/>
          <w:szCs w:val="24"/>
        </w:rPr>
      </w:pPr>
      <w:r>
        <w:rPr>
          <w:b/>
          <w:szCs w:val="24"/>
        </w:rPr>
        <w:t xml:space="preserve">- </w:t>
      </w:r>
      <w:r w:rsidR="0028553C">
        <w:rPr>
          <w:b/>
          <w:szCs w:val="24"/>
        </w:rPr>
        <w:t xml:space="preserve">200-метрова ивица около язовирите „ Въча“ и „Цанков камък“ – </w:t>
      </w:r>
      <w:r w:rsidR="0028553C" w:rsidRPr="003D7CE3">
        <w:rPr>
          <w:bCs/>
          <w:szCs w:val="24"/>
        </w:rPr>
        <w:t>подотдели:</w:t>
      </w:r>
      <w:r w:rsidR="0028553C">
        <w:rPr>
          <w:bCs/>
          <w:szCs w:val="24"/>
        </w:rPr>
        <w:t xml:space="preserve"> 15а-в,1; 16а,д,е,ж,1,2; 17а,б,м,н; 18е,ж,и,к,1; 19л,1,2,4; 20а,1-4; 30а; 31а-г,1; 32а-в,1-4; 33а,б,д,е,2,3; 34н; 35а,з,и,1; 36а,в,г,2-4; 37а,1; 50а; 51е,1; 52а; 53и,к; 194к-м,2; 195ж-и,1,2,6; 196а,б; 197а,ф; 198а,б,ж,з,к; 204а; 212в; 213а-в,1; 214е-з,3; 226а,в,1-3; 227а-в,1-4; 228д,4; 248а; 249в; 250в; 25в,г; 252е; 253и-л; 342а,б,з,и,л; 343а,б; 344а; 345а,б,и; 346а; </w:t>
      </w:r>
      <w:r w:rsidR="0028553C" w:rsidRPr="001C4CE0">
        <w:rPr>
          <w:b/>
          <w:szCs w:val="24"/>
        </w:rPr>
        <w:t>с площ 5</w:t>
      </w:r>
      <w:r w:rsidR="0028553C">
        <w:rPr>
          <w:b/>
          <w:szCs w:val="24"/>
        </w:rPr>
        <w:t>69,1</w:t>
      </w:r>
      <w:r w:rsidR="0028553C" w:rsidRPr="001C4CE0">
        <w:rPr>
          <w:b/>
          <w:szCs w:val="24"/>
        </w:rPr>
        <w:t xml:space="preserve"> ха</w:t>
      </w:r>
      <w:r w:rsidR="0028553C">
        <w:rPr>
          <w:b/>
          <w:szCs w:val="24"/>
        </w:rPr>
        <w:t>;</w:t>
      </w:r>
    </w:p>
    <w:p w14:paraId="5F5D3482" w14:textId="77777777" w:rsidR="001A1A9B" w:rsidRDefault="00B87167" w:rsidP="001A1A9B">
      <w:pPr>
        <w:pStyle w:val="24"/>
        <w:tabs>
          <w:tab w:val="clear" w:pos="-90"/>
          <w:tab w:val="center" w:pos="1170"/>
        </w:tabs>
        <w:ind w:firstLine="0"/>
        <w:rPr>
          <w:bCs/>
          <w:szCs w:val="24"/>
        </w:rPr>
      </w:pPr>
      <w:r>
        <w:rPr>
          <w:b/>
          <w:szCs w:val="24"/>
        </w:rPr>
        <w:t xml:space="preserve">- </w:t>
      </w:r>
      <w:r w:rsidR="0028553C">
        <w:rPr>
          <w:b/>
          <w:szCs w:val="24"/>
        </w:rPr>
        <w:t>Единични източници</w:t>
      </w:r>
      <w:r w:rsidR="00822A68">
        <w:rPr>
          <w:b/>
          <w:szCs w:val="24"/>
        </w:rPr>
        <w:t xml:space="preserve"> на питейни води за населението, за които не са определени СОЗ, </w:t>
      </w:r>
      <w:r w:rsidR="00F7097B">
        <w:rPr>
          <w:bCs/>
          <w:szCs w:val="24"/>
        </w:rPr>
        <w:t>съгласно</w:t>
      </w:r>
      <w:r w:rsidR="00822A68" w:rsidRPr="00822A68">
        <w:rPr>
          <w:bCs/>
          <w:szCs w:val="24"/>
        </w:rPr>
        <w:t xml:space="preserve"> доклада за ГВКС </w:t>
      </w:r>
      <w:r w:rsidR="00822A68">
        <w:rPr>
          <w:bCs/>
          <w:szCs w:val="24"/>
          <w:lang w:val="en-US"/>
        </w:rPr>
        <w:t>(</w:t>
      </w:r>
      <w:r w:rsidR="00822A68">
        <w:rPr>
          <w:bCs/>
          <w:szCs w:val="24"/>
        </w:rPr>
        <w:t>каптажи за селата, чешми и кладенци</w:t>
      </w:r>
      <w:r w:rsidR="00822A68">
        <w:rPr>
          <w:bCs/>
          <w:szCs w:val="24"/>
          <w:lang w:val="en-US"/>
        </w:rPr>
        <w:t>)</w:t>
      </w:r>
      <w:r w:rsidR="00822A68">
        <w:rPr>
          <w:bCs/>
          <w:szCs w:val="24"/>
        </w:rPr>
        <w:t>–</w:t>
      </w:r>
      <w:r w:rsidR="00822A68" w:rsidRPr="00822A68">
        <w:rPr>
          <w:bCs/>
          <w:szCs w:val="24"/>
        </w:rPr>
        <w:t>подотдели</w:t>
      </w:r>
      <w:r w:rsidR="00822A68">
        <w:rPr>
          <w:bCs/>
          <w:szCs w:val="24"/>
        </w:rPr>
        <w:t>:</w:t>
      </w:r>
    </w:p>
    <w:p w14:paraId="68CF0014" w14:textId="049EE8FF" w:rsidR="000A512F" w:rsidRPr="001A1A9B" w:rsidRDefault="001A1A9B" w:rsidP="001A1A9B">
      <w:pPr>
        <w:pStyle w:val="24"/>
        <w:tabs>
          <w:tab w:val="clear" w:pos="-90"/>
          <w:tab w:val="center" w:pos="1170"/>
        </w:tabs>
        <w:ind w:firstLine="0"/>
        <w:rPr>
          <w:bCs/>
          <w:szCs w:val="24"/>
        </w:rPr>
      </w:pPr>
      <w:r w:rsidRPr="00AC5E2F">
        <w:rPr>
          <w:b/>
          <w:szCs w:val="24"/>
        </w:rPr>
        <w:t xml:space="preserve">- </w:t>
      </w:r>
      <w:r w:rsidR="00822A68" w:rsidRPr="00AC5E2F">
        <w:rPr>
          <w:b/>
          <w:szCs w:val="24"/>
        </w:rPr>
        <w:t>каптажи за селата:</w:t>
      </w:r>
      <w:r w:rsidR="00822A68">
        <w:rPr>
          <w:bCs/>
          <w:szCs w:val="24"/>
        </w:rPr>
        <w:t>10а; 39у; 81в,г; 82д; 100а; 117е; 18и; 229к; 340е;</w:t>
      </w:r>
    </w:p>
    <w:p w14:paraId="2993E936" w14:textId="53117FED" w:rsidR="0028553C" w:rsidRPr="000A512F" w:rsidRDefault="000A512F" w:rsidP="001A1A9B">
      <w:pPr>
        <w:pStyle w:val="24"/>
        <w:tabs>
          <w:tab w:val="clear" w:pos="-90"/>
          <w:tab w:val="center" w:pos="1170"/>
        </w:tabs>
        <w:ind w:firstLine="0"/>
        <w:rPr>
          <w:b/>
          <w:szCs w:val="24"/>
        </w:rPr>
      </w:pPr>
      <w:r w:rsidRPr="00AC5E2F">
        <w:rPr>
          <w:b/>
          <w:szCs w:val="24"/>
        </w:rPr>
        <w:t xml:space="preserve">- </w:t>
      </w:r>
      <w:r w:rsidR="00822A68" w:rsidRPr="00AC5E2F">
        <w:rPr>
          <w:b/>
          <w:szCs w:val="24"/>
        </w:rPr>
        <w:t>чешми и кладенци:</w:t>
      </w:r>
      <w:r w:rsidR="00822A68" w:rsidRPr="000A512F">
        <w:rPr>
          <w:bCs/>
          <w:szCs w:val="24"/>
        </w:rPr>
        <w:t xml:space="preserve"> </w:t>
      </w:r>
      <w:r w:rsidR="00CB4204" w:rsidRPr="000A512F">
        <w:rPr>
          <w:bCs/>
          <w:szCs w:val="24"/>
        </w:rPr>
        <w:t xml:space="preserve">7б,г,л,1; 11и,ж; 26г; 32в; 37б; 60а; </w:t>
      </w:r>
      <w:r w:rsidR="00822A68" w:rsidRPr="000A512F">
        <w:rPr>
          <w:bCs/>
          <w:szCs w:val="24"/>
        </w:rPr>
        <w:t xml:space="preserve">89д; 95д,5; 100и; 120з; 155 </w:t>
      </w:r>
      <w:proofErr w:type="spellStart"/>
      <w:r w:rsidR="00822A68" w:rsidRPr="000A512F">
        <w:rPr>
          <w:bCs/>
          <w:szCs w:val="24"/>
        </w:rPr>
        <w:t>б,г</w:t>
      </w:r>
      <w:proofErr w:type="spellEnd"/>
      <w:r w:rsidR="00822A68" w:rsidRPr="000A512F">
        <w:rPr>
          <w:bCs/>
          <w:szCs w:val="24"/>
        </w:rPr>
        <w:t xml:space="preserve">; 171а; 161л; 163р; </w:t>
      </w:r>
      <w:r w:rsidR="00CB4204" w:rsidRPr="000A512F">
        <w:rPr>
          <w:bCs/>
          <w:szCs w:val="24"/>
        </w:rPr>
        <w:t xml:space="preserve">185 б; </w:t>
      </w:r>
      <w:r w:rsidR="00822A68" w:rsidRPr="000A512F">
        <w:rPr>
          <w:bCs/>
          <w:szCs w:val="24"/>
        </w:rPr>
        <w:t xml:space="preserve">193 б; 194г; </w:t>
      </w:r>
      <w:r w:rsidR="00CB4204" w:rsidRPr="000A512F">
        <w:rPr>
          <w:bCs/>
          <w:szCs w:val="24"/>
        </w:rPr>
        <w:t xml:space="preserve">201г; </w:t>
      </w:r>
      <w:r w:rsidR="00822A68" w:rsidRPr="000A512F">
        <w:rPr>
          <w:bCs/>
          <w:szCs w:val="24"/>
        </w:rPr>
        <w:t xml:space="preserve">207д; 208а; </w:t>
      </w:r>
      <w:r w:rsidR="00CB4204" w:rsidRPr="000A512F">
        <w:rPr>
          <w:bCs/>
          <w:szCs w:val="24"/>
        </w:rPr>
        <w:t xml:space="preserve">212ж; </w:t>
      </w:r>
      <w:r w:rsidR="00822A68" w:rsidRPr="000A512F">
        <w:rPr>
          <w:bCs/>
          <w:szCs w:val="24"/>
        </w:rPr>
        <w:t xml:space="preserve">223т; 230/1; 231 б; 237/2; 246 б; 247в; 252д; 254а;   </w:t>
      </w:r>
      <w:r w:rsidR="0028553C" w:rsidRPr="000A512F">
        <w:rPr>
          <w:bCs/>
          <w:szCs w:val="24"/>
        </w:rPr>
        <w:t xml:space="preserve">   </w:t>
      </w:r>
    </w:p>
    <w:p w14:paraId="04189750" w14:textId="4FA2219D" w:rsidR="003F3C61" w:rsidRPr="008A56A6" w:rsidRDefault="00B87167" w:rsidP="003F3C61">
      <w:pPr>
        <w:pStyle w:val="24"/>
        <w:tabs>
          <w:tab w:val="clear" w:pos="-90"/>
          <w:tab w:val="center" w:pos="1170"/>
        </w:tabs>
        <w:ind w:firstLine="0"/>
        <w:rPr>
          <w:b/>
          <w:szCs w:val="24"/>
        </w:rPr>
      </w:pPr>
      <w:r>
        <w:rPr>
          <w:b/>
          <w:szCs w:val="24"/>
        </w:rPr>
        <w:lastRenderedPageBreak/>
        <w:t xml:space="preserve">- </w:t>
      </w:r>
      <w:r w:rsidR="008A56A6">
        <w:rPr>
          <w:b/>
          <w:szCs w:val="24"/>
        </w:rPr>
        <w:t>Гори с решаващо значение за регулиране на водния отток,</w:t>
      </w:r>
      <w:r w:rsidR="008A56A6" w:rsidRPr="001C7FD6">
        <w:rPr>
          <w:bCs/>
          <w:szCs w:val="24"/>
        </w:rPr>
        <w:t xml:space="preserve"> съгласно протокол от 25.02.2016 г</w:t>
      </w:r>
      <w:r w:rsidR="00F7097B">
        <w:rPr>
          <w:bCs/>
          <w:szCs w:val="24"/>
        </w:rPr>
        <w:t>.,</w:t>
      </w:r>
      <w:r w:rsidR="008A56A6" w:rsidRPr="001C7FD6">
        <w:rPr>
          <w:bCs/>
          <w:szCs w:val="24"/>
        </w:rPr>
        <w:t xml:space="preserve"> утвърден от изпълнителния директор на ИАГ на 14.03.2016 г. – подотдели 342к; 346 </w:t>
      </w:r>
      <w:proofErr w:type="spellStart"/>
      <w:r w:rsidR="008A56A6" w:rsidRPr="001C7FD6">
        <w:rPr>
          <w:bCs/>
          <w:szCs w:val="24"/>
        </w:rPr>
        <w:t>б,в</w:t>
      </w:r>
      <w:proofErr w:type="spellEnd"/>
      <w:r w:rsidR="008A56A6" w:rsidRPr="001C7FD6">
        <w:rPr>
          <w:bCs/>
          <w:szCs w:val="24"/>
        </w:rPr>
        <w:t>;</w:t>
      </w:r>
      <w:r w:rsidR="008A56A6">
        <w:rPr>
          <w:b/>
          <w:szCs w:val="24"/>
        </w:rPr>
        <w:t xml:space="preserve"> с площ 4,8ха;</w:t>
      </w:r>
      <w:r w:rsidR="00EF13EF">
        <w:rPr>
          <w:szCs w:val="24"/>
        </w:rPr>
        <w:t xml:space="preserve"> </w:t>
      </w:r>
    </w:p>
    <w:p w14:paraId="7377D514" w14:textId="6AEC140B" w:rsidR="003F3C61" w:rsidRPr="00EE54CA" w:rsidRDefault="00053678" w:rsidP="003F3C61">
      <w:pPr>
        <w:pStyle w:val="24"/>
        <w:tabs>
          <w:tab w:val="clear" w:pos="-90"/>
          <w:tab w:val="center" w:pos="1170"/>
        </w:tabs>
        <w:ind w:firstLine="0"/>
        <w:rPr>
          <w:b/>
          <w:szCs w:val="24"/>
        </w:rPr>
      </w:pPr>
      <w:r>
        <w:rPr>
          <w:b/>
          <w:szCs w:val="24"/>
        </w:rPr>
        <w:t xml:space="preserve">          </w:t>
      </w:r>
      <w:r w:rsidR="003F3C61" w:rsidRPr="00EE54CA">
        <w:rPr>
          <w:b/>
          <w:szCs w:val="24"/>
        </w:rPr>
        <w:t>2.2.1.3. За защита на урбанизираните територии</w:t>
      </w:r>
    </w:p>
    <w:p w14:paraId="3D0D3C4F" w14:textId="637DD74D" w:rsidR="0028553C" w:rsidRPr="00B87167" w:rsidRDefault="003F3C61" w:rsidP="003F3C61">
      <w:pPr>
        <w:pStyle w:val="24"/>
        <w:tabs>
          <w:tab w:val="clear" w:pos="-90"/>
          <w:tab w:val="center" w:pos="1170"/>
        </w:tabs>
        <w:ind w:firstLine="0"/>
        <w:rPr>
          <w:b/>
          <w:szCs w:val="24"/>
        </w:rPr>
      </w:pPr>
      <w:r w:rsidRPr="00EE54CA">
        <w:rPr>
          <w:b/>
          <w:szCs w:val="24"/>
        </w:rPr>
        <w:t xml:space="preserve">- Ивици с ширина 25-30 м. около населените места от </w:t>
      </w:r>
      <w:r w:rsidRPr="00EE54CA">
        <w:rPr>
          <w:b/>
          <w:szCs w:val="24"/>
          <w:lang w:val="en-US"/>
        </w:rPr>
        <w:t xml:space="preserve">IV </w:t>
      </w:r>
      <w:r w:rsidRPr="00EE54CA">
        <w:rPr>
          <w:b/>
          <w:szCs w:val="24"/>
        </w:rPr>
        <w:t xml:space="preserve">до </w:t>
      </w:r>
      <w:r w:rsidRPr="00EE54CA">
        <w:rPr>
          <w:b/>
          <w:szCs w:val="24"/>
          <w:lang w:val="en-US"/>
        </w:rPr>
        <w:t>VIII</w:t>
      </w:r>
      <w:r w:rsidRPr="00EE54CA">
        <w:rPr>
          <w:b/>
          <w:szCs w:val="24"/>
        </w:rPr>
        <w:t xml:space="preserve"> категория</w:t>
      </w:r>
    </w:p>
    <w:p w14:paraId="57E69C29" w14:textId="05972CFE" w:rsidR="003F3C61" w:rsidRDefault="00053678" w:rsidP="00D34E67">
      <w:pPr>
        <w:pStyle w:val="24"/>
        <w:tabs>
          <w:tab w:val="clear" w:pos="-90"/>
          <w:tab w:val="center" w:pos="1170"/>
        </w:tabs>
        <w:ind w:firstLine="0"/>
        <w:rPr>
          <w:b/>
          <w:bCs/>
          <w:szCs w:val="24"/>
        </w:rPr>
      </w:pPr>
      <w:r>
        <w:rPr>
          <w:b/>
          <w:szCs w:val="24"/>
        </w:rPr>
        <w:t xml:space="preserve">          </w:t>
      </w:r>
      <w:r w:rsidR="003F3C61" w:rsidRPr="00EE54CA">
        <w:rPr>
          <w:b/>
          <w:szCs w:val="24"/>
        </w:rPr>
        <w:t>2.2.1.4.</w:t>
      </w:r>
      <w:r w:rsidR="003F3C61" w:rsidRPr="00EE54CA">
        <w:rPr>
          <w:szCs w:val="24"/>
        </w:rPr>
        <w:t xml:space="preserve"> </w:t>
      </w:r>
      <w:r w:rsidR="003F3C61" w:rsidRPr="00EE54CA">
        <w:rPr>
          <w:b/>
          <w:szCs w:val="24"/>
        </w:rPr>
        <w:t>За защита на сградите и обектите на техническата инфраструктура</w:t>
      </w:r>
      <w:r w:rsidR="003F3C61" w:rsidRPr="00EE54CA">
        <w:rPr>
          <w:b/>
          <w:szCs w:val="24"/>
          <w:lang w:val="en-US"/>
        </w:rPr>
        <w:t xml:space="preserve"> –</w:t>
      </w:r>
      <w:r w:rsidR="00087A91">
        <w:rPr>
          <w:b/>
          <w:szCs w:val="24"/>
        </w:rPr>
        <w:t>- - И</w:t>
      </w:r>
      <w:r w:rsidR="003F3C61" w:rsidRPr="00087A91">
        <w:rPr>
          <w:b/>
          <w:bCs/>
          <w:szCs w:val="24"/>
        </w:rPr>
        <w:t>виц</w:t>
      </w:r>
      <w:r w:rsidR="00087A91" w:rsidRPr="00087A91">
        <w:rPr>
          <w:b/>
          <w:bCs/>
          <w:szCs w:val="24"/>
        </w:rPr>
        <w:t>и</w:t>
      </w:r>
      <w:r w:rsidR="003F3C61" w:rsidRPr="00087A91">
        <w:rPr>
          <w:b/>
          <w:bCs/>
          <w:szCs w:val="24"/>
        </w:rPr>
        <w:t xml:space="preserve"> </w:t>
      </w:r>
      <w:r w:rsidR="000A512F" w:rsidRPr="00087A91">
        <w:rPr>
          <w:b/>
          <w:bCs/>
          <w:szCs w:val="24"/>
        </w:rPr>
        <w:t xml:space="preserve">с широчина  </w:t>
      </w:r>
      <w:r w:rsidR="0032496C" w:rsidRPr="00087A91">
        <w:rPr>
          <w:b/>
          <w:bCs/>
          <w:szCs w:val="24"/>
        </w:rPr>
        <w:t xml:space="preserve">50-100 м. от обхвата на първокласните пътища и </w:t>
      </w:r>
      <w:r w:rsidR="003F3C61" w:rsidRPr="00087A91">
        <w:rPr>
          <w:b/>
          <w:bCs/>
          <w:szCs w:val="24"/>
        </w:rPr>
        <w:t xml:space="preserve">25-50 м. от обхвата на </w:t>
      </w:r>
      <w:r w:rsidR="0032496C" w:rsidRPr="00087A91">
        <w:rPr>
          <w:b/>
          <w:bCs/>
          <w:szCs w:val="24"/>
        </w:rPr>
        <w:t xml:space="preserve">останалите </w:t>
      </w:r>
      <w:r w:rsidR="003F3C61" w:rsidRPr="00087A91">
        <w:rPr>
          <w:b/>
          <w:bCs/>
          <w:szCs w:val="24"/>
        </w:rPr>
        <w:t>пътища от републиканската пътна мрежа;</w:t>
      </w:r>
    </w:p>
    <w:p w14:paraId="13A5B8DC" w14:textId="5C4A28E0" w:rsidR="00087A91" w:rsidRPr="00D34E67" w:rsidRDefault="00087A91" w:rsidP="00D34E67">
      <w:pPr>
        <w:pStyle w:val="24"/>
        <w:tabs>
          <w:tab w:val="clear" w:pos="-90"/>
          <w:tab w:val="center" w:pos="1170"/>
        </w:tabs>
        <w:ind w:firstLine="0"/>
        <w:rPr>
          <w:szCs w:val="24"/>
        </w:rPr>
      </w:pPr>
      <w:r>
        <w:rPr>
          <w:b/>
          <w:bCs/>
          <w:szCs w:val="24"/>
        </w:rPr>
        <w:t>- Ивици с широчина 25-50 около сградите и обектите, обслужващи техническата инфраструктура, по смисъла на ЗУТ;</w:t>
      </w:r>
    </w:p>
    <w:p w14:paraId="7583DF93" w14:textId="2C8DF506" w:rsidR="003F3C61" w:rsidRPr="00D35872" w:rsidRDefault="003F3C61" w:rsidP="003F3C61">
      <w:pPr>
        <w:pStyle w:val="24"/>
        <w:tabs>
          <w:tab w:val="clear" w:pos="-90"/>
          <w:tab w:val="center" w:pos="1170"/>
        </w:tabs>
        <w:ind w:firstLine="0"/>
        <w:rPr>
          <w:szCs w:val="24"/>
        </w:rPr>
      </w:pPr>
      <w:r w:rsidRPr="00EE54CA">
        <w:rPr>
          <w:b/>
          <w:szCs w:val="24"/>
        </w:rPr>
        <w:t xml:space="preserve">         2.2.1.5. Горски територии създадени по технически проект за борба с ерозията</w:t>
      </w:r>
      <w:r w:rsidR="00FD0D28">
        <w:rPr>
          <w:b/>
          <w:szCs w:val="24"/>
        </w:rPr>
        <w:t xml:space="preserve">, </w:t>
      </w:r>
      <w:r w:rsidR="00FD0D28" w:rsidRPr="00FD0D28">
        <w:rPr>
          <w:bCs/>
          <w:szCs w:val="24"/>
        </w:rPr>
        <w:t>обособени съгласно писмо№ 1103/20.02.1969 г. на МГГП</w:t>
      </w:r>
      <w:r w:rsidRPr="00EE54CA">
        <w:rPr>
          <w:b/>
          <w:szCs w:val="24"/>
        </w:rPr>
        <w:t xml:space="preserve"> </w:t>
      </w:r>
      <w:r w:rsidRPr="00EE54CA">
        <w:rPr>
          <w:szCs w:val="24"/>
        </w:rPr>
        <w:t>–</w:t>
      </w:r>
      <w:r w:rsidR="000E1EED">
        <w:rPr>
          <w:szCs w:val="24"/>
        </w:rPr>
        <w:t xml:space="preserve"> </w:t>
      </w:r>
      <w:r w:rsidR="00310DB2">
        <w:rPr>
          <w:szCs w:val="24"/>
        </w:rPr>
        <w:t xml:space="preserve">отдели и </w:t>
      </w:r>
      <w:r w:rsidR="000E1EED">
        <w:rPr>
          <w:szCs w:val="24"/>
        </w:rPr>
        <w:t xml:space="preserve">подотдели: 21а-в,1-3; </w:t>
      </w:r>
      <w:r w:rsidR="006B4FD6">
        <w:rPr>
          <w:szCs w:val="24"/>
        </w:rPr>
        <w:t>а-г</w:t>
      </w:r>
      <w:r w:rsidR="000E1EED">
        <w:rPr>
          <w:szCs w:val="24"/>
        </w:rPr>
        <w:t>,1</w:t>
      </w:r>
      <w:r w:rsidR="006B4FD6">
        <w:rPr>
          <w:szCs w:val="24"/>
        </w:rPr>
        <w:t>-4</w:t>
      </w:r>
      <w:r w:rsidR="000E1EED">
        <w:rPr>
          <w:szCs w:val="24"/>
        </w:rPr>
        <w:t>;</w:t>
      </w:r>
      <w:r w:rsidR="00C72CFE">
        <w:rPr>
          <w:szCs w:val="24"/>
        </w:rPr>
        <w:t xml:space="preserve">36в,г; </w:t>
      </w:r>
      <w:r w:rsidR="000E1EED">
        <w:rPr>
          <w:szCs w:val="24"/>
        </w:rPr>
        <w:t xml:space="preserve"> 37</w:t>
      </w:r>
      <w:r w:rsidR="006B4FD6">
        <w:rPr>
          <w:szCs w:val="24"/>
        </w:rPr>
        <w:t>а</w:t>
      </w:r>
      <w:r w:rsidR="000E1EED">
        <w:rPr>
          <w:szCs w:val="24"/>
        </w:rPr>
        <w:t>-е,л-н,</w:t>
      </w:r>
      <w:r w:rsidR="006B4FD6">
        <w:rPr>
          <w:szCs w:val="24"/>
        </w:rPr>
        <w:t>1</w:t>
      </w:r>
      <w:r w:rsidR="000E1EED">
        <w:rPr>
          <w:szCs w:val="24"/>
        </w:rPr>
        <w:t>-13; 50</w:t>
      </w:r>
      <w:r w:rsidR="006B4FD6">
        <w:rPr>
          <w:szCs w:val="24"/>
        </w:rPr>
        <w:t>а-</w:t>
      </w:r>
      <w:r w:rsidR="000E1EED">
        <w:rPr>
          <w:szCs w:val="24"/>
        </w:rPr>
        <w:t>в,</w:t>
      </w:r>
      <w:r w:rsidR="006B4FD6">
        <w:rPr>
          <w:szCs w:val="24"/>
        </w:rPr>
        <w:t>е,</w:t>
      </w:r>
      <w:r w:rsidR="000E1EED">
        <w:rPr>
          <w:szCs w:val="24"/>
        </w:rPr>
        <w:t>1; 51а-</w:t>
      </w:r>
      <w:r w:rsidR="00C72CFE">
        <w:rPr>
          <w:szCs w:val="24"/>
        </w:rPr>
        <w:t>е</w:t>
      </w:r>
      <w:r w:rsidR="000E1EED">
        <w:rPr>
          <w:szCs w:val="24"/>
        </w:rPr>
        <w:t>,2-11; 52а,г,е,</w:t>
      </w:r>
      <w:r w:rsidR="00831951">
        <w:rPr>
          <w:szCs w:val="24"/>
        </w:rPr>
        <w:t>м-п,</w:t>
      </w:r>
      <w:r w:rsidR="000E1EED">
        <w:rPr>
          <w:szCs w:val="24"/>
        </w:rPr>
        <w:t>1</w:t>
      </w:r>
      <w:r w:rsidR="00831951">
        <w:rPr>
          <w:szCs w:val="24"/>
        </w:rPr>
        <w:t>,5,6</w:t>
      </w:r>
      <w:r w:rsidR="000E1EED">
        <w:rPr>
          <w:szCs w:val="24"/>
        </w:rPr>
        <w:t>; 53</w:t>
      </w:r>
      <w:r w:rsidR="00831951">
        <w:rPr>
          <w:szCs w:val="24"/>
        </w:rPr>
        <w:t>а,</w:t>
      </w:r>
      <w:r w:rsidR="000E1EED">
        <w:rPr>
          <w:szCs w:val="24"/>
        </w:rPr>
        <w:t>б,в,</w:t>
      </w:r>
      <w:r w:rsidR="00831951">
        <w:rPr>
          <w:szCs w:val="24"/>
        </w:rPr>
        <w:t>д-ж,</w:t>
      </w:r>
      <w:r w:rsidR="000E1EED">
        <w:rPr>
          <w:szCs w:val="24"/>
        </w:rPr>
        <w:t>л,1-</w:t>
      </w:r>
      <w:r w:rsidR="00831951">
        <w:rPr>
          <w:szCs w:val="24"/>
        </w:rPr>
        <w:t>9</w:t>
      </w:r>
      <w:r w:rsidR="000E1EED">
        <w:rPr>
          <w:szCs w:val="24"/>
        </w:rPr>
        <w:t>; 54б-к</w:t>
      </w:r>
      <w:r w:rsidR="00831951">
        <w:rPr>
          <w:szCs w:val="24"/>
        </w:rPr>
        <w:t>-</w:t>
      </w:r>
      <w:r w:rsidR="000E1EED">
        <w:rPr>
          <w:szCs w:val="24"/>
        </w:rPr>
        <w:t>н,1-8; 55цял; 64г-з; 65у,х,ц; 134в,</w:t>
      </w:r>
      <w:r w:rsidR="00831951">
        <w:rPr>
          <w:szCs w:val="24"/>
        </w:rPr>
        <w:t>д</w:t>
      </w:r>
      <w:r w:rsidR="000E1EED">
        <w:rPr>
          <w:szCs w:val="24"/>
        </w:rPr>
        <w:t>-</w:t>
      </w:r>
      <w:r w:rsidR="00831951">
        <w:rPr>
          <w:szCs w:val="24"/>
        </w:rPr>
        <w:t>к</w:t>
      </w:r>
      <w:r w:rsidR="000E1EED">
        <w:rPr>
          <w:szCs w:val="24"/>
        </w:rPr>
        <w:t>,</w:t>
      </w:r>
      <w:r w:rsidR="00831951">
        <w:rPr>
          <w:szCs w:val="24"/>
        </w:rPr>
        <w:t>н,</w:t>
      </w:r>
      <w:r w:rsidR="000E1EED">
        <w:rPr>
          <w:szCs w:val="24"/>
        </w:rPr>
        <w:t>с,т,1-5; 135а-щ,1-3; 136</w:t>
      </w:r>
      <w:r w:rsidR="00A71125">
        <w:rPr>
          <w:szCs w:val="24"/>
        </w:rPr>
        <w:t>а-</w:t>
      </w:r>
      <w:r w:rsidR="000E1EED">
        <w:rPr>
          <w:szCs w:val="24"/>
        </w:rPr>
        <w:t>е,1-3,5; 137и-л; 138в,е-н; 140а,ж-и,2; 141а,ж-к; 142а,б,г-е,1; 143цял; 146а; 147</w:t>
      </w:r>
      <w:r w:rsidR="00A71125">
        <w:rPr>
          <w:szCs w:val="24"/>
        </w:rPr>
        <w:t xml:space="preserve"> </w:t>
      </w:r>
      <w:r w:rsidR="000E1EED">
        <w:rPr>
          <w:szCs w:val="24"/>
        </w:rPr>
        <w:t>б</w:t>
      </w:r>
      <w:r w:rsidR="00A71125">
        <w:rPr>
          <w:szCs w:val="24"/>
        </w:rPr>
        <w:t>-</w:t>
      </w:r>
      <w:r w:rsidR="000E1EED">
        <w:rPr>
          <w:szCs w:val="24"/>
        </w:rPr>
        <w:t xml:space="preserve">а1,2,3; 156к-м,1-5; </w:t>
      </w:r>
      <w:r w:rsidR="00E42EE8">
        <w:rPr>
          <w:szCs w:val="24"/>
        </w:rPr>
        <w:t>166цял; 167л-б1,1,2,10-19; 168цял; 189цял; 190цял; 191цял; 194з</w:t>
      </w:r>
      <w:r w:rsidR="006B4FD6">
        <w:rPr>
          <w:szCs w:val="24"/>
        </w:rPr>
        <w:t>-л,2</w:t>
      </w:r>
      <w:r w:rsidR="00E42EE8">
        <w:rPr>
          <w:szCs w:val="24"/>
        </w:rPr>
        <w:t>; 195а-</w:t>
      </w:r>
      <w:r w:rsidR="006B4FD6">
        <w:rPr>
          <w:szCs w:val="24"/>
        </w:rPr>
        <w:t>н</w:t>
      </w:r>
      <w:r w:rsidR="00E42EE8">
        <w:rPr>
          <w:szCs w:val="24"/>
        </w:rPr>
        <w:t>,</w:t>
      </w:r>
      <w:r w:rsidR="006B4FD6">
        <w:rPr>
          <w:szCs w:val="24"/>
        </w:rPr>
        <w:t>1-6</w:t>
      </w:r>
      <w:r w:rsidR="00E42EE8">
        <w:rPr>
          <w:szCs w:val="24"/>
        </w:rPr>
        <w:t>; 196</w:t>
      </w:r>
      <w:r w:rsidR="006B4FD6">
        <w:rPr>
          <w:szCs w:val="24"/>
        </w:rPr>
        <w:t>а-</w:t>
      </w:r>
      <w:r w:rsidR="00E42EE8">
        <w:rPr>
          <w:szCs w:val="24"/>
        </w:rPr>
        <w:t>в; 197</w:t>
      </w:r>
      <w:r w:rsidR="006B4FD6">
        <w:rPr>
          <w:szCs w:val="24"/>
        </w:rPr>
        <w:t>а,</w:t>
      </w:r>
      <w:r w:rsidR="00E42EE8">
        <w:rPr>
          <w:szCs w:val="24"/>
        </w:rPr>
        <w:t>б</w:t>
      </w:r>
      <w:r w:rsidR="006B4FD6">
        <w:rPr>
          <w:szCs w:val="24"/>
        </w:rPr>
        <w:t>,ф</w:t>
      </w:r>
      <w:r w:rsidR="00E42EE8">
        <w:rPr>
          <w:szCs w:val="24"/>
        </w:rPr>
        <w:t>; 198</w:t>
      </w:r>
      <w:r w:rsidR="006B4FD6">
        <w:rPr>
          <w:szCs w:val="24"/>
        </w:rPr>
        <w:t>а,б,</w:t>
      </w:r>
      <w:r w:rsidR="00E42EE8">
        <w:rPr>
          <w:szCs w:val="24"/>
        </w:rPr>
        <w:t>е</w:t>
      </w:r>
      <w:r w:rsidR="00C72CFE">
        <w:rPr>
          <w:szCs w:val="24"/>
        </w:rPr>
        <w:t>-</w:t>
      </w:r>
      <w:r w:rsidR="006B4FD6">
        <w:rPr>
          <w:szCs w:val="24"/>
        </w:rPr>
        <w:t>з</w:t>
      </w:r>
      <w:r w:rsidR="00E42EE8">
        <w:rPr>
          <w:szCs w:val="24"/>
        </w:rPr>
        <w:t>,</w:t>
      </w:r>
      <w:r w:rsidR="006B4FD6">
        <w:rPr>
          <w:szCs w:val="24"/>
        </w:rPr>
        <w:t>к</w:t>
      </w:r>
      <w:r w:rsidR="00E42EE8">
        <w:rPr>
          <w:szCs w:val="24"/>
        </w:rPr>
        <w:t xml:space="preserve">-н; </w:t>
      </w:r>
      <w:r w:rsidR="006B4FD6">
        <w:rPr>
          <w:szCs w:val="24"/>
        </w:rPr>
        <w:t xml:space="preserve">204а; </w:t>
      </w:r>
      <w:r w:rsidR="00E42EE8">
        <w:rPr>
          <w:szCs w:val="24"/>
        </w:rPr>
        <w:t xml:space="preserve">209к-п,5-7; </w:t>
      </w:r>
      <w:r w:rsidR="006B4FD6">
        <w:rPr>
          <w:szCs w:val="24"/>
        </w:rPr>
        <w:t>21</w:t>
      </w:r>
      <w:r w:rsidR="00377EC7">
        <w:rPr>
          <w:szCs w:val="24"/>
        </w:rPr>
        <w:t>3а-</w:t>
      </w:r>
      <w:r w:rsidR="006B4FD6">
        <w:rPr>
          <w:szCs w:val="24"/>
        </w:rPr>
        <w:t xml:space="preserve">в,1; </w:t>
      </w:r>
      <w:r w:rsidR="00E42EE8">
        <w:rPr>
          <w:szCs w:val="24"/>
        </w:rPr>
        <w:t>214а-и,</w:t>
      </w:r>
      <w:r w:rsidR="006B4FD6">
        <w:rPr>
          <w:szCs w:val="24"/>
        </w:rPr>
        <w:t>1-3;</w:t>
      </w:r>
      <w:r w:rsidR="00E42EE8">
        <w:rPr>
          <w:szCs w:val="24"/>
        </w:rPr>
        <w:t xml:space="preserve"> 215б-д,1; </w:t>
      </w:r>
      <w:r w:rsidR="006B4FD6">
        <w:rPr>
          <w:szCs w:val="24"/>
        </w:rPr>
        <w:t xml:space="preserve">216 1-3; </w:t>
      </w:r>
      <w:r w:rsidR="00E42EE8">
        <w:rPr>
          <w:szCs w:val="24"/>
        </w:rPr>
        <w:t>218в; 219ю,5; 220а-е,1-6; 221а,1,2; 222а-</w:t>
      </w:r>
      <w:r w:rsidR="00A71125">
        <w:rPr>
          <w:szCs w:val="24"/>
        </w:rPr>
        <w:t>г</w:t>
      </w:r>
      <w:r w:rsidR="00E42EE8">
        <w:rPr>
          <w:szCs w:val="24"/>
        </w:rPr>
        <w:t>,е-н,1,2; 223б-р,т-ф,ц,ч,в1,г1,1-12; 224а,1-3; 225цяял; 226</w:t>
      </w:r>
      <w:r w:rsidR="00C72CFE">
        <w:rPr>
          <w:szCs w:val="24"/>
        </w:rPr>
        <w:t>а</w:t>
      </w:r>
      <w:r w:rsidR="00A71125">
        <w:rPr>
          <w:szCs w:val="24"/>
        </w:rPr>
        <w:t>-</w:t>
      </w:r>
      <w:r w:rsidR="00C72CFE">
        <w:rPr>
          <w:szCs w:val="24"/>
        </w:rPr>
        <w:t>в,</w:t>
      </w:r>
      <w:r w:rsidR="00E42EE8">
        <w:rPr>
          <w:szCs w:val="24"/>
        </w:rPr>
        <w:t xml:space="preserve">4,5; </w:t>
      </w:r>
      <w:r w:rsidR="006B4FD6">
        <w:rPr>
          <w:szCs w:val="24"/>
        </w:rPr>
        <w:t>227а</w:t>
      </w:r>
      <w:r w:rsidR="00C72CFE">
        <w:rPr>
          <w:szCs w:val="24"/>
        </w:rPr>
        <w:t>-в</w:t>
      </w:r>
      <w:r w:rsidR="006B4FD6">
        <w:rPr>
          <w:szCs w:val="24"/>
        </w:rPr>
        <w:t xml:space="preserve">1-4; </w:t>
      </w:r>
      <w:r w:rsidR="00E42EE8">
        <w:rPr>
          <w:szCs w:val="24"/>
        </w:rPr>
        <w:t>228а-з,1-</w:t>
      </w:r>
      <w:r w:rsidR="006B4FD6">
        <w:rPr>
          <w:szCs w:val="24"/>
        </w:rPr>
        <w:t>4</w:t>
      </w:r>
      <w:r w:rsidR="00E42EE8">
        <w:rPr>
          <w:szCs w:val="24"/>
        </w:rPr>
        <w:t>; 229в-м,1-5; 230з,к,м-р,2; 250б</w:t>
      </w:r>
      <w:r w:rsidR="006B4FD6">
        <w:rPr>
          <w:szCs w:val="24"/>
        </w:rPr>
        <w:t>-г</w:t>
      </w:r>
      <w:r w:rsidR="00E42EE8">
        <w:rPr>
          <w:szCs w:val="24"/>
        </w:rPr>
        <w:t>1; 25</w:t>
      </w:r>
      <w:r w:rsidR="006B4FD6">
        <w:rPr>
          <w:szCs w:val="24"/>
        </w:rPr>
        <w:t>1</w:t>
      </w:r>
      <w:r w:rsidR="00E42EE8">
        <w:rPr>
          <w:szCs w:val="24"/>
        </w:rPr>
        <w:t>а,б,д,1; 252в-л; 253д-</w:t>
      </w:r>
      <w:r w:rsidR="006B4FD6">
        <w:rPr>
          <w:szCs w:val="24"/>
        </w:rPr>
        <w:t>л</w:t>
      </w:r>
      <w:r w:rsidR="00E42EE8">
        <w:rPr>
          <w:szCs w:val="24"/>
        </w:rPr>
        <w:t>; 254к; 255з; 256е; 342</w:t>
      </w:r>
      <w:r w:rsidR="006B4FD6">
        <w:rPr>
          <w:szCs w:val="24"/>
        </w:rPr>
        <w:t>а-</w:t>
      </w:r>
      <w:r w:rsidR="00E42EE8">
        <w:rPr>
          <w:szCs w:val="24"/>
        </w:rPr>
        <w:t>в,</w:t>
      </w:r>
      <w:r w:rsidR="006B4FD6">
        <w:rPr>
          <w:szCs w:val="24"/>
        </w:rPr>
        <w:t>з,и,л,</w:t>
      </w:r>
      <w:r w:rsidR="00E42EE8">
        <w:rPr>
          <w:szCs w:val="24"/>
        </w:rPr>
        <w:t>м; 343</w:t>
      </w:r>
      <w:r w:rsidR="006B4FD6">
        <w:rPr>
          <w:szCs w:val="24"/>
        </w:rPr>
        <w:t>а-</w:t>
      </w:r>
      <w:r w:rsidR="00E42EE8">
        <w:rPr>
          <w:szCs w:val="24"/>
        </w:rPr>
        <w:t xml:space="preserve">г,1-5; </w:t>
      </w:r>
      <w:r w:rsidR="006B4FD6">
        <w:rPr>
          <w:szCs w:val="24"/>
        </w:rPr>
        <w:t xml:space="preserve">344а; </w:t>
      </w:r>
      <w:r w:rsidR="00E42EE8">
        <w:rPr>
          <w:szCs w:val="24"/>
        </w:rPr>
        <w:t>345</w:t>
      </w:r>
      <w:r w:rsidR="006B4FD6">
        <w:rPr>
          <w:szCs w:val="24"/>
        </w:rPr>
        <w:t xml:space="preserve">346а; </w:t>
      </w:r>
      <w:proofErr w:type="spellStart"/>
      <w:r w:rsidR="006B4FD6">
        <w:rPr>
          <w:szCs w:val="24"/>
        </w:rPr>
        <w:t>а,б,</w:t>
      </w:r>
      <w:r w:rsidR="00E42EE8">
        <w:rPr>
          <w:szCs w:val="24"/>
        </w:rPr>
        <w:t>м</w:t>
      </w:r>
      <w:r w:rsidR="006B4FD6">
        <w:rPr>
          <w:szCs w:val="24"/>
        </w:rPr>
        <w:t>,н</w:t>
      </w:r>
      <w:proofErr w:type="spellEnd"/>
      <w:r w:rsidR="00E42EE8">
        <w:rPr>
          <w:szCs w:val="24"/>
        </w:rPr>
        <w:t>;</w:t>
      </w:r>
      <w:r w:rsidR="006B4FD6">
        <w:rPr>
          <w:szCs w:val="24"/>
        </w:rPr>
        <w:t xml:space="preserve"> </w:t>
      </w:r>
      <w:r w:rsidR="00E42EE8">
        <w:rPr>
          <w:szCs w:val="24"/>
        </w:rPr>
        <w:t xml:space="preserve"> с площ</w:t>
      </w:r>
      <w:r w:rsidRPr="00EE54CA">
        <w:rPr>
          <w:szCs w:val="24"/>
        </w:rPr>
        <w:t xml:space="preserve"> </w:t>
      </w:r>
      <w:r w:rsidR="006B4FD6">
        <w:rPr>
          <w:b/>
          <w:szCs w:val="24"/>
        </w:rPr>
        <w:t>2</w:t>
      </w:r>
      <w:r w:rsidR="00C72CFE">
        <w:rPr>
          <w:b/>
          <w:szCs w:val="24"/>
        </w:rPr>
        <w:t>2</w:t>
      </w:r>
      <w:r w:rsidR="0080062C">
        <w:rPr>
          <w:b/>
          <w:szCs w:val="24"/>
        </w:rPr>
        <w:t>40,0</w:t>
      </w:r>
      <w:r w:rsidRPr="00EE54CA">
        <w:rPr>
          <w:b/>
          <w:szCs w:val="24"/>
        </w:rPr>
        <w:t xml:space="preserve"> ха</w:t>
      </w:r>
      <w:r w:rsidR="00A44A64">
        <w:rPr>
          <w:b/>
          <w:szCs w:val="24"/>
        </w:rPr>
        <w:t>;</w:t>
      </w:r>
      <w:r w:rsidRPr="00EE54CA">
        <w:rPr>
          <w:b/>
          <w:szCs w:val="24"/>
        </w:rPr>
        <w:t xml:space="preserve"> </w:t>
      </w:r>
    </w:p>
    <w:p w14:paraId="2A6B159D" w14:textId="163A8A2A" w:rsidR="003F3C61" w:rsidRPr="00EE54CA" w:rsidRDefault="001C7559" w:rsidP="003F3C61">
      <w:pPr>
        <w:pStyle w:val="24"/>
        <w:tabs>
          <w:tab w:val="clear" w:pos="-90"/>
          <w:tab w:val="center" w:pos="1170"/>
        </w:tabs>
        <w:ind w:firstLine="0"/>
        <w:jc w:val="left"/>
        <w:rPr>
          <w:b/>
          <w:szCs w:val="24"/>
        </w:rPr>
      </w:pPr>
      <w:r>
        <w:rPr>
          <w:b/>
          <w:szCs w:val="24"/>
        </w:rPr>
        <w:t>2</w:t>
      </w:r>
      <w:r w:rsidR="003F3C61" w:rsidRPr="00EE54CA">
        <w:rPr>
          <w:b/>
          <w:szCs w:val="24"/>
        </w:rPr>
        <w:t>.2.2. Специални горски територии</w:t>
      </w:r>
    </w:p>
    <w:p w14:paraId="6928E806" w14:textId="03599C09" w:rsidR="003F3C61" w:rsidRPr="00EE54CA" w:rsidRDefault="003F3C61" w:rsidP="003F3C61">
      <w:pPr>
        <w:pStyle w:val="24"/>
        <w:tabs>
          <w:tab w:val="clear" w:pos="-90"/>
          <w:tab w:val="center" w:pos="1170"/>
        </w:tabs>
        <w:ind w:firstLine="0"/>
        <w:rPr>
          <w:b/>
          <w:szCs w:val="24"/>
        </w:rPr>
      </w:pPr>
      <w:r w:rsidRPr="00EE54CA">
        <w:rPr>
          <w:b/>
          <w:szCs w:val="24"/>
        </w:rPr>
        <w:t xml:space="preserve">          2.2.</w:t>
      </w:r>
      <w:r w:rsidR="00970AF7">
        <w:rPr>
          <w:b/>
          <w:szCs w:val="24"/>
        </w:rPr>
        <w:t>2.1.</w:t>
      </w:r>
      <w:r w:rsidRPr="00EE54CA">
        <w:rPr>
          <w:b/>
          <w:szCs w:val="24"/>
        </w:rPr>
        <w:t xml:space="preserve"> Горски територии с рекреационно значение</w:t>
      </w:r>
    </w:p>
    <w:p w14:paraId="4F371FD5" w14:textId="77777777" w:rsidR="00B4390F" w:rsidRDefault="003F3C61" w:rsidP="00F93E6F">
      <w:pPr>
        <w:pStyle w:val="24"/>
        <w:tabs>
          <w:tab w:val="clear" w:pos="-90"/>
          <w:tab w:val="center" w:pos="1170"/>
        </w:tabs>
        <w:ind w:firstLine="0"/>
        <w:rPr>
          <w:b/>
          <w:szCs w:val="24"/>
        </w:rPr>
      </w:pPr>
      <w:r w:rsidRPr="00EE54CA">
        <w:rPr>
          <w:b/>
          <w:szCs w:val="24"/>
        </w:rPr>
        <w:t xml:space="preserve">Курортни гори – </w:t>
      </w:r>
      <w:r w:rsidR="00B452A2" w:rsidRPr="00B452A2">
        <w:rPr>
          <w:bCs/>
          <w:szCs w:val="24"/>
        </w:rPr>
        <w:t>отдели и подотдели: 88-91целите; 112а-</w:t>
      </w:r>
      <w:r w:rsidR="00F93E6F">
        <w:rPr>
          <w:bCs/>
          <w:szCs w:val="24"/>
        </w:rPr>
        <w:t>к,2;</w:t>
      </w:r>
      <w:r w:rsidR="00B452A2" w:rsidRPr="00B452A2">
        <w:rPr>
          <w:bCs/>
          <w:szCs w:val="24"/>
        </w:rPr>
        <w:t xml:space="preserve"> 159цял; 160б-и,2-6; 170цял; 171а-</w:t>
      </w:r>
      <w:r w:rsidR="00F93E6F">
        <w:rPr>
          <w:bCs/>
          <w:szCs w:val="24"/>
        </w:rPr>
        <w:t>м</w:t>
      </w:r>
      <w:r w:rsidR="00B452A2" w:rsidRPr="00B452A2">
        <w:rPr>
          <w:bCs/>
          <w:szCs w:val="24"/>
        </w:rPr>
        <w:t>,1-5; 172цял; 173</w:t>
      </w:r>
      <w:r w:rsidR="00F93E6F">
        <w:rPr>
          <w:bCs/>
          <w:szCs w:val="24"/>
        </w:rPr>
        <w:t>а-д,1-3</w:t>
      </w:r>
      <w:r w:rsidR="00B452A2" w:rsidRPr="00B452A2">
        <w:rPr>
          <w:bCs/>
          <w:szCs w:val="24"/>
        </w:rPr>
        <w:t xml:space="preserve">; </w:t>
      </w:r>
      <w:r w:rsidR="00B452A2">
        <w:rPr>
          <w:b/>
          <w:szCs w:val="24"/>
        </w:rPr>
        <w:t xml:space="preserve">с площ </w:t>
      </w:r>
      <w:r w:rsidR="00F93E6F">
        <w:rPr>
          <w:b/>
          <w:szCs w:val="24"/>
        </w:rPr>
        <w:t>622,0</w:t>
      </w:r>
      <w:r w:rsidR="00B452A2">
        <w:rPr>
          <w:b/>
          <w:szCs w:val="24"/>
        </w:rPr>
        <w:t xml:space="preserve"> ха</w:t>
      </w:r>
    </w:p>
    <w:p w14:paraId="10CD13FC" w14:textId="2494CF4E" w:rsidR="00B4390F" w:rsidRPr="00EA6B65" w:rsidRDefault="00B4390F" w:rsidP="00B4390F">
      <w:pPr>
        <w:pStyle w:val="24"/>
        <w:tabs>
          <w:tab w:val="clear" w:pos="-90"/>
          <w:tab w:val="center" w:pos="1170"/>
        </w:tabs>
        <w:ind w:firstLine="0"/>
        <w:rPr>
          <w:szCs w:val="24"/>
        </w:rPr>
      </w:pPr>
      <w:r>
        <w:rPr>
          <w:b/>
          <w:szCs w:val="24"/>
        </w:rPr>
        <w:t xml:space="preserve">          </w:t>
      </w:r>
      <w:r w:rsidRPr="00EE54CA">
        <w:rPr>
          <w:b/>
          <w:szCs w:val="24"/>
        </w:rPr>
        <w:t>2.2.2.</w:t>
      </w:r>
      <w:r>
        <w:rPr>
          <w:b/>
          <w:szCs w:val="24"/>
        </w:rPr>
        <w:t>2</w:t>
      </w:r>
      <w:r w:rsidRPr="00EE54CA">
        <w:rPr>
          <w:b/>
          <w:szCs w:val="24"/>
        </w:rPr>
        <w:t>.</w:t>
      </w:r>
      <w:r w:rsidRPr="00EE54CA">
        <w:rPr>
          <w:szCs w:val="24"/>
        </w:rPr>
        <w:t xml:space="preserve"> </w:t>
      </w:r>
      <w:proofErr w:type="spellStart"/>
      <w:r w:rsidRPr="00EE54CA">
        <w:rPr>
          <w:b/>
          <w:szCs w:val="24"/>
        </w:rPr>
        <w:t>Семепроизводствени</w:t>
      </w:r>
      <w:proofErr w:type="spellEnd"/>
      <w:r w:rsidRPr="00EE54CA">
        <w:rPr>
          <w:b/>
          <w:szCs w:val="24"/>
        </w:rPr>
        <w:t xml:space="preserve"> насаждения, </w:t>
      </w:r>
      <w:r w:rsidRPr="00EE54CA">
        <w:rPr>
          <w:szCs w:val="24"/>
        </w:rPr>
        <w:t xml:space="preserve">съгласно регистъра на горската </w:t>
      </w:r>
      <w:proofErr w:type="spellStart"/>
      <w:r w:rsidRPr="00EE54CA">
        <w:rPr>
          <w:szCs w:val="24"/>
        </w:rPr>
        <w:t>семепроизводствена</w:t>
      </w:r>
      <w:proofErr w:type="spellEnd"/>
      <w:r w:rsidRPr="00EE54CA">
        <w:rPr>
          <w:szCs w:val="24"/>
        </w:rPr>
        <w:t xml:space="preserve"> база </w:t>
      </w:r>
      <w:r w:rsidRPr="00EE54CA">
        <w:rPr>
          <w:b/>
          <w:szCs w:val="24"/>
        </w:rPr>
        <w:t xml:space="preserve">– </w:t>
      </w:r>
      <w:r w:rsidRPr="00EE54CA">
        <w:rPr>
          <w:szCs w:val="24"/>
        </w:rPr>
        <w:t xml:space="preserve">подотдели: </w:t>
      </w:r>
      <w:r>
        <w:rPr>
          <w:szCs w:val="24"/>
        </w:rPr>
        <w:t xml:space="preserve">9е; 42в,к; 43е,з; 44в,д; 45к; 65ж; 69е; 72б; 73в; 81 б; 82е; 84 </w:t>
      </w:r>
      <w:proofErr w:type="spellStart"/>
      <w:r>
        <w:rPr>
          <w:szCs w:val="24"/>
        </w:rPr>
        <w:t>б,в</w:t>
      </w:r>
      <w:proofErr w:type="spellEnd"/>
      <w:r>
        <w:rPr>
          <w:szCs w:val="24"/>
        </w:rPr>
        <w:t xml:space="preserve">; 85г; 87г,е; 88к; 92а,е; 94 б; 113а; 114 </w:t>
      </w:r>
      <w:proofErr w:type="spellStart"/>
      <w:r>
        <w:rPr>
          <w:szCs w:val="24"/>
        </w:rPr>
        <w:t>б,в</w:t>
      </w:r>
      <w:proofErr w:type="spellEnd"/>
      <w:r>
        <w:rPr>
          <w:szCs w:val="24"/>
        </w:rPr>
        <w:t xml:space="preserve">; 129д; 130 б; 154е; 160к; 162е,м,о;176а; 180а; 183г,ж; 240д,з; 241а,б;  340е;  с </w:t>
      </w:r>
      <w:r w:rsidRPr="0040434F">
        <w:rPr>
          <w:b/>
          <w:bCs/>
          <w:szCs w:val="24"/>
        </w:rPr>
        <w:t xml:space="preserve">площ </w:t>
      </w:r>
      <w:r>
        <w:rPr>
          <w:b/>
          <w:bCs/>
          <w:szCs w:val="24"/>
        </w:rPr>
        <w:t>497,3</w:t>
      </w:r>
      <w:r w:rsidRPr="0040434F">
        <w:rPr>
          <w:b/>
          <w:bCs/>
          <w:szCs w:val="24"/>
        </w:rPr>
        <w:t xml:space="preserve"> ха</w:t>
      </w:r>
      <w:r>
        <w:rPr>
          <w:szCs w:val="24"/>
        </w:rPr>
        <w:t>;</w:t>
      </w:r>
    </w:p>
    <w:p w14:paraId="268469B7" w14:textId="18609B5E" w:rsidR="00B4390F" w:rsidRPr="000F5F83" w:rsidRDefault="00B4390F" w:rsidP="00B4390F">
      <w:pPr>
        <w:pStyle w:val="24"/>
        <w:tabs>
          <w:tab w:val="clear" w:pos="-90"/>
          <w:tab w:val="center" w:pos="1170"/>
        </w:tabs>
        <w:ind w:firstLine="0"/>
        <w:rPr>
          <w:b/>
          <w:i/>
          <w:szCs w:val="24"/>
        </w:rPr>
      </w:pPr>
      <w:r>
        <w:rPr>
          <w:b/>
          <w:szCs w:val="24"/>
        </w:rPr>
        <w:t xml:space="preserve">          </w:t>
      </w:r>
      <w:r w:rsidRPr="00EE54CA">
        <w:rPr>
          <w:b/>
          <w:szCs w:val="24"/>
        </w:rPr>
        <w:t>2.2.2.</w:t>
      </w:r>
      <w:r>
        <w:rPr>
          <w:b/>
          <w:szCs w:val="24"/>
        </w:rPr>
        <w:t>3</w:t>
      </w:r>
      <w:r w:rsidRPr="00EE54CA">
        <w:rPr>
          <w:b/>
          <w:szCs w:val="24"/>
        </w:rPr>
        <w:t xml:space="preserve">. </w:t>
      </w:r>
      <w:proofErr w:type="spellStart"/>
      <w:r w:rsidRPr="00EE54CA">
        <w:rPr>
          <w:b/>
          <w:szCs w:val="24"/>
        </w:rPr>
        <w:t>Семепроизводствен</w:t>
      </w:r>
      <w:r>
        <w:rPr>
          <w:b/>
          <w:szCs w:val="24"/>
        </w:rPr>
        <w:t>а</w:t>
      </w:r>
      <w:proofErr w:type="spellEnd"/>
      <w:r w:rsidRPr="00EE54CA">
        <w:rPr>
          <w:b/>
          <w:szCs w:val="24"/>
        </w:rPr>
        <w:t xml:space="preserve"> градин</w:t>
      </w:r>
      <w:r>
        <w:rPr>
          <w:b/>
          <w:szCs w:val="24"/>
        </w:rPr>
        <w:t xml:space="preserve">а – </w:t>
      </w:r>
      <w:r w:rsidRPr="00EA6B65">
        <w:rPr>
          <w:bCs/>
          <w:szCs w:val="24"/>
        </w:rPr>
        <w:t xml:space="preserve">подотдел </w:t>
      </w:r>
      <w:r>
        <w:rPr>
          <w:bCs/>
          <w:szCs w:val="24"/>
        </w:rPr>
        <w:t xml:space="preserve">69д; </w:t>
      </w:r>
      <w:r w:rsidRPr="0040434F">
        <w:rPr>
          <w:b/>
          <w:szCs w:val="24"/>
        </w:rPr>
        <w:t xml:space="preserve">с площ  </w:t>
      </w:r>
      <w:r>
        <w:rPr>
          <w:b/>
          <w:szCs w:val="24"/>
        </w:rPr>
        <w:t>2,9</w:t>
      </w:r>
      <w:r w:rsidRPr="0040434F">
        <w:rPr>
          <w:b/>
          <w:szCs w:val="24"/>
        </w:rPr>
        <w:t xml:space="preserve"> ха</w:t>
      </w:r>
    </w:p>
    <w:p w14:paraId="0EB11FD8" w14:textId="475A3E9B" w:rsidR="003F3C61" w:rsidRPr="00B4390F" w:rsidRDefault="00B4390F" w:rsidP="00F93E6F">
      <w:pPr>
        <w:pStyle w:val="24"/>
        <w:tabs>
          <w:tab w:val="clear" w:pos="-90"/>
          <w:tab w:val="center" w:pos="1170"/>
        </w:tabs>
        <w:ind w:firstLine="0"/>
        <w:rPr>
          <w:bCs/>
          <w:szCs w:val="24"/>
          <w:lang w:val="en-US"/>
        </w:rPr>
      </w:pPr>
      <w:r>
        <w:rPr>
          <w:b/>
          <w:szCs w:val="24"/>
        </w:rPr>
        <w:t xml:space="preserve">          </w:t>
      </w:r>
      <w:r w:rsidRPr="00EE54CA">
        <w:rPr>
          <w:b/>
          <w:szCs w:val="24"/>
        </w:rPr>
        <w:t>2.2.2.</w:t>
      </w:r>
      <w:r>
        <w:rPr>
          <w:b/>
          <w:szCs w:val="24"/>
        </w:rPr>
        <w:t>4</w:t>
      </w:r>
      <w:r w:rsidRPr="00EE54CA">
        <w:rPr>
          <w:b/>
          <w:szCs w:val="24"/>
        </w:rPr>
        <w:t>. 200 м. около хижи и обекти с религиозно значение</w:t>
      </w:r>
      <w:r>
        <w:rPr>
          <w:b/>
          <w:szCs w:val="24"/>
        </w:rPr>
        <w:t xml:space="preserve"> – </w:t>
      </w:r>
      <w:r w:rsidRPr="000F5F83">
        <w:rPr>
          <w:bCs/>
          <w:szCs w:val="24"/>
        </w:rPr>
        <w:t xml:space="preserve">подотдел </w:t>
      </w:r>
      <w:r>
        <w:rPr>
          <w:bCs/>
          <w:szCs w:val="24"/>
        </w:rPr>
        <w:t>134з;</w:t>
      </w:r>
      <w:r w:rsidRPr="000F5F83">
        <w:rPr>
          <w:bCs/>
          <w:szCs w:val="24"/>
        </w:rPr>
        <w:t xml:space="preserve"> </w:t>
      </w:r>
      <w:r w:rsidRPr="00AB4CAF">
        <w:rPr>
          <w:b/>
          <w:szCs w:val="24"/>
        </w:rPr>
        <w:t>с площ 11,1 ха</w:t>
      </w:r>
      <w:r>
        <w:rPr>
          <w:b/>
          <w:szCs w:val="24"/>
          <w:lang w:val="en-US"/>
        </w:rPr>
        <w:t xml:space="preserve"> </w:t>
      </w:r>
      <w:r w:rsidRPr="000F5F83">
        <w:rPr>
          <w:bCs/>
          <w:szCs w:val="24"/>
          <w:lang w:val="en-US"/>
        </w:rPr>
        <w:t>(</w:t>
      </w:r>
      <w:r>
        <w:rPr>
          <w:bCs/>
          <w:szCs w:val="24"/>
        </w:rPr>
        <w:t xml:space="preserve">в близост до </w:t>
      </w:r>
      <w:r w:rsidRPr="000F5F83">
        <w:rPr>
          <w:bCs/>
          <w:szCs w:val="24"/>
        </w:rPr>
        <w:t>параклис</w:t>
      </w:r>
      <w:r>
        <w:rPr>
          <w:bCs/>
          <w:szCs w:val="24"/>
        </w:rPr>
        <w:t xml:space="preserve"> “</w:t>
      </w:r>
      <w:r w:rsidRPr="000F5F83">
        <w:rPr>
          <w:bCs/>
          <w:szCs w:val="24"/>
        </w:rPr>
        <w:t>Св. Богородица</w:t>
      </w:r>
      <w:r>
        <w:rPr>
          <w:bCs/>
          <w:szCs w:val="24"/>
        </w:rPr>
        <w:t>“</w:t>
      </w:r>
      <w:r w:rsidRPr="000F5F83">
        <w:rPr>
          <w:bCs/>
          <w:szCs w:val="24"/>
          <w:lang w:val="en-US"/>
        </w:rPr>
        <w:t>)</w:t>
      </w:r>
    </w:p>
    <w:p w14:paraId="3C1F626F" w14:textId="56525273" w:rsidR="003F3C61" w:rsidRPr="00EE54CA" w:rsidRDefault="00970AF7" w:rsidP="003F3C61">
      <w:pPr>
        <w:pStyle w:val="24"/>
        <w:tabs>
          <w:tab w:val="clear" w:pos="-90"/>
          <w:tab w:val="center" w:pos="1170"/>
        </w:tabs>
        <w:ind w:firstLine="0"/>
        <w:rPr>
          <w:b/>
          <w:szCs w:val="24"/>
        </w:rPr>
      </w:pPr>
      <w:r>
        <w:rPr>
          <w:b/>
          <w:szCs w:val="24"/>
        </w:rPr>
        <w:t xml:space="preserve">          </w:t>
      </w:r>
      <w:r w:rsidR="003F3C61" w:rsidRPr="00EE54CA">
        <w:rPr>
          <w:b/>
          <w:szCs w:val="24"/>
        </w:rPr>
        <w:t>2.2.2.</w:t>
      </w:r>
      <w:r w:rsidR="00B4390F">
        <w:rPr>
          <w:b/>
          <w:szCs w:val="24"/>
        </w:rPr>
        <w:t>5</w:t>
      </w:r>
      <w:r w:rsidR="003F3C61" w:rsidRPr="00EE54CA">
        <w:rPr>
          <w:b/>
          <w:szCs w:val="24"/>
        </w:rPr>
        <w:t xml:space="preserve">. Защитени зони (ЗЗ) по ЗБР, включени в Натура 2000 </w:t>
      </w:r>
    </w:p>
    <w:p w14:paraId="1B10024F" w14:textId="7D0D0AAC" w:rsidR="003F3C61" w:rsidRPr="00EE54CA" w:rsidRDefault="003F3C61" w:rsidP="003F3C61">
      <w:pPr>
        <w:pStyle w:val="24"/>
        <w:tabs>
          <w:tab w:val="clear" w:pos="-90"/>
          <w:tab w:val="center" w:pos="1170"/>
        </w:tabs>
        <w:ind w:firstLine="0"/>
        <w:rPr>
          <w:b/>
          <w:i/>
          <w:szCs w:val="24"/>
        </w:rPr>
      </w:pPr>
      <w:r w:rsidRPr="00EE54CA">
        <w:rPr>
          <w:snapToGrid w:val="0"/>
          <w:szCs w:val="24"/>
        </w:rPr>
        <w:t xml:space="preserve">• </w:t>
      </w:r>
      <w:r w:rsidRPr="00EE54CA">
        <w:rPr>
          <w:b/>
          <w:szCs w:val="24"/>
        </w:rPr>
        <w:t>По директива 92/4</w:t>
      </w:r>
      <w:r w:rsidR="00C16511">
        <w:rPr>
          <w:b/>
          <w:szCs w:val="24"/>
        </w:rPr>
        <w:t>3</w:t>
      </w:r>
      <w:r w:rsidRPr="00EE54CA">
        <w:rPr>
          <w:b/>
          <w:szCs w:val="24"/>
        </w:rPr>
        <w:t xml:space="preserve">ЕЕС за опазване на природните местообитания и местообитанията на видовете с обща площ </w:t>
      </w:r>
      <w:r w:rsidR="00B73E11">
        <w:rPr>
          <w:b/>
          <w:szCs w:val="24"/>
        </w:rPr>
        <w:t>3</w:t>
      </w:r>
      <w:r w:rsidR="0008284F">
        <w:rPr>
          <w:b/>
          <w:szCs w:val="24"/>
        </w:rPr>
        <w:t>757,5</w:t>
      </w:r>
      <w:r w:rsidRPr="00EE54CA">
        <w:rPr>
          <w:b/>
          <w:szCs w:val="24"/>
        </w:rPr>
        <w:t xml:space="preserve"> ха</w:t>
      </w:r>
      <w:r w:rsidR="004D2D90">
        <w:rPr>
          <w:b/>
          <w:szCs w:val="24"/>
        </w:rPr>
        <w:t>, в т.ч. ДГТ-3056 ха</w:t>
      </w:r>
    </w:p>
    <w:p w14:paraId="55DF0D65" w14:textId="59864B33" w:rsidR="0009625A" w:rsidRPr="00DA52B8" w:rsidRDefault="003F3C61" w:rsidP="003F3C61">
      <w:pPr>
        <w:pStyle w:val="24"/>
        <w:tabs>
          <w:tab w:val="clear" w:pos="-90"/>
          <w:tab w:val="center" w:pos="1170"/>
        </w:tabs>
        <w:ind w:firstLine="0"/>
        <w:rPr>
          <w:szCs w:val="24"/>
        </w:rPr>
      </w:pPr>
      <w:r w:rsidRPr="00EE54CA">
        <w:rPr>
          <w:b/>
          <w:szCs w:val="24"/>
        </w:rPr>
        <w:t>- ЗЗ „Родопи-Западни”</w:t>
      </w:r>
      <w:r w:rsidRPr="00EE54CA">
        <w:rPr>
          <w:szCs w:val="24"/>
        </w:rPr>
        <w:t xml:space="preserve"> </w:t>
      </w:r>
      <w:r w:rsidRPr="00EE54CA">
        <w:rPr>
          <w:b/>
          <w:szCs w:val="24"/>
        </w:rPr>
        <w:t xml:space="preserve">с идентификационен код </w:t>
      </w:r>
      <w:r w:rsidRPr="00EE54CA">
        <w:rPr>
          <w:b/>
          <w:szCs w:val="24"/>
          <w:lang w:val="en-US"/>
        </w:rPr>
        <w:t xml:space="preserve">BG </w:t>
      </w:r>
      <w:r w:rsidRPr="00EE54CA">
        <w:rPr>
          <w:b/>
          <w:szCs w:val="24"/>
        </w:rPr>
        <w:t>0001030 –</w:t>
      </w:r>
      <w:r w:rsidR="00F471E9">
        <w:rPr>
          <w:b/>
          <w:szCs w:val="24"/>
        </w:rPr>
        <w:t>-</w:t>
      </w:r>
      <w:r w:rsidRPr="00EE54CA">
        <w:rPr>
          <w:b/>
          <w:szCs w:val="24"/>
        </w:rPr>
        <w:t xml:space="preserve"> </w:t>
      </w:r>
      <w:r w:rsidR="00F471E9" w:rsidRPr="00ED7B19">
        <w:rPr>
          <w:bCs/>
          <w:szCs w:val="24"/>
        </w:rPr>
        <w:t>отдели и подотдели: 1в; 2в; 3-11целите; 12а-ф,1-6; 13з-ю,3-5; 25а-г,2; 39а-е,1,2,6; 40е-л,2-10; 41а-в,1-4; 42в-и,3,4; 65ж,к,1; 66</w:t>
      </w:r>
      <w:r w:rsidR="00001ECA" w:rsidRPr="00ED7B19">
        <w:rPr>
          <w:bCs/>
          <w:szCs w:val="24"/>
        </w:rPr>
        <w:t>в,г; 67а,б; 69а-е,1; 70-72целите; 73б-и,1; 74-77целите; 78и,к; 86а,г,д-и,1; 87г-з,2,3; 88-95; 112;113,116-целите; 117а-е,2-4; 118б-д,ж-м,1-5; 119б-з; 151а-в,1; 152а-г,1,2; 153153; 154целите; 155д-з; 157з-у,х,3-5; 158-160целите; 161б-м,2-4; 162ж-м,4,6; 163з,2; 169а-р,в1-з1,1-4; 170-179целите; 180а-о,р-ю,1-6; 181цял; 182е-ш,я,5-8; 207в,г; 209а,б,1,2; 210цял; 211в,г,д,м; 212а,б,в; 213а; 234а,б,в,1; 242г-и,6-8; 243д-м,4;</w:t>
      </w:r>
      <w:r w:rsidR="00001ECA">
        <w:rPr>
          <w:b/>
          <w:szCs w:val="24"/>
        </w:rPr>
        <w:t xml:space="preserve"> с площ 3</w:t>
      </w:r>
      <w:r w:rsidR="0008284F">
        <w:rPr>
          <w:b/>
          <w:szCs w:val="24"/>
        </w:rPr>
        <w:t>757,5</w:t>
      </w:r>
      <w:r w:rsidR="00001ECA">
        <w:rPr>
          <w:b/>
          <w:szCs w:val="24"/>
        </w:rPr>
        <w:t xml:space="preserve"> ха</w:t>
      </w:r>
      <w:r w:rsidR="00DA52B8">
        <w:rPr>
          <w:b/>
          <w:szCs w:val="24"/>
        </w:rPr>
        <w:t>.</w:t>
      </w:r>
      <w:r w:rsidRPr="00EE54CA">
        <w:rPr>
          <w:szCs w:val="24"/>
        </w:rPr>
        <w:t xml:space="preserve"> </w:t>
      </w:r>
    </w:p>
    <w:p w14:paraId="24DEF43B" w14:textId="3E8D82C8" w:rsidR="003F3C61" w:rsidRPr="00EE54CA" w:rsidRDefault="003F3C61" w:rsidP="003F3C61">
      <w:pPr>
        <w:pStyle w:val="24"/>
        <w:tabs>
          <w:tab w:val="clear" w:pos="-90"/>
          <w:tab w:val="center" w:pos="1170"/>
        </w:tabs>
        <w:ind w:firstLine="0"/>
        <w:rPr>
          <w:b/>
          <w:szCs w:val="24"/>
        </w:rPr>
      </w:pPr>
      <w:r w:rsidRPr="00EE54CA">
        <w:rPr>
          <w:snapToGrid w:val="0"/>
          <w:szCs w:val="24"/>
        </w:rPr>
        <w:t xml:space="preserve">• </w:t>
      </w:r>
      <w:r w:rsidRPr="00EE54CA">
        <w:rPr>
          <w:b/>
          <w:szCs w:val="24"/>
        </w:rPr>
        <w:t xml:space="preserve">По директива  74/409 ЕЕС за опазване на дивите птици с обща площ </w:t>
      </w:r>
      <w:r w:rsidR="002368CE">
        <w:rPr>
          <w:b/>
          <w:szCs w:val="24"/>
        </w:rPr>
        <w:t>2251,7</w:t>
      </w:r>
      <w:r w:rsidRPr="00EE54CA">
        <w:rPr>
          <w:b/>
          <w:szCs w:val="24"/>
        </w:rPr>
        <w:t xml:space="preserve"> ха:</w:t>
      </w:r>
    </w:p>
    <w:p w14:paraId="33340E66" w14:textId="32087EB7" w:rsidR="00D82454" w:rsidRDefault="003F3C61" w:rsidP="00BC6815">
      <w:pPr>
        <w:pStyle w:val="24"/>
        <w:tabs>
          <w:tab w:val="clear" w:pos="-90"/>
          <w:tab w:val="center" w:pos="1170"/>
        </w:tabs>
        <w:ind w:firstLine="0"/>
        <w:rPr>
          <w:szCs w:val="24"/>
        </w:rPr>
      </w:pPr>
      <w:r w:rsidRPr="00EE54CA">
        <w:rPr>
          <w:b/>
          <w:i/>
          <w:szCs w:val="24"/>
        </w:rPr>
        <w:t xml:space="preserve"> </w:t>
      </w:r>
      <w:r w:rsidRPr="00EE54CA">
        <w:rPr>
          <w:b/>
          <w:szCs w:val="24"/>
        </w:rPr>
        <w:t>- ЗЗ „</w:t>
      </w:r>
      <w:r w:rsidR="00BC6815">
        <w:rPr>
          <w:b/>
          <w:szCs w:val="24"/>
        </w:rPr>
        <w:t>Персенк</w:t>
      </w:r>
      <w:r w:rsidRPr="00EE54CA">
        <w:rPr>
          <w:b/>
          <w:szCs w:val="24"/>
        </w:rPr>
        <w:t xml:space="preserve">“ с идентификационен код </w:t>
      </w:r>
      <w:r w:rsidRPr="00EE54CA">
        <w:rPr>
          <w:b/>
          <w:szCs w:val="24"/>
          <w:lang w:val="en-US"/>
        </w:rPr>
        <w:t xml:space="preserve">BG </w:t>
      </w:r>
      <w:r w:rsidRPr="00EE54CA">
        <w:rPr>
          <w:b/>
          <w:szCs w:val="24"/>
        </w:rPr>
        <w:t>00021</w:t>
      </w:r>
      <w:r w:rsidR="00BC6815">
        <w:rPr>
          <w:b/>
          <w:szCs w:val="24"/>
        </w:rPr>
        <w:t>05</w:t>
      </w:r>
      <w:r w:rsidRPr="00EE54CA">
        <w:rPr>
          <w:b/>
          <w:szCs w:val="24"/>
        </w:rPr>
        <w:t xml:space="preserve"> – </w:t>
      </w:r>
      <w:r w:rsidRPr="00EE54CA">
        <w:rPr>
          <w:szCs w:val="24"/>
        </w:rPr>
        <w:t>отдели и подотдели:</w:t>
      </w:r>
      <w:r w:rsidR="00A2127D">
        <w:rPr>
          <w:szCs w:val="24"/>
        </w:rPr>
        <w:t xml:space="preserve"> 71г,д,1; 72г,е,ж; 73г-и; 73а-з,1; 75а-з,1,2; 76а-и,1-4; 77а-к,1,2; 78и,к; 86а,г-и,1; 87г-з,2,3; 88а-к,1-9; 89а-з,1-4; 90а-з,1,2; 91а-з,1,; 92а-л,1; 112а-н,1,2; 113а-е; 116а-з,2,3; 117а-е,2,3,4; 118ж-л,1-5; 151а-в,1; 152а-г,1,2; 153а-д,1,2; 154а-ж,1,2,3; 155д-з; 157з-н,р,3-5; 158а-з,1-3; 159а-л,1-3; 160а-к,1-6; 161</w:t>
      </w:r>
      <w:r w:rsidR="00324394">
        <w:rPr>
          <w:szCs w:val="24"/>
        </w:rPr>
        <w:t xml:space="preserve"> </w:t>
      </w:r>
      <w:r w:rsidR="00A2127D">
        <w:rPr>
          <w:szCs w:val="24"/>
        </w:rPr>
        <w:t>б-м,2-4; 162ж</w:t>
      </w:r>
      <w:r w:rsidR="009217D6">
        <w:rPr>
          <w:szCs w:val="24"/>
        </w:rPr>
        <w:t xml:space="preserve">-м,ш,4,6; 163з,2; 169а-п,в1-д1,ж1,з1,1-4; 170а-и,1-6; </w:t>
      </w:r>
      <w:r w:rsidR="009217D6">
        <w:rPr>
          <w:szCs w:val="24"/>
        </w:rPr>
        <w:lastRenderedPageBreak/>
        <w:t xml:space="preserve">171а-м,1-5; 172а-и,1,2,3; 173а-д,1-3; 174а-м,1-5; 175а-д,1,2; 176а-ж,1-3; 177а-у,1-4; 178а-о,1-3; 179а-к,1-5; 180а-ю,1-6; 181а-ф,1; 182е-ш,я,5-8; </w:t>
      </w:r>
      <w:r w:rsidR="009217D6" w:rsidRPr="009217D6">
        <w:rPr>
          <w:b/>
          <w:bCs/>
          <w:szCs w:val="24"/>
        </w:rPr>
        <w:t>с площ 2180,0 ха</w:t>
      </w:r>
      <w:r w:rsidR="00D82454">
        <w:rPr>
          <w:szCs w:val="24"/>
        </w:rPr>
        <w:t>;</w:t>
      </w:r>
    </w:p>
    <w:p w14:paraId="2035688D" w14:textId="032F8B52" w:rsidR="003F3C61" w:rsidRPr="00EE54CA" w:rsidRDefault="00D82454" w:rsidP="00BC6815">
      <w:pPr>
        <w:pStyle w:val="24"/>
        <w:tabs>
          <w:tab w:val="clear" w:pos="-90"/>
          <w:tab w:val="center" w:pos="1170"/>
        </w:tabs>
        <w:ind w:firstLine="0"/>
        <w:rPr>
          <w:szCs w:val="24"/>
        </w:rPr>
      </w:pPr>
      <w:r w:rsidRPr="00D82454">
        <w:rPr>
          <w:b/>
          <w:bCs/>
          <w:szCs w:val="24"/>
        </w:rPr>
        <w:t>-ЗЗ „Триград-Мурс</w:t>
      </w:r>
      <w:r w:rsidR="003D7CE3">
        <w:rPr>
          <w:b/>
          <w:bCs/>
          <w:szCs w:val="24"/>
        </w:rPr>
        <w:t>а</w:t>
      </w:r>
      <w:r w:rsidRPr="00D82454">
        <w:rPr>
          <w:b/>
          <w:bCs/>
          <w:szCs w:val="24"/>
        </w:rPr>
        <w:t xml:space="preserve">лица“ </w:t>
      </w:r>
      <w:r>
        <w:rPr>
          <w:b/>
          <w:bCs/>
          <w:szCs w:val="24"/>
        </w:rPr>
        <w:t>с</w:t>
      </w:r>
      <w:r w:rsidRPr="00D82454">
        <w:rPr>
          <w:b/>
          <w:bCs/>
          <w:szCs w:val="24"/>
        </w:rPr>
        <w:t xml:space="preserve"> </w:t>
      </w:r>
      <w:r w:rsidRPr="00EE54CA">
        <w:rPr>
          <w:b/>
          <w:szCs w:val="24"/>
        </w:rPr>
        <w:t xml:space="preserve">идентификационен код </w:t>
      </w:r>
      <w:r w:rsidRPr="00D82454">
        <w:rPr>
          <w:b/>
          <w:bCs/>
          <w:szCs w:val="24"/>
          <w:lang w:val="en-US"/>
        </w:rPr>
        <w:t>BG0002113</w:t>
      </w:r>
      <w:r>
        <w:rPr>
          <w:szCs w:val="24"/>
          <w:lang w:val="en-US"/>
        </w:rPr>
        <w:t xml:space="preserve"> – </w:t>
      </w:r>
      <w:r>
        <w:rPr>
          <w:szCs w:val="24"/>
        </w:rPr>
        <w:t xml:space="preserve">отдели и подотдели: 242г-и,6-8; 243зм,4; </w:t>
      </w:r>
      <w:r w:rsidRPr="00D82454">
        <w:rPr>
          <w:b/>
          <w:bCs/>
          <w:szCs w:val="24"/>
        </w:rPr>
        <w:t>с площ 71,7 ха</w:t>
      </w:r>
      <w:r w:rsidR="003D7CE3">
        <w:rPr>
          <w:b/>
          <w:bCs/>
          <w:szCs w:val="24"/>
        </w:rPr>
        <w:t>.</w:t>
      </w:r>
      <w:r>
        <w:rPr>
          <w:szCs w:val="24"/>
          <w:lang w:val="en-US"/>
        </w:rPr>
        <w:t xml:space="preserve"> </w:t>
      </w:r>
      <w:r w:rsidR="00A2127D">
        <w:rPr>
          <w:szCs w:val="24"/>
        </w:rPr>
        <w:t xml:space="preserve">  </w:t>
      </w:r>
      <w:r w:rsidR="003F3C61" w:rsidRPr="00EE54CA">
        <w:rPr>
          <w:szCs w:val="24"/>
        </w:rPr>
        <w:t xml:space="preserve"> </w:t>
      </w:r>
    </w:p>
    <w:p w14:paraId="76BC4FF4" w14:textId="7BFC6764" w:rsidR="00B4390F" w:rsidRPr="00155F63" w:rsidRDefault="003F3C61" w:rsidP="003F3C61">
      <w:pPr>
        <w:pStyle w:val="24"/>
        <w:tabs>
          <w:tab w:val="clear" w:pos="-90"/>
          <w:tab w:val="center" w:pos="1170"/>
        </w:tabs>
        <w:ind w:firstLine="0"/>
        <w:rPr>
          <w:b/>
          <w:szCs w:val="24"/>
        </w:rPr>
      </w:pPr>
      <w:r w:rsidRPr="00EE54CA">
        <w:rPr>
          <w:szCs w:val="24"/>
        </w:rPr>
        <w:t xml:space="preserve">          </w:t>
      </w:r>
      <w:r w:rsidR="00E64BDE" w:rsidRPr="00E64BDE">
        <w:rPr>
          <w:b/>
          <w:bCs/>
          <w:szCs w:val="24"/>
        </w:rPr>
        <w:t>2.2.</w:t>
      </w:r>
      <w:r w:rsidR="00970AF7">
        <w:rPr>
          <w:b/>
          <w:bCs/>
          <w:szCs w:val="24"/>
        </w:rPr>
        <w:t>2.</w:t>
      </w:r>
      <w:r w:rsidR="00155F63">
        <w:rPr>
          <w:b/>
          <w:bCs/>
          <w:szCs w:val="24"/>
        </w:rPr>
        <w:t>6</w:t>
      </w:r>
      <w:r w:rsidR="00E64BDE" w:rsidRPr="00E64BDE">
        <w:rPr>
          <w:b/>
          <w:bCs/>
          <w:szCs w:val="24"/>
        </w:rPr>
        <w:t>.</w:t>
      </w:r>
      <w:r w:rsidR="00E64BDE">
        <w:rPr>
          <w:szCs w:val="24"/>
        </w:rPr>
        <w:t xml:space="preserve"> </w:t>
      </w:r>
      <w:proofErr w:type="spellStart"/>
      <w:r w:rsidRPr="00EE54CA">
        <w:rPr>
          <w:b/>
          <w:szCs w:val="24"/>
        </w:rPr>
        <w:t>Токовища</w:t>
      </w:r>
      <w:proofErr w:type="spellEnd"/>
      <w:r w:rsidRPr="00EE54CA">
        <w:rPr>
          <w:b/>
          <w:szCs w:val="24"/>
        </w:rPr>
        <w:t xml:space="preserve"> </w:t>
      </w:r>
      <w:r w:rsidR="00106212">
        <w:rPr>
          <w:b/>
          <w:szCs w:val="24"/>
        </w:rPr>
        <w:t xml:space="preserve">– </w:t>
      </w:r>
      <w:r w:rsidR="00106212" w:rsidRPr="00106212">
        <w:rPr>
          <w:bCs/>
          <w:szCs w:val="24"/>
        </w:rPr>
        <w:t>подотдели:</w:t>
      </w:r>
      <w:r w:rsidR="00106212">
        <w:rPr>
          <w:bCs/>
          <w:szCs w:val="24"/>
        </w:rPr>
        <w:t xml:space="preserve"> </w:t>
      </w:r>
      <w:r w:rsidR="00106212" w:rsidRPr="00152965">
        <w:rPr>
          <w:bCs/>
          <w:szCs w:val="24"/>
        </w:rPr>
        <w:t xml:space="preserve">71г; 76з; </w:t>
      </w:r>
      <w:r w:rsidR="005152C2" w:rsidRPr="00152965">
        <w:rPr>
          <w:bCs/>
          <w:szCs w:val="24"/>
        </w:rPr>
        <w:t xml:space="preserve">91а; </w:t>
      </w:r>
      <w:r w:rsidR="00D8059D" w:rsidRPr="00152965">
        <w:rPr>
          <w:bCs/>
          <w:szCs w:val="24"/>
        </w:rPr>
        <w:t xml:space="preserve">92а; </w:t>
      </w:r>
      <w:r w:rsidR="004E6876" w:rsidRPr="00152965">
        <w:rPr>
          <w:bCs/>
          <w:szCs w:val="24"/>
        </w:rPr>
        <w:t>113а</w:t>
      </w:r>
      <w:r w:rsidR="00324394" w:rsidRPr="00152965">
        <w:rPr>
          <w:bCs/>
          <w:szCs w:val="24"/>
        </w:rPr>
        <w:t>,</w:t>
      </w:r>
      <w:r w:rsidR="00CC3182" w:rsidRPr="00152965">
        <w:rPr>
          <w:bCs/>
          <w:szCs w:val="24"/>
        </w:rPr>
        <w:t>б,е</w:t>
      </w:r>
      <w:r w:rsidR="004E6876" w:rsidRPr="00152965">
        <w:rPr>
          <w:bCs/>
          <w:szCs w:val="24"/>
        </w:rPr>
        <w:t xml:space="preserve">; </w:t>
      </w:r>
      <w:r w:rsidR="00CC3182" w:rsidRPr="00152965">
        <w:rPr>
          <w:bCs/>
          <w:szCs w:val="24"/>
        </w:rPr>
        <w:t xml:space="preserve">116ж; 117д,е; </w:t>
      </w:r>
      <w:r w:rsidR="00106212" w:rsidRPr="00152965">
        <w:rPr>
          <w:bCs/>
          <w:szCs w:val="24"/>
        </w:rPr>
        <w:t>152а,в; 153</w:t>
      </w:r>
      <w:r w:rsidR="00324394" w:rsidRPr="00152965">
        <w:rPr>
          <w:bCs/>
          <w:szCs w:val="24"/>
        </w:rPr>
        <w:t xml:space="preserve"> </w:t>
      </w:r>
      <w:proofErr w:type="spellStart"/>
      <w:r w:rsidR="00106212" w:rsidRPr="00152965">
        <w:rPr>
          <w:bCs/>
          <w:szCs w:val="24"/>
        </w:rPr>
        <w:t>б,в</w:t>
      </w:r>
      <w:proofErr w:type="spellEnd"/>
      <w:r w:rsidR="00106212" w:rsidRPr="00152965">
        <w:rPr>
          <w:bCs/>
          <w:szCs w:val="24"/>
        </w:rPr>
        <w:t xml:space="preserve">; 154а,в,д; 161г; </w:t>
      </w:r>
      <w:r w:rsidR="005152C2" w:rsidRPr="00152965">
        <w:rPr>
          <w:bCs/>
          <w:szCs w:val="24"/>
        </w:rPr>
        <w:t xml:space="preserve">170а; 173в; </w:t>
      </w:r>
      <w:r w:rsidR="00CC3182" w:rsidRPr="00152965">
        <w:rPr>
          <w:bCs/>
          <w:szCs w:val="24"/>
        </w:rPr>
        <w:t xml:space="preserve">174м; </w:t>
      </w:r>
      <w:r w:rsidR="00106212" w:rsidRPr="00152965">
        <w:rPr>
          <w:bCs/>
          <w:szCs w:val="24"/>
        </w:rPr>
        <w:t>175д; 177с;</w:t>
      </w:r>
      <w:r w:rsidR="00106212">
        <w:rPr>
          <w:bCs/>
          <w:szCs w:val="24"/>
        </w:rPr>
        <w:t xml:space="preserve"> </w:t>
      </w:r>
      <w:r w:rsidR="00106212" w:rsidRPr="00106212">
        <w:rPr>
          <w:b/>
          <w:szCs w:val="24"/>
        </w:rPr>
        <w:t xml:space="preserve">с площ </w:t>
      </w:r>
      <w:r w:rsidR="00CC3182">
        <w:rPr>
          <w:b/>
          <w:szCs w:val="24"/>
        </w:rPr>
        <w:t>2</w:t>
      </w:r>
      <w:r w:rsidR="005152C2">
        <w:rPr>
          <w:b/>
          <w:szCs w:val="24"/>
        </w:rPr>
        <w:t>9</w:t>
      </w:r>
      <w:r w:rsidR="00AC1A6F">
        <w:rPr>
          <w:b/>
          <w:szCs w:val="24"/>
        </w:rPr>
        <w:t>8</w:t>
      </w:r>
      <w:r w:rsidR="005152C2">
        <w:rPr>
          <w:b/>
          <w:szCs w:val="24"/>
        </w:rPr>
        <w:t>,</w:t>
      </w:r>
      <w:r w:rsidR="009D5140">
        <w:rPr>
          <w:b/>
          <w:szCs w:val="24"/>
        </w:rPr>
        <w:t>1</w:t>
      </w:r>
      <w:r w:rsidR="00106212" w:rsidRPr="00106212">
        <w:rPr>
          <w:b/>
          <w:szCs w:val="24"/>
        </w:rPr>
        <w:t xml:space="preserve"> ха</w:t>
      </w:r>
      <w:r w:rsidR="00B4390F">
        <w:rPr>
          <w:b/>
          <w:szCs w:val="24"/>
        </w:rPr>
        <w:t>.</w:t>
      </w:r>
    </w:p>
    <w:p w14:paraId="11CC7760" w14:textId="23E9153B" w:rsidR="003F3C61" w:rsidRPr="00EE54CA" w:rsidRDefault="003F3C61" w:rsidP="003F3C61">
      <w:pPr>
        <w:pStyle w:val="24"/>
        <w:tabs>
          <w:tab w:val="clear" w:pos="-90"/>
          <w:tab w:val="center" w:pos="1170"/>
        </w:tabs>
        <w:ind w:firstLine="0"/>
        <w:rPr>
          <w:b/>
          <w:szCs w:val="24"/>
        </w:rPr>
      </w:pPr>
      <w:r w:rsidRPr="00106212">
        <w:rPr>
          <w:bCs/>
          <w:szCs w:val="24"/>
        </w:rPr>
        <w:t xml:space="preserve"> </w:t>
      </w:r>
      <w:r w:rsidRPr="00EE54CA">
        <w:rPr>
          <w:b/>
          <w:szCs w:val="24"/>
        </w:rPr>
        <w:t xml:space="preserve">         2.2.2.</w:t>
      </w:r>
      <w:r w:rsidR="00155F63">
        <w:rPr>
          <w:b/>
          <w:szCs w:val="24"/>
        </w:rPr>
        <w:t>7</w:t>
      </w:r>
      <w:r w:rsidRPr="00EE54CA">
        <w:rPr>
          <w:b/>
          <w:szCs w:val="24"/>
        </w:rPr>
        <w:t xml:space="preserve">. Гори с висока </w:t>
      </w:r>
      <w:proofErr w:type="spellStart"/>
      <w:r w:rsidRPr="00EE54CA">
        <w:rPr>
          <w:b/>
          <w:szCs w:val="24"/>
        </w:rPr>
        <w:t>консервационна</w:t>
      </w:r>
      <w:proofErr w:type="spellEnd"/>
      <w:r w:rsidRPr="00EE54CA">
        <w:rPr>
          <w:b/>
          <w:szCs w:val="24"/>
        </w:rPr>
        <w:t xml:space="preserve"> стойност </w:t>
      </w:r>
    </w:p>
    <w:p w14:paraId="422ABBD1" w14:textId="34712DDE" w:rsidR="006303F0" w:rsidRDefault="00970AF7" w:rsidP="003F3C61">
      <w:pPr>
        <w:pStyle w:val="24"/>
        <w:tabs>
          <w:tab w:val="clear" w:pos="-90"/>
          <w:tab w:val="center" w:pos="1170"/>
        </w:tabs>
        <w:ind w:firstLine="0"/>
        <w:rPr>
          <w:szCs w:val="24"/>
        </w:rPr>
      </w:pPr>
      <w:r>
        <w:rPr>
          <w:b/>
          <w:szCs w:val="24"/>
        </w:rPr>
        <w:t xml:space="preserve">- </w:t>
      </w:r>
      <w:r w:rsidR="003F3C61" w:rsidRPr="00EE54CA">
        <w:rPr>
          <w:b/>
          <w:szCs w:val="24"/>
        </w:rPr>
        <w:t>Гори във фаза на старост,</w:t>
      </w:r>
      <w:r w:rsidR="003F3C61" w:rsidRPr="00EE54CA">
        <w:rPr>
          <w:szCs w:val="24"/>
        </w:rPr>
        <w:t xml:space="preserve"> </w:t>
      </w:r>
      <w:r w:rsidR="009F1FCF">
        <w:rPr>
          <w:szCs w:val="24"/>
        </w:rPr>
        <w:t xml:space="preserve">съгласно заповед № 207/02.04.2018 г. на директора на ТП „ДГС Михалково“, включващи насажденията по заповед № РД49-421/02.11.2016 г. на министъра на ЗХ и определените с доклада за ГВКС, на основание т. </w:t>
      </w:r>
      <w:r w:rsidR="009F1FCF">
        <w:rPr>
          <w:szCs w:val="24"/>
          <w:lang w:val="en-US"/>
        </w:rPr>
        <w:t>IV</w:t>
      </w:r>
      <w:r w:rsidR="009F1FCF">
        <w:rPr>
          <w:szCs w:val="24"/>
        </w:rPr>
        <w:t xml:space="preserve"> от заповедта на министъра</w:t>
      </w:r>
      <w:r w:rsidR="00E45744">
        <w:rPr>
          <w:szCs w:val="24"/>
        </w:rPr>
        <w:t xml:space="preserve">, </w:t>
      </w:r>
      <w:r w:rsidR="00E45744" w:rsidRPr="00E45744">
        <w:rPr>
          <w:b/>
          <w:bCs/>
          <w:szCs w:val="24"/>
        </w:rPr>
        <w:t>с обща площ 826,4 ха</w:t>
      </w:r>
      <w:r w:rsidR="0032496C">
        <w:rPr>
          <w:b/>
          <w:bCs/>
          <w:szCs w:val="24"/>
        </w:rPr>
        <w:t>:</w:t>
      </w:r>
    </w:p>
    <w:p w14:paraId="3E3F7C87" w14:textId="016004F2" w:rsidR="00626019" w:rsidRDefault="006303F0" w:rsidP="003F3C61">
      <w:pPr>
        <w:pStyle w:val="24"/>
        <w:tabs>
          <w:tab w:val="clear" w:pos="-90"/>
          <w:tab w:val="center" w:pos="1170"/>
        </w:tabs>
        <w:ind w:firstLine="0"/>
        <w:rPr>
          <w:szCs w:val="24"/>
        </w:rPr>
      </w:pPr>
      <w:proofErr w:type="spellStart"/>
      <w:r w:rsidRPr="00050AA8">
        <w:rPr>
          <w:b/>
          <w:bCs/>
          <w:szCs w:val="24"/>
        </w:rPr>
        <w:t>Бялборови</w:t>
      </w:r>
      <w:proofErr w:type="spellEnd"/>
      <w:r w:rsidRPr="00050AA8">
        <w:rPr>
          <w:b/>
          <w:bCs/>
          <w:szCs w:val="24"/>
        </w:rPr>
        <w:t xml:space="preserve"> гори</w:t>
      </w:r>
      <w:r w:rsidR="0032496C">
        <w:rPr>
          <w:szCs w:val="24"/>
        </w:rPr>
        <w:t xml:space="preserve"> –</w:t>
      </w:r>
      <w:r>
        <w:rPr>
          <w:szCs w:val="24"/>
        </w:rPr>
        <w:t xml:space="preserve"> </w:t>
      </w:r>
      <w:r w:rsidR="0032496C">
        <w:rPr>
          <w:szCs w:val="24"/>
        </w:rPr>
        <w:t xml:space="preserve">подотдели: </w:t>
      </w:r>
      <w:r>
        <w:rPr>
          <w:szCs w:val="24"/>
        </w:rPr>
        <w:t xml:space="preserve">39в,г; 65г,д; </w:t>
      </w:r>
      <w:r w:rsidR="009F1FCF">
        <w:rPr>
          <w:szCs w:val="24"/>
        </w:rPr>
        <w:t>70</w:t>
      </w:r>
      <w:r w:rsidRPr="007E3423">
        <w:rPr>
          <w:szCs w:val="24"/>
        </w:rPr>
        <w:t>а,</w:t>
      </w:r>
      <w:r>
        <w:rPr>
          <w:szCs w:val="24"/>
        </w:rPr>
        <w:t xml:space="preserve"> </w:t>
      </w:r>
      <w:r w:rsidR="00960E70">
        <w:rPr>
          <w:szCs w:val="24"/>
        </w:rPr>
        <w:t>б; 71</w:t>
      </w:r>
      <w:r>
        <w:rPr>
          <w:szCs w:val="24"/>
        </w:rPr>
        <w:t xml:space="preserve"> </w:t>
      </w:r>
      <w:r w:rsidR="00960E70">
        <w:rPr>
          <w:szCs w:val="24"/>
        </w:rPr>
        <w:t xml:space="preserve">б; 72а; </w:t>
      </w:r>
      <w:r>
        <w:rPr>
          <w:szCs w:val="24"/>
        </w:rPr>
        <w:t>76а; 89е; 102д; 104д; 109с; 122з; 123</w:t>
      </w:r>
      <w:r w:rsidR="00C0504F">
        <w:rPr>
          <w:szCs w:val="24"/>
        </w:rPr>
        <w:t xml:space="preserve"> </w:t>
      </w:r>
      <w:r>
        <w:rPr>
          <w:szCs w:val="24"/>
        </w:rPr>
        <w:t>б; 124</w:t>
      </w:r>
      <w:r w:rsidR="00A77CD2">
        <w:rPr>
          <w:szCs w:val="24"/>
        </w:rPr>
        <w:t>р</w:t>
      </w:r>
      <w:r>
        <w:rPr>
          <w:szCs w:val="24"/>
        </w:rPr>
        <w:t xml:space="preserve">,с; </w:t>
      </w:r>
      <w:r w:rsidR="00A77CD2">
        <w:rPr>
          <w:szCs w:val="24"/>
        </w:rPr>
        <w:t>1</w:t>
      </w:r>
      <w:r>
        <w:rPr>
          <w:szCs w:val="24"/>
        </w:rPr>
        <w:t>33д; 146г,д; 148г; 159а; 239</w:t>
      </w:r>
      <w:r w:rsidR="00A77CD2">
        <w:rPr>
          <w:szCs w:val="24"/>
        </w:rPr>
        <w:t xml:space="preserve"> </w:t>
      </w:r>
      <w:r>
        <w:rPr>
          <w:szCs w:val="24"/>
        </w:rPr>
        <w:t>б;</w:t>
      </w:r>
      <w:r w:rsidR="00C0074D">
        <w:rPr>
          <w:szCs w:val="24"/>
        </w:rPr>
        <w:t xml:space="preserve"> - </w:t>
      </w:r>
      <w:r w:rsidR="00C0074D" w:rsidRPr="0051535D">
        <w:rPr>
          <w:b/>
          <w:bCs/>
          <w:szCs w:val="24"/>
        </w:rPr>
        <w:t>242,1 ха</w:t>
      </w:r>
      <w:r w:rsidR="0051535D">
        <w:rPr>
          <w:b/>
          <w:bCs/>
          <w:szCs w:val="24"/>
        </w:rPr>
        <w:t>;</w:t>
      </w:r>
    </w:p>
    <w:p w14:paraId="56D20561" w14:textId="37BE7C65" w:rsidR="004A0056" w:rsidRDefault="00626019" w:rsidP="003F3C61">
      <w:pPr>
        <w:pStyle w:val="24"/>
        <w:tabs>
          <w:tab w:val="clear" w:pos="-90"/>
          <w:tab w:val="center" w:pos="1170"/>
        </w:tabs>
        <w:ind w:firstLine="0"/>
        <w:rPr>
          <w:szCs w:val="24"/>
        </w:rPr>
      </w:pPr>
      <w:proofErr w:type="spellStart"/>
      <w:r w:rsidRPr="00050AA8">
        <w:rPr>
          <w:b/>
          <w:bCs/>
          <w:szCs w:val="24"/>
        </w:rPr>
        <w:t>Черборови</w:t>
      </w:r>
      <w:proofErr w:type="spellEnd"/>
      <w:r w:rsidRPr="00050AA8">
        <w:rPr>
          <w:b/>
          <w:bCs/>
          <w:szCs w:val="24"/>
        </w:rPr>
        <w:t xml:space="preserve"> гори</w:t>
      </w:r>
      <w:r w:rsidR="0032496C">
        <w:rPr>
          <w:szCs w:val="24"/>
        </w:rPr>
        <w:t xml:space="preserve"> -</w:t>
      </w:r>
      <w:r>
        <w:rPr>
          <w:szCs w:val="24"/>
        </w:rPr>
        <w:t xml:space="preserve"> </w:t>
      </w:r>
      <w:r w:rsidR="0032496C">
        <w:rPr>
          <w:szCs w:val="24"/>
        </w:rPr>
        <w:t xml:space="preserve">подотдели: </w:t>
      </w:r>
      <w:r>
        <w:rPr>
          <w:szCs w:val="24"/>
        </w:rPr>
        <w:t>11</w:t>
      </w:r>
      <w:r w:rsidR="004A0056">
        <w:rPr>
          <w:szCs w:val="24"/>
        </w:rPr>
        <w:t xml:space="preserve"> </w:t>
      </w:r>
      <w:r>
        <w:rPr>
          <w:szCs w:val="24"/>
        </w:rPr>
        <w:t>б; 48</w:t>
      </w:r>
      <w:r w:rsidR="006C7559">
        <w:rPr>
          <w:szCs w:val="24"/>
        </w:rPr>
        <w:t>в</w:t>
      </w:r>
      <w:r>
        <w:rPr>
          <w:szCs w:val="24"/>
        </w:rPr>
        <w:t>;</w:t>
      </w:r>
      <w:r w:rsidR="004A0056">
        <w:rPr>
          <w:szCs w:val="24"/>
        </w:rPr>
        <w:t xml:space="preserve"> 144а,б;</w:t>
      </w:r>
      <w:r w:rsidR="00C0074D">
        <w:rPr>
          <w:szCs w:val="24"/>
        </w:rPr>
        <w:t xml:space="preserve"> - </w:t>
      </w:r>
      <w:r w:rsidR="00C0074D" w:rsidRPr="0051535D">
        <w:rPr>
          <w:b/>
          <w:bCs/>
          <w:szCs w:val="24"/>
        </w:rPr>
        <w:t>3</w:t>
      </w:r>
      <w:r w:rsidR="00DD0DDA" w:rsidRPr="0051535D">
        <w:rPr>
          <w:b/>
          <w:bCs/>
          <w:szCs w:val="24"/>
        </w:rPr>
        <w:t>1</w:t>
      </w:r>
      <w:r w:rsidR="00C0074D" w:rsidRPr="0051535D">
        <w:rPr>
          <w:b/>
          <w:bCs/>
          <w:szCs w:val="24"/>
        </w:rPr>
        <w:t>,2 ха</w:t>
      </w:r>
      <w:r w:rsidR="0051535D" w:rsidRPr="0051535D">
        <w:rPr>
          <w:b/>
          <w:bCs/>
          <w:szCs w:val="24"/>
        </w:rPr>
        <w:t>;</w:t>
      </w:r>
    </w:p>
    <w:p w14:paraId="3348CA9A" w14:textId="7CF8533C" w:rsidR="00E629AE" w:rsidRDefault="004A0056" w:rsidP="003F3C61">
      <w:pPr>
        <w:pStyle w:val="24"/>
        <w:tabs>
          <w:tab w:val="clear" w:pos="-90"/>
          <w:tab w:val="center" w:pos="1170"/>
        </w:tabs>
        <w:ind w:firstLine="0"/>
        <w:rPr>
          <w:szCs w:val="24"/>
        </w:rPr>
      </w:pPr>
      <w:r w:rsidRPr="00050AA8">
        <w:rPr>
          <w:b/>
          <w:bCs/>
          <w:szCs w:val="24"/>
        </w:rPr>
        <w:t>Смърчови гори</w:t>
      </w:r>
      <w:r w:rsidR="0032496C">
        <w:rPr>
          <w:szCs w:val="24"/>
        </w:rPr>
        <w:t xml:space="preserve"> – подотдели:</w:t>
      </w:r>
      <w:r>
        <w:rPr>
          <w:szCs w:val="24"/>
        </w:rPr>
        <w:t xml:space="preserve"> 10г; 40и; 70в; 74 б; 89ж; 90а,в,г,д,е,ж,з; 91е; 112е,з; 113 </w:t>
      </w:r>
      <w:proofErr w:type="spellStart"/>
      <w:r>
        <w:rPr>
          <w:szCs w:val="24"/>
        </w:rPr>
        <w:t>б,д,е</w:t>
      </w:r>
      <w:proofErr w:type="spellEnd"/>
      <w:r>
        <w:rPr>
          <w:szCs w:val="24"/>
        </w:rPr>
        <w:t xml:space="preserve">; 116ж,з; 117е;  118и; 153 б; 159 </w:t>
      </w:r>
      <w:proofErr w:type="spellStart"/>
      <w:r>
        <w:rPr>
          <w:szCs w:val="24"/>
        </w:rPr>
        <w:t>б,г,и,ж</w:t>
      </w:r>
      <w:proofErr w:type="spellEnd"/>
      <w:r>
        <w:rPr>
          <w:szCs w:val="24"/>
        </w:rPr>
        <w:t>; 160г;</w:t>
      </w:r>
      <w:r w:rsidR="00C0074D">
        <w:rPr>
          <w:szCs w:val="24"/>
        </w:rPr>
        <w:t xml:space="preserve"> - </w:t>
      </w:r>
      <w:r w:rsidR="00C0074D" w:rsidRPr="0051535D">
        <w:rPr>
          <w:b/>
          <w:bCs/>
          <w:szCs w:val="24"/>
        </w:rPr>
        <w:t>236,7 ха</w:t>
      </w:r>
      <w:r w:rsidR="0051535D" w:rsidRPr="0051535D">
        <w:rPr>
          <w:b/>
          <w:bCs/>
          <w:szCs w:val="24"/>
        </w:rPr>
        <w:t>;</w:t>
      </w:r>
    </w:p>
    <w:p w14:paraId="7672C2AA" w14:textId="468829DF" w:rsidR="00E629AE" w:rsidRDefault="00E629AE" w:rsidP="003F3C61">
      <w:pPr>
        <w:pStyle w:val="24"/>
        <w:tabs>
          <w:tab w:val="clear" w:pos="-90"/>
          <w:tab w:val="center" w:pos="1170"/>
        </w:tabs>
        <w:ind w:firstLine="0"/>
        <w:rPr>
          <w:szCs w:val="24"/>
        </w:rPr>
      </w:pPr>
      <w:r w:rsidRPr="00050AA8">
        <w:rPr>
          <w:b/>
          <w:bCs/>
          <w:szCs w:val="24"/>
        </w:rPr>
        <w:t>Букови гори</w:t>
      </w:r>
      <w:r w:rsidR="0032496C">
        <w:rPr>
          <w:szCs w:val="24"/>
        </w:rPr>
        <w:t xml:space="preserve"> –</w:t>
      </w:r>
      <w:r>
        <w:rPr>
          <w:szCs w:val="24"/>
        </w:rPr>
        <w:t xml:space="preserve"> </w:t>
      </w:r>
      <w:r w:rsidR="0032496C">
        <w:rPr>
          <w:szCs w:val="24"/>
        </w:rPr>
        <w:t xml:space="preserve">подотдели: </w:t>
      </w:r>
      <w:r>
        <w:rPr>
          <w:szCs w:val="24"/>
        </w:rPr>
        <w:t>1е; 4а; 8а; 36г; 39д; 40з,ж; 126г; 139и; 143е; 194 б; 198г; 216в; 249в;</w:t>
      </w:r>
      <w:r w:rsidR="00F55DFB">
        <w:rPr>
          <w:szCs w:val="24"/>
        </w:rPr>
        <w:t xml:space="preserve"> - </w:t>
      </w:r>
      <w:r w:rsidR="00C00299" w:rsidRPr="0051535D">
        <w:rPr>
          <w:b/>
          <w:bCs/>
          <w:szCs w:val="24"/>
        </w:rPr>
        <w:t>135,4 ха</w:t>
      </w:r>
      <w:r w:rsidR="0051535D" w:rsidRPr="0051535D">
        <w:rPr>
          <w:b/>
          <w:bCs/>
          <w:szCs w:val="24"/>
        </w:rPr>
        <w:t>;</w:t>
      </w:r>
    </w:p>
    <w:p w14:paraId="2793E45F" w14:textId="394F7168" w:rsidR="00E45744" w:rsidRDefault="00E629AE" w:rsidP="003F3C61">
      <w:pPr>
        <w:pStyle w:val="24"/>
        <w:tabs>
          <w:tab w:val="clear" w:pos="-90"/>
          <w:tab w:val="center" w:pos="1170"/>
        </w:tabs>
        <w:ind w:firstLine="0"/>
        <w:rPr>
          <w:szCs w:val="24"/>
        </w:rPr>
      </w:pPr>
      <w:r w:rsidRPr="00050AA8">
        <w:rPr>
          <w:b/>
          <w:bCs/>
          <w:szCs w:val="24"/>
        </w:rPr>
        <w:t>Дъбови гори</w:t>
      </w:r>
      <w:r w:rsidR="00CC0814">
        <w:rPr>
          <w:szCs w:val="24"/>
        </w:rPr>
        <w:t xml:space="preserve"> </w:t>
      </w:r>
      <w:r w:rsidR="00CC0814">
        <w:rPr>
          <w:szCs w:val="24"/>
          <w:lang w:val="en-US"/>
        </w:rPr>
        <w:t>(</w:t>
      </w:r>
      <w:r w:rsidR="00CC0814">
        <w:rPr>
          <w:szCs w:val="24"/>
        </w:rPr>
        <w:t xml:space="preserve">зимен дъб, </w:t>
      </w:r>
      <w:r w:rsidR="0032496C">
        <w:rPr>
          <w:szCs w:val="24"/>
        </w:rPr>
        <w:t xml:space="preserve"> </w:t>
      </w:r>
      <w:proofErr w:type="spellStart"/>
      <w:r w:rsidR="00CC0814">
        <w:rPr>
          <w:szCs w:val="24"/>
        </w:rPr>
        <w:t>благун</w:t>
      </w:r>
      <w:proofErr w:type="spellEnd"/>
      <w:r w:rsidR="00CC0814">
        <w:rPr>
          <w:szCs w:val="24"/>
        </w:rPr>
        <w:t>, цер</w:t>
      </w:r>
      <w:r w:rsidR="00CC0814">
        <w:rPr>
          <w:szCs w:val="24"/>
          <w:lang w:val="en-US"/>
        </w:rPr>
        <w:t>)</w:t>
      </w:r>
      <w:r w:rsidR="0032496C">
        <w:rPr>
          <w:szCs w:val="24"/>
        </w:rPr>
        <w:t xml:space="preserve"> –</w:t>
      </w:r>
      <w:r>
        <w:rPr>
          <w:szCs w:val="24"/>
        </w:rPr>
        <w:t xml:space="preserve"> </w:t>
      </w:r>
      <w:r w:rsidR="0032496C">
        <w:rPr>
          <w:szCs w:val="24"/>
        </w:rPr>
        <w:t xml:space="preserve">подотдели: </w:t>
      </w:r>
      <w:r>
        <w:rPr>
          <w:szCs w:val="24"/>
        </w:rPr>
        <w:t xml:space="preserve">1в; </w:t>
      </w:r>
      <w:r w:rsidR="00E45744">
        <w:rPr>
          <w:szCs w:val="24"/>
        </w:rPr>
        <w:t xml:space="preserve">2 б; </w:t>
      </w:r>
      <w:r>
        <w:rPr>
          <w:szCs w:val="24"/>
        </w:rPr>
        <w:t xml:space="preserve">3 б; </w:t>
      </w:r>
      <w:r w:rsidR="00E45744">
        <w:rPr>
          <w:szCs w:val="24"/>
        </w:rPr>
        <w:t>19м,л; 194и</w:t>
      </w:r>
      <w:r w:rsidR="00C0504F">
        <w:rPr>
          <w:szCs w:val="24"/>
        </w:rPr>
        <w:t>,м,л</w:t>
      </w:r>
      <w:r w:rsidR="00E45744">
        <w:rPr>
          <w:szCs w:val="24"/>
        </w:rPr>
        <w:t xml:space="preserve">; 195з,и; 197а; </w:t>
      </w:r>
      <w:r>
        <w:rPr>
          <w:szCs w:val="24"/>
        </w:rPr>
        <w:t>213б;</w:t>
      </w:r>
      <w:r w:rsidR="00E45744">
        <w:rPr>
          <w:szCs w:val="24"/>
        </w:rPr>
        <w:t xml:space="preserve"> 226а,б,в; 250б,в; 251г; 252е; </w:t>
      </w:r>
      <w:r w:rsidR="00DD0DDA">
        <w:rPr>
          <w:szCs w:val="24"/>
        </w:rPr>
        <w:t xml:space="preserve">- </w:t>
      </w:r>
      <w:r w:rsidR="00C0504F" w:rsidRPr="0051535D">
        <w:rPr>
          <w:b/>
          <w:bCs/>
          <w:szCs w:val="24"/>
        </w:rPr>
        <w:t>154,4</w:t>
      </w:r>
      <w:r w:rsidR="00DD0DDA" w:rsidRPr="0051535D">
        <w:rPr>
          <w:b/>
          <w:bCs/>
          <w:szCs w:val="24"/>
        </w:rPr>
        <w:t xml:space="preserve"> ха</w:t>
      </w:r>
      <w:r w:rsidR="0051535D" w:rsidRPr="0051535D">
        <w:rPr>
          <w:b/>
          <w:bCs/>
          <w:szCs w:val="24"/>
        </w:rPr>
        <w:t>;</w:t>
      </w:r>
      <w:r w:rsidR="00E751EE">
        <w:rPr>
          <w:szCs w:val="24"/>
        </w:rPr>
        <w:t xml:space="preserve"> </w:t>
      </w:r>
    </w:p>
    <w:p w14:paraId="35504B5E" w14:textId="6D75EE44" w:rsidR="007B6900" w:rsidRDefault="00E45744" w:rsidP="003F3C61">
      <w:pPr>
        <w:pStyle w:val="24"/>
        <w:tabs>
          <w:tab w:val="clear" w:pos="-90"/>
          <w:tab w:val="center" w:pos="1170"/>
        </w:tabs>
        <w:ind w:firstLine="0"/>
        <w:rPr>
          <w:b/>
          <w:bCs/>
          <w:szCs w:val="24"/>
        </w:rPr>
      </w:pPr>
      <w:proofErr w:type="spellStart"/>
      <w:r w:rsidRPr="00050AA8">
        <w:rPr>
          <w:b/>
          <w:bCs/>
          <w:szCs w:val="24"/>
        </w:rPr>
        <w:t>Келявгабърови</w:t>
      </w:r>
      <w:proofErr w:type="spellEnd"/>
      <w:r w:rsidRPr="00050AA8">
        <w:rPr>
          <w:b/>
          <w:bCs/>
          <w:szCs w:val="24"/>
        </w:rPr>
        <w:t xml:space="preserve"> гори</w:t>
      </w:r>
      <w:r w:rsidR="0032496C">
        <w:rPr>
          <w:szCs w:val="24"/>
        </w:rPr>
        <w:t xml:space="preserve"> – подотдели:</w:t>
      </w:r>
      <w:r>
        <w:rPr>
          <w:szCs w:val="24"/>
        </w:rPr>
        <w:t xml:space="preserve"> 51е; 194к; 253и;</w:t>
      </w:r>
      <w:r w:rsidR="00E629AE">
        <w:rPr>
          <w:szCs w:val="24"/>
        </w:rPr>
        <w:t xml:space="preserve"> </w:t>
      </w:r>
      <w:r w:rsidR="00DD0DDA">
        <w:rPr>
          <w:szCs w:val="24"/>
        </w:rPr>
        <w:t xml:space="preserve">- </w:t>
      </w:r>
      <w:r w:rsidR="00DD0DDA" w:rsidRPr="0051535D">
        <w:rPr>
          <w:b/>
          <w:bCs/>
          <w:szCs w:val="24"/>
        </w:rPr>
        <w:t>26,6 ха</w:t>
      </w:r>
      <w:r w:rsidR="0051535D" w:rsidRPr="0051535D">
        <w:rPr>
          <w:b/>
          <w:bCs/>
          <w:szCs w:val="24"/>
        </w:rPr>
        <w:t>.</w:t>
      </w:r>
    </w:p>
    <w:p w14:paraId="4EF1EC9B" w14:textId="71C3B66C" w:rsidR="003F3C61" w:rsidRPr="00B4390F" w:rsidRDefault="00155F63" w:rsidP="00B4390F">
      <w:pPr>
        <w:pStyle w:val="24"/>
        <w:tabs>
          <w:tab w:val="clear" w:pos="-90"/>
          <w:tab w:val="center" w:pos="1170"/>
        </w:tabs>
        <w:ind w:firstLine="0"/>
        <w:rPr>
          <w:b/>
          <w:szCs w:val="24"/>
        </w:rPr>
      </w:pPr>
      <w:r>
        <w:rPr>
          <w:b/>
          <w:bCs/>
          <w:szCs w:val="24"/>
        </w:rPr>
        <w:t xml:space="preserve">- </w:t>
      </w:r>
      <w:r w:rsidR="007B6900">
        <w:rPr>
          <w:b/>
          <w:bCs/>
          <w:szCs w:val="24"/>
        </w:rPr>
        <w:t>Тревни формации и скални образования, като представителни образци на основните естествени горски екосистеми</w:t>
      </w:r>
      <w:r w:rsidR="001304AF">
        <w:rPr>
          <w:b/>
          <w:bCs/>
          <w:szCs w:val="24"/>
          <w:lang w:val="en-US"/>
        </w:rPr>
        <w:t xml:space="preserve"> </w:t>
      </w:r>
      <w:r w:rsidR="001304AF" w:rsidRPr="001304AF">
        <w:rPr>
          <w:szCs w:val="24"/>
          <w:lang w:val="en-US"/>
        </w:rPr>
        <w:t>(</w:t>
      </w:r>
      <w:r w:rsidR="001304AF" w:rsidRPr="001304AF">
        <w:rPr>
          <w:szCs w:val="24"/>
        </w:rPr>
        <w:t>поляни, ливади и скални местообитания</w:t>
      </w:r>
      <w:r w:rsidR="001304AF" w:rsidRPr="001304AF">
        <w:rPr>
          <w:szCs w:val="24"/>
          <w:lang w:val="en-US"/>
        </w:rPr>
        <w:t>)</w:t>
      </w:r>
      <w:r w:rsidR="007B6900" w:rsidRPr="001304AF">
        <w:rPr>
          <w:szCs w:val="24"/>
        </w:rPr>
        <w:t>,</w:t>
      </w:r>
      <w:r w:rsidR="007B6900" w:rsidRPr="007B6900">
        <w:rPr>
          <w:szCs w:val="24"/>
        </w:rPr>
        <w:t xml:space="preserve"> съгласно заповед № 398/16.09.2018 г. на директора на ТП „ДГС Михалково“</w:t>
      </w:r>
      <w:r w:rsidR="007B6900">
        <w:rPr>
          <w:szCs w:val="24"/>
        </w:rPr>
        <w:t xml:space="preserve"> – подотдели: 3-1,2; 8-2,4; 18-6; 20-5; 37-1; 39-1,2,6; 40-8; 36-3; 51-4; </w:t>
      </w:r>
      <w:r w:rsidR="007077CB">
        <w:rPr>
          <w:szCs w:val="24"/>
        </w:rPr>
        <w:t xml:space="preserve">70-1; </w:t>
      </w:r>
      <w:r w:rsidR="007B6900">
        <w:rPr>
          <w:szCs w:val="24"/>
        </w:rPr>
        <w:t xml:space="preserve">96-4; </w:t>
      </w:r>
      <w:r w:rsidR="007077CB">
        <w:rPr>
          <w:szCs w:val="24"/>
        </w:rPr>
        <w:t xml:space="preserve">99-2,3; </w:t>
      </w:r>
      <w:r w:rsidR="007B6900">
        <w:rPr>
          <w:szCs w:val="24"/>
        </w:rPr>
        <w:t xml:space="preserve">112-1,2; 116-3; </w:t>
      </w:r>
      <w:r w:rsidR="007077CB">
        <w:rPr>
          <w:szCs w:val="24"/>
        </w:rPr>
        <w:t xml:space="preserve">117-3; </w:t>
      </w:r>
      <w:r w:rsidR="007B6900">
        <w:rPr>
          <w:szCs w:val="24"/>
        </w:rPr>
        <w:t>118-2,3; 126-1,2,3,4; 127-1;</w:t>
      </w:r>
      <w:r w:rsidR="007077CB">
        <w:rPr>
          <w:szCs w:val="24"/>
        </w:rPr>
        <w:t xml:space="preserve"> 135-2,3; 136-2,3; 139-2; 143-2; 145-2; 158-1,2; 159-1,3; 189-2; 1911,2; 194-2; 195-1,2,5,6; 197-1;,2,3; 200-1; 203-1; 206-2; 207-5,6; 209-1,2,7; 216-1; 256-9; 345-1;</w:t>
      </w:r>
      <w:r w:rsidR="0071730F">
        <w:rPr>
          <w:szCs w:val="24"/>
        </w:rPr>
        <w:t xml:space="preserve"> </w:t>
      </w:r>
      <w:r w:rsidR="0071730F" w:rsidRPr="000C1A49">
        <w:rPr>
          <w:b/>
          <w:bCs/>
          <w:szCs w:val="24"/>
        </w:rPr>
        <w:t xml:space="preserve">с площ </w:t>
      </w:r>
      <w:r w:rsidR="000C1A49" w:rsidRPr="000C1A49">
        <w:rPr>
          <w:b/>
          <w:bCs/>
          <w:szCs w:val="24"/>
        </w:rPr>
        <w:t>76,</w:t>
      </w:r>
      <w:r w:rsidR="00134AA7">
        <w:rPr>
          <w:b/>
          <w:bCs/>
          <w:szCs w:val="24"/>
        </w:rPr>
        <w:t>0</w:t>
      </w:r>
      <w:r w:rsidR="000C1A49" w:rsidRPr="000C1A49">
        <w:rPr>
          <w:b/>
          <w:bCs/>
          <w:szCs w:val="24"/>
        </w:rPr>
        <w:t xml:space="preserve"> ха</w:t>
      </w:r>
      <w:r w:rsidR="007077CB">
        <w:rPr>
          <w:szCs w:val="24"/>
        </w:rPr>
        <w:t xml:space="preserve">  </w:t>
      </w:r>
      <w:r w:rsidR="007B6900">
        <w:rPr>
          <w:szCs w:val="24"/>
        </w:rPr>
        <w:t xml:space="preserve">   </w:t>
      </w:r>
      <w:r w:rsidR="004A0056" w:rsidRPr="007B6900">
        <w:rPr>
          <w:szCs w:val="24"/>
        </w:rPr>
        <w:t xml:space="preserve">    </w:t>
      </w:r>
      <w:r w:rsidR="00626019">
        <w:rPr>
          <w:szCs w:val="24"/>
        </w:rPr>
        <w:t xml:space="preserve">   </w:t>
      </w:r>
      <w:r w:rsidR="006303F0">
        <w:rPr>
          <w:szCs w:val="24"/>
        </w:rPr>
        <w:t xml:space="preserve"> </w:t>
      </w:r>
      <w:r w:rsidR="003F3C61" w:rsidRPr="00EE54CA">
        <w:rPr>
          <w:szCs w:val="24"/>
        </w:rPr>
        <w:t xml:space="preserve"> </w:t>
      </w:r>
    </w:p>
    <w:p w14:paraId="320EDBC3" w14:textId="07C30EDC" w:rsidR="00C94EAE" w:rsidRPr="00EE54CA" w:rsidRDefault="00155F63" w:rsidP="00F4399B">
      <w:pPr>
        <w:pStyle w:val="24"/>
        <w:tabs>
          <w:tab w:val="clear" w:pos="-90"/>
          <w:tab w:val="center" w:pos="1170"/>
        </w:tabs>
        <w:ind w:firstLine="0"/>
        <w:jc w:val="left"/>
        <w:rPr>
          <w:b/>
          <w:szCs w:val="24"/>
        </w:rPr>
      </w:pPr>
      <w:r>
        <w:rPr>
          <w:b/>
          <w:szCs w:val="24"/>
        </w:rPr>
        <w:t xml:space="preserve">- </w:t>
      </w:r>
      <w:r w:rsidR="00205BA5">
        <w:rPr>
          <w:b/>
          <w:szCs w:val="24"/>
        </w:rPr>
        <w:t xml:space="preserve">Гори, които представляват бариера за разпространението на пожари </w:t>
      </w:r>
      <w:r w:rsidR="00F4399B" w:rsidRPr="00F4399B">
        <w:rPr>
          <w:bCs/>
          <w:szCs w:val="24"/>
          <w:lang w:val="en-US"/>
        </w:rPr>
        <w:t>(</w:t>
      </w:r>
      <w:r w:rsidR="00F4399B">
        <w:rPr>
          <w:bCs/>
          <w:szCs w:val="24"/>
        </w:rPr>
        <w:t>от</w:t>
      </w:r>
      <w:r w:rsidR="00205BA5" w:rsidRPr="00205BA5">
        <w:rPr>
          <w:bCs/>
          <w:szCs w:val="24"/>
        </w:rPr>
        <w:t xml:space="preserve"> доклада за ГВКС</w:t>
      </w:r>
      <w:r w:rsidR="00F4399B">
        <w:rPr>
          <w:bCs/>
          <w:szCs w:val="24"/>
          <w:lang w:val="en-US"/>
        </w:rPr>
        <w:t>)</w:t>
      </w:r>
      <w:r w:rsidR="00205BA5" w:rsidRPr="00205BA5">
        <w:rPr>
          <w:bCs/>
          <w:szCs w:val="24"/>
        </w:rPr>
        <w:t xml:space="preserve"> </w:t>
      </w:r>
      <w:r w:rsidR="00205BA5">
        <w:rPr>
          <w:bCs/>
          <w:szCs w:val="24"/>
        </w:rPr>
        <w:t>–</w:t>
      </w:r>
      <w:r w:rsidR="00205BA5" w:rsidRPr="00205BA5">
        <w:rPr>
          <w:bCs/>
          <w:szCs w:val="24"/>
        </w:rPr>
        <w:t xml:space="preserve"> подотдели: 43и; 44б; 223е; 143в; 146 </w:t>
      </w:r>
      <w:proofErr w:type="spellStart"/>
      <w:r w:rsidR="00205BA5" w:rsidRPr="00205BA5">
        <w:rPr>
          <w:bCs/>
          <w:szCs w:val="24"/>
        </w:rPr>
        <w:t>б,и</w:t>
      </w:r>
      <w:proofErr w:type="spellEnd"/>
      <w:r w:rsidR="00205BA5" w:rsidRPr="00205BA5">
        <w:rPr>
          <w:bCs/>
          <w:szCs w:val="24"/>
        </w:rPr>
        <w:t>; 147а,и; 149к,ж; 156 б; 349а,т,о,ц;</w:t>
      </w:r>
      <w:r w:rsidR="00205BA5">
        <w:rPr>
          <w:b/>
          <w:szCs w:val="24"/>
        </w:rPr>
        <w:t xml:space="preserve"> с площ 136,9 ха   </w:t>
      </w:r>
      <w:r w:rsidR="003F3C61" w:rsidRPr="00205BA5">
        <w:rPr>
          <w:b/>
          <w:szCs w:val="24"/>
        </w:rPr>
        <w:t xml:space="preserve">    </w:t>
      </w:r>
      <w:r w:rsidR="003F3C61" w:rsidRPr="00EE54CA">
        <w:rPr>
          <w:b/>
          <w:szCs w:val="24"/>
        </w:rPr>
        <w:t xml:space="preserve">     </w:t>
      </w:r>
    </w:p>
    <w:p w14:paraId="27F35504" w14:textId="7ED43445" w:rsidR="00C41B40" w:rsidRDefault="00155F63" w:rsidP="00D77DED">
      <w:pPr>
        <w:pStyle w:val="24"/>
        <w:tabs>
          <w:tab w:val="clear" w:pos="-90"/>
          <w:tab w:val="center" w:pos="1170"/>
        </w:tabs>
        <w:ind w:firstLine="0"/>
        <w:rPr>
          <w:bCs/>
          <w:szCs w:val="24"/>
        </w:rPr>
      </w:pPr>
      <w:r>
        <w:rPr>
          <w:b/>
          <w:szCs w:val="24"/>
        </w:rPr>
        <w:t xml:space="preserve">- </w:t>
      </w:r>
      <w:r w:rsidR="00112ABF">
        <w:rPr>
          <w:b/>
          <w:szCs w:val="24"/>
        </w:rPr>
        <w:t>Горски територии със социално значение за местните общности, свързани със съхраняване на културното наследство и националните традиции,</w:t>
      </w:r>
      <w:r w:rsidR="00112ABF" w:rsidRPr="00112ABF">
        <w:rPr>
          <w:bCs/>
          <w:szCs w:val="24"/>
        </w:rPr>
        <w:t xml:space="preserve"> определени в доклада за ГВКС</w:t>
      </w:r>
      <w:r w:rsidR="00112ABF">
        <w:rPr>
          <w:bCs/>
          <w:szCs w:val="24"/>
        </w:rPr>
        <w:t>:</w:t>
      </w:r>
    </w:p>
    <w:p w14:paraId="66EBDF3F" w14:textId="2F8095DF" w:rsidR="00C41B40" w:rsidRDefault="00155F63" w:rsidP="00D77DED">
      <w:pPr>
        <w:pStyle w:val="24"/>
        <w:tabs>
          <w:tab w:val="clear" w:pos="-90"/>
          <w:tab w:val="center" w:pos="1170"/>
        </w:tabs>
        <w:ind w:firstLine="0"/>
        <w:rPr>
          <w:b/>
          <w:szCs w:val="24"/>
        </w:rPr>
      </w:pPr>
      <w:r>
        <w:rPr>
          <w:b/>
          <w:szCs w:val="24"/>
        </w:rPr>
        <w:t xml:space="preserve">          </w:t>
      </w:r>
      <w:r w:rsidR="00112ABF" w:rsidRPr="00A063A5">
        <w:rPr>
          <w:b/>
          <w:szCs w:val="24"/>
        </w:rPr>
        <w:t>стар римски път</w:t>
      </w:r>
      <w:r w:rsidR="00112ABF">
        <w:rPr>
          <w:bCs/>
          <w:szCs w:val="24"/>
        </w:rPr>
        <w:t xml:space="preserve"> през </w:t>
      </w:r>
      <w:r w:rsidR="00112ABF" w:rsidRPr="00112ABF">
        <w:rPr>
          <w:bCs/>
          <w:szCs w:val="24"/>
        </w:rPr>
        <w:t>подотдел</w:t>
      </w:r>
      <w:r w:rsidR="00112ABF">
        <w:rPr>
          <w:bCs/>
          <w:szCs w:val="24"/>
        </w:rPr>
        <w:t xml:space="preserve"> 90г</w:t>
      </w:r>
      <w:r w:rsidR="00A054C7">
        <w:rPr>
          <w:bCs/>
          <w:szCs w:val="24"/>
        </w:rPr>
        <w:t xml:space="preserve">; </w:t>
      </w:r>
      <w:r w:rsidR="00A054C7" w:rsidRPr="00A054C7">
        <w:rPr>
          <w:b/>
          <w:szCs w:val="24"/>
        </w:rPr>
        <w:t>с площ</w:t>
      </w:r>
      <w:r w:rsidR="00112ABF" w:rsidRPr="00A054C7">
        <w:rPr>
          <w:b/>
          <w:szCs w:val="24"/>
        </w:rPr>
        <w:t xml:space="preserve"> 22,4 ха</w:t>
      </w:r>
      <w:r w:rsidR="0009625A">
        <w:rPr>
          <w:b/>
          <w:szCs w:val="24"/>
        </w:rPr>
        <w:t>;</w:t>
      </w:r>
    </w:p>
    <w:p w14:paraId="1A46ADE0" w14:textId="25A21F19" w:rsidR="00C41B40" w:rsidRDefault="00155F63" w:rsidP="00D77DED">
      <w:pPr>
        <w:pStyle w:val="24"/>
        <w:tabs>
          <w:tab w:val="clear" w:pos="-90"/>
          <w:tab w:val="center" w:pos="1170"/>
        </w:tabs>
        <w:ind w:firstLine="0"/>
        <w:rPr>
          <w:bCs/>
          <w:szCs w:val="24"/>
        </w:rPr>
      </w:pPr>
      <w:r>
        <w:rPr>
          <w:b/>
          <w:szCs w:val="24"/>
        </w:rPr>
        <w:t xml:space="preserve">          </w:t>
      </w:r>
      <w:r w:rsidR="00970AF7" w:rsidRPr="00A063A5">
        <w:rPr>
          <w:b/>
          <w:szCs w:val="24"/>
        </w:rPr>
        <w:t>б</w:t>
      </w:r>
      <w:r w:rsidR="00112ABF" w:rsidRPr="00A063A5">
        <w:rPr>
          <w:b/>
          <w:szCs w:val="24"/>
        </w:rPr>
        <w:t>еседки с чешми, използвани за отдих и туризъм</w:t>
      </w:r>
      <w:r w:rsidR="00112ABF">
        <w:rPr>
          <w:bCs/>
          <w:szCs w:val="24"/>
        </w:rPr>
        <w:t xml:space="preserve"> – подотдели: </w:t>
      </w:r>
      <w:r w:rsidR="00D612B7">
        <w:rPr>
          <w:bCs/>
          <w:szCs w:val="24"/>
        </w:rPr>
        <w:t xml:space="preserve">7г; 11ж; 43г; 60а; </w:t>
      </w:r>
      <w:r w:rsidR="00112ABF">
        <w:rPr>
          <w:bCs/>
          <w:szCs w:val="24"/>
        </w:rPr>
        <w:t>207д,1; 208б; 223т; 230/1; 229/4; 232</w:t>
      </w:r>
      <w:r w:rsidR="00D612B7">
        <w:rPr>
          <w:bCs/>
          <w:szCs w:val="24"/>
        </w:rPr>
        <w:t>е; 235а; 237/2; 247в</w:t>
      </w:r>
      <w:r w:rsidR="00D612B7" w:rsidRPr="00D612B7">
        <w:rPr>
          <w:b/>
          <w:szCs w:val="24"/>
        </w:rPr>
        <w:t>; с площ 122,3 ха</w:t>
      </w:r>
      <w:r w:rsidR="00D612B7">
        <w:rPr>
          <w:bCs/>
          <w:szCs w:val="24"/>
        </w:rPr>
        <w:t>;</w:t>
      </w:r>
    </w:p>
    <w:p w14:paraId="7F119F6D" w14:textId="45B55E7C" w:rsidR="003F3C61" w:rsidRPr="0009625A" w:rsidRDefault="00155F63" w:rsidP="00D77DED">
      <w:pPr>
        <w:pStyle w:val="24"/>
        <w:tabs>
          <w:tab w:val="clear" w:pos="-90"/>
          <w:tab w:val="center" w:pos="1170"/>
        </w:tabs>
        <w:ind w:firstLine="0"/>
        <w:rPr>
          <w:bCs/>
          <w:szCs w:val="24"/>
        </w:rPr>
      </w:pPr>
      <w:r>
        <w:rPr>
          <w:b/>
          <w:szCs w:val="24"/>
        </w:rPr>
        <w:t xml:space="preserve">          </w:t>
      </w:r>
      <w:r w:rsidR="00970AF7" w:rsidRPr="00A063A5">
        <w:rPr>
          <w:b/>
          <w:szCs w:val="24"/>
        </w:rPr>
        <w:t>м</w:t>
      </w:r>
      <w:r w:rsidR="00F01E0E" w:rsidRPr="00A063A5">
        <w:rPr>
          <w:b/>
          <w:szCs w:val="24"/>
        </w:rPr>
        <w:t>ясто за провеждане на ежегоден събор</w:t>
      </w:r>
      <w:r w:rsidR="00F01E0E">
        <w:rPr>
          <w:bCs/>
          <w:szCs w:val="24"/>
        </w:rPr>
        <w:t xml:space="preserve"> с танци върху жерава до подотдел 247 л; </w:t>
      </w:r>
      <w:r w:rsidR="00F01E0E" w:rsidRPr="00F01E0E">
        <w:rPr>
          <w:b/>
          <w:szCs w:val="24"/>
        </w:rPr>
        <w:t>с площ 1,7 ха</w:t>
      </w:r>
      <w:r w:rsidR="0009625A">
        <w:rPr>
          <w:b/>
          <w:szCs w:val="24"/>
        </w:rPr>
        <w:t>.</w:t>
      </w:r>
      <w:r w:rsidR="00D612B7">
        <w:rPr>
          <w:bCs/>
          <w:szCs w:val="24"/>
        </w:rPr>
        <w:t xml:space="preserve"> </w:t>
      </w:r>
      <w:r w:rsidR="00112ABF">
        <w:rPr>
          <w:bCs/>
          <w:szCs w:val="24"/>
        </w:rPr>
        <w:t xml:space="preserve"> </w:t>
      </w:r>
      <w:r w:rsidR="00112ABF" w:rsidRPr="00112ABF">
        <w:rPr>
          <w:szCs w:val="24"/>
        </w:rPr>
        <w:t xml:space="preserve"> </w:t>
      </w:r>
    </w:p>
    <w:p w14:paraId="621E25C3" w14:textId="77777777" w:rsidR="003F3C61" w:rsidRPr="00EE54CA" w:rsidRDefault="003F3C61" w:rsidP="003F3C61">
      <w:pPr>
        <w:pStyle w:val="24"/>
        <w:tabs>
          <w:tab w:val="clear" w:pos="-90"/>
          <w:tab w:val="center" w:pos="1170"/>
        </w:tabs>
        <w:ind w:firstLine="0"/>
        <w:rPr>
          <w:szCs w:val="24"/>
        </w:rPr>
      </w:pPr>
      <w:r w:rsidRPr="00EE54CA">
        <w:rPr>
          <w:szCs w:val="24"/>
        </w:rPr>
        <w:t xml:space="preserve">         В доклада за гори с висока </w:t>
      </w:r>
      <w:proofErr w:type="spellStart"/>
      <w:r w:rsidRPr="00EE54CA">
        <w:rPr>
          <w:szCs w:val="24"/>
        </w:rPr>
        <w:t>консервационна</w:t>
      </w:r>
      <w:proofErr w:type="spellEnd"/>
      <w:r w:rsidRPr="00EE54CA">
        <w:rPr>
          <w:szCs w:val="24"/>
        </w:rPr>
        <w:t xml:space="preserve"> стойност са описани всички горски територии, отговарящи на условията – ВКС 1, ВКС 2, ВКС 3, ВКС 4, ВКС 5 и ВКС 6, които да се имат предвид при категоризирането.</w:t>
      </w:r>
    </w:p>
    <w:p w14:paraId="399B8BC6"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w:t>
      </w:r>
      <w:proofErr w:type="spellStart"/>
      <w:r w:rsidRPr="00EE54CA">
        <w:rPr>
          <w:szCs w:val="24"/>
          <w:lang w:val="en-US"/>
        </w:rPr>
        <w:t>Част</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изброените</w:t>
      </w:r>
      <w:proofErr w:type="spellEnd"/>
      <w:r w:rsidRPr="00EE54CA">
        <w:rPr>
          <w:szCs w:val="24"/>
          <w:lang w:val="en-US"/>
        </w:rPr>
        <w:t xml:space="preserve"> </w:t>
      </w:r>
      <w:proofErr w:type="spellStart"/>
      <w:r w:rsidRPr="00EE54CA">
        <w:rPr>
          <w:szCs w:val="24"/>
          <w:lang w:val="en-US"/>
        </w:rPr>
        <w:t>подотдели</w:t>
      </w:r>
      <w:proofErr w:type="spellEnd"/>
      <w:r w:rsidRPr="00EE54CA">
        <w:rPr>
          <w:szCs w:val="24"/>
          <w:lang w:val="en-US"/>
        </w:rPr>
        <w:t xml:space="preserve"> </w:t>
      </w:r>
      <w:r w:rsidRPr="00EE54CA">
        <w:rPr>
          <w:szCs w:val="24"/>
        </w:rPr>
        <w:t xml:space="preserve">в защитните и специални горски територии </w:t>
      </w:r>
      <w:proofErr w:type="spellStart"/>
      <w:r w:rsidRPr="00EE54CA">
        <w:rPr>
          <w:szCs w:val="24"/>
          <w:lang w:val="en-US"/>
        </w:rPr>
        <w:t>попадат</w:t>
      </w:r>
      <w:proofErr w:type="spellEnd"/>
      <w:r w:rsidRPr="00EE54CA">
        <w:rPr>
          <w:szCs w:val="24"/>
          <w:lang w:val="en-US"/>
        </w:rPr>
        <w:t xml:space="preserve"> </w:t>
      </w:r>
      <w:proofErr w:type="spellStart"/>
      <w:r w:rsidRPr="00EE54CA">
        <w:rPr>
          <w:szCs w:val="24"/>
          <w:lang w:val="en-US"/>
        </w:rPr>
        <w:t>едновременно</w:t>
      </w:r>
      <w:proofErr w:type="spellEnd"/>
      <w:r w:rsidRPr="00EE54CA">
        <w:rPr>
          <w:szCs w:val="24"/>
          <w:lang w:val="en-US"/>
        </w:rPr>
        <w:t xml:space="preserve"> в </w:t>
      </w:r>
      <w:proofErr w:type="spellStart"/>
      <w:r w:rsidRPr="00EE54CA">
        <w:rPr>
          <w:szCs w:val="24"/>
          <w:lang w:val="en-US"/>
        </w:rPr>
        <w:t>две</w:t>
      </w:r>
      <w:proofErr w:type="spellEnd"/>
      <w:r w:rsidRPr="00EE54CA">
        <w:rPr>
          <w:szCs w:val="24"/>
          <w:lang w:val="en-US"/>
        </w:rPr>
        <w:t xml:space="preserve"> и </w:t>
      </w:r>
      <w:proofErr w:type="spellStart"/>
      <w:r w:rsidRPr="00EE54CA">
        <w:rPr>
          <w:szCs w:val="24"/>
          <w:lang w:val="en-US"/>
        </w:rPr>
        <w:t>повече</w:t>
      </w:r>
      <w:proofErr w:type="spellEnd"/>
      <w:r w:rsidRPr="00EE54CA">
        <w:rPr>
          <w:szCs w:val="24"/>
          <w:lang w:val="en-US"/>
        </w:rPr>
        <w:t xml:space="preserve"> </w:t>
      </w:r>
      <w:r w:rsidRPr="00EE54CA">
        <w:rPr>
          <w:szCs w:val="24"/>
        </w:rPr>
        <w:t>категории</w:t>
      </w:r>
      <w:r w:rsidRPr="00EE54CA">
        <w:rPr>
          <w:szCs w:val="24"/>
          <w:lang w:val="en-US"/>
        </w:rPr>
        <w:t xml:space="preserve">. </w:t>
      </w:r>
      <w:proofErr w:type="spellStart"/>
      <w:r w:rsidRPr="00EE54CA">
        <w:rPr>
          <w:szCs w:val="24"/>
          <w:lang w:val="en-US"/>
        </w:rPr>
        <w:t>Всяка</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категориите</w:t>
      </w:r>
      <w:proofErr w:type="spellEnd"/>
      <w:r w:rsidRPr="00EE54CA">
        <w:rPr>
          <w:szCs w:val="24"/>
          <w:lang w:val="en-US"/>
        </w:rPr>
        <w:t xml:space="preserve"> е </w:t>
      </w:r>
      <w:proofErr w:type="spellStart"/>
      <w:r w:rsidRPr="00EE54CA">
        <w:rPr>
          <w:szCs w:val="24"/>
          <w:lang w:val="en-US"/>
        </w:rPr>
        <w:t>описана</w:t>
      </w:r>
      <w:proofErr w:type="spellEnd"/>
      <w:r w:rsidRPr="00EE54CA">
        <w:rPr>
          <w:szCs w:val="24"/>
          <w:lang w:val="en-US"/>
        </w:rPr>
        <w:t xml:space="preserve"> в </w:t>
      </w:r>
      <w:proofErr w:type="spellStart"/>
      <w:r w:rsidRPr="00EE54CA">
        <w:rPr>
          <w:szCs w:val="24"/>
          <w:lang w:val="en-US"/>
        </w:rPr>
        <w:t>целия</w:t>
      </w:r>
      <w:proofErr w:type="spellEnd"/>
      <w:r w:rsidRPr="00EE54CA">
        <w:rPr>
          <w:szCs w:val="24"/>
          <w:lang w:val="en-US"/>
        </w:rPr>
        <w:t xml:space="preserve"> </w:t>
      </w:r>
      <w:proofErr w:type="spellStart"/>
      <w:r w:rsidRPr="00EE54CA">
        <w:rPr>
          <w:szCs w:val="24"/>
          <w:lang w:val="en-US"/>
        </w:rPr>
        <w:t>си</w:t>
      </w:r>
      <w:proofErr w:type="spellEnd"/>
      <w:r w:rsidRPr="00EE54CA">
        <w:rPr>
          <w:szCs w:val="24"/>
          <w:lang w:val="en-US"/>
        </w:rPr>
        <w:t xml:space="preserve"> </w:t>
      </w:r>
      <w:proofErr w:type="spellStart"/>
      <w:r w:rsidRPr="00EE54CA">
        <w:rPr>
          <w:szCs w:val="24"/>
          <w:lang w:val="en-US"/>
        </w:rPr>
        <w:t>обхват</w:t>
      </w:r>
      <w:proofErr w:type="spellEnd"/>
      <w:r w:rsidRPr="00EE54CA">
        <w:rPr>
          <w:szCs w:val="24"/>
          <w:lang w:val="en-US"/>
        </w:rPr>
        <w:t xml:space="preserve">, </w:t>
      </w:r>
      <w:proofErr w:type="spellStart"/>
      <w:r w:rsidRPr="00EE54CA">
        <w:rPr>
          <w:szCs w:val="24"/>
          <w:lang w:val="en-US"/>
        </w:rPr>
        <w:t>поради</w:t>
      </w:r>
      <w:proofErr w:type="spellEnd"/>
      <w:r w:rsidRPr="00EE54CA">
        <w:rPr>
          <w:szCs w:val="24"/>
          <w:lang w:val="en-US"/>
        </w:rPr>
        <w:t xml:space="preserve"> </w:t>
      </w:r>
      <w:proofErr w:type="spellStart"/>
      <w:r w:rsidRPr="00EE54CA">
        <w:rPr>
          <w:szCs w:val="24"/>
          <w:lang w:val="en-US"/>
        </w:rPr>
        <w:t>което</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получава</w:t>
      </w:r>
      <w:proofErr w:type="spellEnd"/>
      <w:r w:rsidRPr="00EE54CA">
        <w:rPr>
          <w:szCs w:val="24"/>
          <w:lang w:val="en-US"/>
        </w:rPr>
        <w:t xml:space="preserve"> </w:t>
      </w:r>
      <w:proofErr w:type="spellStart"/>
      <w:r w:rsidRPr="00EE54CA">
        <w:rPr>
          <w:szCs w:val="24"/>
          <w:lang w:val="en-US"/>
        </w:rPr>
        <w:t>дублиране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площите</w:t>
      </w:r>
      <w:proofErr w:type="spellEnd"/>
      <w:r w:rsidRPr="00EE54CA">
        <w:rPr>
          <w:szCs w:val="24"/>
          <w:lang w:val="en-US"/>
        </w:rPr>
        <w:t>.</w:t>
      </w:r>
    </w:p>
    <w:p w14:paraId="04E0F35E" w14:textId="77777777" w:rsidR="00CD5288" w:rsidRDefault="003F3C61" w:rsidP="003F3C61">
      <w:pPr>
        <w:pStyle w:val="24"/>
        <w:tabs>
          <w:tab w:val="clear" w:pos="-90"/>
          <w:tab w:val="center" w:pos="1170"/>
        </w:tabs>
        <w:rPr>
          <w:szCs w:val="24"/>
          <w:lang w:val="en-US"/>
        </w:rPr>
      </w:pP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този</w:t>
      </w:r>
      <w:proofErr w:type="spellEnd"/>
      <w:r w:rsidRPr="00EE54CA">
        <w:rPr>
          <w:szCs w:val="24"/>
          <w:lang w:val="en-US"/>
        </w:rPr>
        <w:t xml:space="preserve"> </w:t>
      </w:r>
      <w:proofErr w:type="spellStart"/>
      <w:r w:rsidRPr="00EE54CA">
        <w:rPr>
          <w:szCs w:val="24"/>
          <w:lang w:val="en-US"/>
        </w:rPr>
        <w:t>начин</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опишат</w:t>
      </w:r>
      <w:proofErr w:type="spellEnd"/>
      <w:r w:rsidRPr="00EE54CA">
        <w:rPr>
          <w:szCs w:val="24"/>
        </w:rPr>
        <w:t xml:space="preserve"> защитните и специалните горски територии</w:t>
      </w:r>
      <w:r w:rsidRPr="00EE54CA">
        <w:rPr>
          <w:szCs w:val="24"/>
          <w:lang w:val="en-US"/>
        </w:rPr>
        <w:t xml:space="preserve"> в </w:t>
      </w:r>
      <w:r w:rsidRPr="00EE54CA">
        <w:rPr>
          <w:szCs w:val="24"/>
        </w:rPr>
        <w:t>записката за инвентаризацията</w:t>
      </w:r>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в </w:t>
      </w:r>
      <w:proofErr w:type="spellStart"/>
      <w:r w:rsidRPr="00EE54CA">
        <w:rPr>
          <w:szCs w:val="24"/>
          <w:lang w:val="en-US"/>
        </w:rPr>
        <w:t>таблиците</w:t>
      </w:r>
      <w:proofErr w:type="spellEnd"/>
      <w:r w:rsidRPr="00EE54CA">
        <w:rPr>
          <w:szCs w:val="24"/>
          <w:lang w:val="en-US"/>
        </w:rPr>
        <w:t xml:space="preserve"> и </w:t>
      </w:r>
      <w:proofErr w:type="spellStart"/>
      <w:r w:rsidRPr="00EE54CA">
        <w:rPr>
          <w:szCs w:val="24"/>
          <w:lang w:val="en-US"/>
        </w:rPr>
        <w:t>отчетн</w:t>
      </w:r>
      <w:proofErr w:type="spellEnd"/>
      <w:r w:rsidRPr="00EE54CA">
        <w:rPr>
          <w:szCs w:val="24"/>
        </w:rPr>
        <w:t>а</w:t>
      </w:r>
      <w:r w:rsidRPr="00EE54CA">
        <w:rPr>
          <w:szCs w:val="24"/>
          <w:lang w:val="en-US"/>
        </w:rPr>
        <w:t xml:space="preserve"> </w:t>
      </w:r>
      <w:proofErr w:type="spellStart"/>
      <w:r w:rsidRPr="00EE54CA">
        <w:rPr>
          <w:szCs w:val="24"/>
          <w:lang w:val="en-US"/>
        </w:rPr>
        <w:t>форм</w:t>
      </w:r>
      <w:proofErr w:type="spellEnd"/>
      <w:r w:rsidRPr="00EE54CA">
        <w:rPr>
          <w:szCs w:val="24"/>
        </w:rPr>
        <w:t>а №4 за баланса на горските територии</w:t>
      </w:r>
      <w:r w:rsidRPr="00EE54CA">
        <w:rPr>
          <w:szCs w:val="24"/>
          <w:lang w:val="en-US"/>
        </w:rPr>
        <w:t xml:space="preserve"> </w:t>
      </w:r>
      <w:proofErr w:type="spellStart"/>
      <w:r w:rsidRPr="00EE54CA">
        <w:rPr>
          <w:szCs w:val="24"/>
          <w:lang w:val="en-US"/>
        </w:rPr>
        <w:t>площта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дублиращите</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категории</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отн</w:t>
      </w:r>
      <w:proofErr w:type="spellEnd"/>
      <w:r w:rsidRPr="00EE54CA">
        <w:rPr>
          <w:szCs w:val="24"/>
        </w:rPr>
        <w:t>е</w:t>
      </w:r>
      <w:r w:rsidRPr="00EE54CA">
        <w:rPr>
          <w:szCs w:val="24"/>
          <w:lang w:val="en-US"/>
        </w:rPr>
        <w:t>с</w:t>
      </w:r>
      <w:r w:rsidRPr="00EE54CA">
        <w:rPr>
          <w:szCs w:val="24"/>
        </w:rPr>
        <w:t>е</w:t>
      </w:r>
      <w:r w:rsidRPr="00EE54CA">
        <w:rPr>
          <w:szCs w:val="24"/>
          <w:lang w:val="en-US"/>
        </w:rPr>
        <w:t xml:space="preserve"> </w:t>
      </w:r>
      <w:proofErr w:type="spellStart"/>
      <w:r w:rsidRPr="00EE54CA">
        <w:rPr>
          <w:szCs w:val="24"/>
          <w:lang w:val="en-US"/>
        </w:rPr>
        <w:t>към</w:t>
      </w:r>
      <w:proofErr w:type="spellEnd"/>
      <w:r w:rsidRPr="00EE54CA">
        <w:rPr>
          <w:szCs w:val="24"/>
          <w:lang w:val="en-US"/>
        </w:rPr>
        <w:t xml:space="preserve"> </w:t>
      </w:r>
      <w:proofErr w:type="spellStart"/>
      <w:r w:rsidRPr="00EE54CA">
        <w:rPr>
          <w:szCs w:val="24"/>
          <w:lang w:val="en-US"/>
        </w:rPr>
        <w:t>тази</w:t>
      </w:r>
      <w:proofErr w:type="spellEnd"/>
      <w:r w:rsidRPr="00EE54CA">
        <w:rPr>
          <w:szCs w:val="24"/>
          <w:lang w:val="en-US"/>
        </w:rPr>
        <w:t xml:space="preserve"> с </w:t>
      </w:r>
      <w:r w:rsidRPr="00EE54CA">
        <w:rPr>
          <w:szCs w:val="24"/>
        </w:rPr>
        <w:t>по-</w:t>
      </w:r>
      <w:r w:rsidRPr="00EE54CA">
        <w:rPr>
          <w:szCs w:val="24"/>
          <w:lang w:val="en-US"/>
        </w:rPr>
        <w:t xml:space="preserve"> </w:t>
      </w:r>
      <w:proofErr w:type="spellStart"/>
      <w:r w:rsidRPr="00EE54CA">
        <w:rPr>
          <w:szCs w:val="24"/>
          <w:lang w:val="en-US"/>
        </w:rPr>
        <w:t>тежък</w:t>
      </w:r>
      <w:proofErr w:type="spellEnd"/>
      <w:r w:rsidRPr="00EE54CA">
        <w:rPr>
          <w:szCs w:val="24"/>
          <w:lang w:val="en-US"/>
        </w:rPr>
        <w:t xml:space="preserve"> </w:t>
      </w:r>
      <w:proofErr w:type="spellStart"/>
      <w:r w:rsidRPr="00EE54CA">
        <w:rPr>
          <w:szCs w:val="24"/>
          <w:lang w:val="en-US"/>
        </w:rPr>
        <w:t>режим</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стопанисване</w:t>
      </w:r>
      <w:proofErr w:type="spellEnd"/>
      <w:r w:rsidRPr="00EE54CA">
        <w:rPr>
          <w:szCs w:val="24"/>
          <w:lang w:val="en-US"/>
        </w:rPr>
        <w:t>.</w:t>
      </w:r>
    </w:p>
    <w:p w14:paraId="1F4DEDEB" w14:textId="7552CF20" w:rsidR="003F3C61" w:rsidRPr="00EE54CA" w:rsidRDefault="003F3C61" w:rsidP="003F3C61">
      <w:pPr>
        <w:pStyle w:val="24"/>
        <w:tabs>
          <w:tab w:val="clear" w:pos="-90"/>
          <w:tab w:val="center" w:pos="1170"/>
        </w:tabs>
        <w:rPr>
          <w:szCs w:val="24"/>
        </w:rPr>
      </w:pPr>
      <w:r w:rsidRPr="00EE54CA">
        <w:rPr>
          <w:szCs w:val="24"/>
          <w:lang w:val="en-US"/>
        </w:rPr>
        <w:t xml:space="preserve"> </w:t>
      </w:r>
    </w:p>
    <w:p w14:paraId="0BAD12B0" w14:textId="080DA278" w:rsidR="003F3C61" w:rsidRPr="00EE54CA" w:rsidRDefault="003F3C61" w:rsidP="003F3C61">
      <w:pPr>
        <w:pStyle w:val="24"/>
        <w:tabs>
          <w:tab w:val="clear" w:pos="-90"/>
          <w:tab w:val="center" w:pos="1170"/>
        </w:tabs>
        <w:ind w:firstLine="0"/>
        <w:rPr>
          <w:szCs w:val="24"/>
        </w:rPr>
      </w:pPr>
      <w:r w:rsidRPr="00EE54CA">
        <w:rPr>
          <w:b/>
          <w:szCs w:val="24"/>
        </w:rPr>
        <w:lastRenderedPageBreak/>
        <w:t xml:space="preserve">          ІІ. </w:t>
      </w:r>
      <w:proofErr w:type="spellStart"/>
      <w:r w:rsidRPr="00EE54CA">
        <w:rPr>
          <w:b/>
          <w:szCs w:val="24"/>
          <w:lang w:val="en-US"/>
        </w:rPr>
        <w:t>Теренни</w:t>
      </w:r>
      <w:proofErr w:type="spellEnd"/>
      <w:r w:rsidRPr="00EE54CA">
        <w:rPr>
          <w:b/>
          <w:szCs w:val="24"/>
          <w:lang w:val="en-US"/>
        </w:rPr>
        <w:t xml:space="preserve"> </w:t>
      </w:r>
      <w:proofErr w:type="spellStart"/>
      <w:r w:rsidRPr="00EE54CA">
        <w:rPr>
          <w:b/>
          <w:szCs w:val="24"/>
          <w:lang w:val="en-US"/>
        </w:rPr>
        <w:t>проучвания</w:t>
      </w:r>
      <w:proofErr w:type="spellEnd"/>
    </w:p>
    <w:p w14:paraId="09B293E7" w14:textId="77777777" w:rsidR="003F3C61" w:rsidRPr="00EE54CA" w:rsidRDefault="003F3C61" w:rsidP="003F3C61">
      <w:pPr>
        <w:pStyle w:val="24"/>
        <w:tabs>
          <w:tab w:val="clear" w:pos="-90"/>
          <w:tab w:val="center" w:pos="1170"/>
        </w:tabs>
        <w:ind w:firstLine="0"/>
        <w:rPr>
          <w:b/>
          <w:szCs w:val="24"/>
        </w:rPr>
      </w:pPr>
      <w:r w:rsidRPr="00EE54CA">
        <w:rPr>
          <w:b/>
          <w:szCs w:val="24"/>
          <w:lang w:val="en-US"/>
        </w:rPr>
        <w:t xml:space="preserve">1. </w:t>
      </w:r>
      <w:proofErr w:type="spellStart"/>
      <w:r w:rsidRPr="00EE54CA">
        <w:rPr>
          <w:b/>
          <w:szCs w:val="24"/>
          <w:lang w:val="en-US"/>
        </w:rPr>
        <w:t>Измерване</w:t>
      </w:r>
      <w:proofErr w:type="spellEnd"/>
      <w:r w:rsidRPr="00EE54CA">
        <w:rPr>
          <w:b/>
          <w:szCs w:val="24"/>
          <w:lang w:val="en-US"/>
        </w:rPr>
        <w:t xml:space="preserve"> и </w:t>
      </w:r>
      <w:proofErr w:type="spellStart"/>
      <w:r w:rsidRPr="00EE54CA">
        <w:rPr>
          <w:b/>
          <w:szCs w:val="24"/>
          <w:lang w:val="en-US"/>
        </w:rPr>
        <w:t>картиране</w:t>
      </w:r>
      <w:proofErr w:type="spellEnd"/>
    </w:p>
    <w:p w14:paraId="2070DEFD" w14:textId="35720C86" w:rsidR="003F3C61" w:rsidRPr="00797186"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измерване</w:t>
      </w:r>
      <w:proofErr w:type="spellEnd"/>
      <w:r w:rsidRPr="00EE54CA">
        <w:rPr>
          <w:szCs w:val="24"/>
        </w:rPr>
        <w:t xml:space="preserve"> и </w:t>
      </w:r>
      <w:proofErr w:type="spellStart"/>
      <w:r w:rsidRPr="00EE54CA">
        <w:rPr>
          <w:szCs w:val="24"/>
          <w:lang w:val="en-US"/>
        </w:rPr>
        <w:t>картиране</w:t>
      </w:r>
      <w:proofErr w:type="spellEnd"/>
      <w:r w:rsidRPr="00EE54CA">
        <w:rPr>
          <w:szCs w:val="24"/>
          <w:lang w:val="en-US"/>
        </w:rPr>
        <w:t xml:space="preserve"> </w:t>
      </w:r>
      <w:proofErr w:type="spellStart"/>
      <w:r w:rsidRPr="00EE54CA">
        <w:rPr>
          <w:szCs w:val="24"/>
          <w:lang w:val="en-US"/>
        </w:rPr>
        <w:t>подлежат</w:t>
      </w:r>
      <w:proofErr w:type="spellEnd"/>
      <w:r w:rsidRPr="00EE54CA">
        <w:rPr>
          <w:szCs w:val="24"/>
          <w:lang w:val="en-US"/>
        </w:rPr>
        <w:t xml:space="preserve"> </w:t>
      </w:r>
      <w:proofErr w:type="spellStart"/>
      <w:r w:rsidRPr="00EE54CA">
        <w:rPr>
          <w:szCs w:val="24"/>
          <w:lang w:val="en-US"/>
        </w:rPr>
        <w:t>всички</w:t>
      </w:r>
      <w:proofErr w:type="spellEnd"/>
      <w:r w:rsidRPr="00EE54CA">
        <w:rPr>
          <w:szCs w:val="24"/>
          <w:lang w:val="en-US"/>
        </w:rPr>
        <w:t xml:space="preserve"> </w:t>
      </w:r>
      <w:r w:rsidRPr="00EE54CA">
        <w:rPr>
          <w:szCs w:val="24"/>
        </w:rPr>
        <w:t xml:space="preserve">горски територии, както и залесените и </w:t>
      </w:r>
      <w:proofErr w:type="spellStart"/>
      <w:r w:rsidRPr="00EE54CA">
        <w:rPr>
          <w:szCs w:val="24"/>
        </w:rPr>
        <w:t>самозалесилите</w:t>
      </w:r>
      <w:proofErr w:type="spellEnd"/>
      <w:r w:rsidRPr="00EE54CA">
        <w:rPr>
          <w:szCs w:val="24"/>
        </w:rPr>
        <w:t xml:space="preserve"> се земеделски територии, придобили характеристиката на гора, </w:t>
      </w:r>
      <w:r w:rsidRPr="00EE54CA">
        <w:rPr>
          <w:szCs w:val="24"/>
          <w:lang w:val="en-US"/>
        </w:rPr>
        <w:t xml:space="preserve">в </w:t>
      </w:r>
      <w:r w:rsidRPr="00EE54CA">
        <w:rPr>
          <w:szCs w:val="24"/>
        </w:rPr>
        <w:t>землищата на населените места, обект на инвентаризация,</w:t>
      </w:r>
      <w:r w:rsidRPr="00EE54CA">
        <w:rPr>
          <w:szCs w:val="24"/>
          <w:lang w:val="en-US"/>
        </w:rPr>
        <w:t xml:space="preserve"> </w:t>
      </w:r>
      <w:r w:rsidRPr="00EE54CA">
        <w:rPr>
          <w:szCs w:val="24"/>
        </w:rPr>
        <w:t>независимо от собствеността им</w:t>
      </w:r>
      <w:r w:rsidR="00CD215F">
        <w:rPr>
          <w:szCs w:val="24"/>
        </w:rPr>
        <w:t>.</w:t>
      </w:r>
    </w:p>
    <w:p w14:paraId="252754EC" w14:textId="23546F45" w:rsidR="003F3C61" w:rsidRPr="00EE54CA" w:rsidRDefault="003F3C61" w:rsidP="003F3C61">
      <w:pPr>
        <w:pStyle w:val="24"/>
        <w:tabs>
          <w:tab w:val="clear" w:pos="-90"/>
          <w:tab w:val="center" w:pos="1170"/>
        </w:tabs>
        <w:ind w:firstLine="0"/>
        <w:rPr>
          <w:szCs w:val="24"/>
        </w:rPr>
      </w:pPr>
      <w:r w:rsidRPr="00EE54CA">
        <w:rPr>
          <w:szCs w:val="24"/>
          <w:lang w:val="en-US"/>
        </w:rPr>
        <w:t xml:space="preserve">          </w:t>
      </w:r>
      <w:r w:rsidRPr="00EE54CA">
        <w:rPr>
          <w:szCs w:val="24"/>
        </w:rPr>
        <w:t>Инвентаризирането и картирането на земеделски територии, придобили характеристиката на гор</w:t>
      </w:r>
      <w:r w:rsidR="00544805">
        <w:rPr>
          <w:szCs w:val="24"/>
        </w:rPr>
        <w:t>а</w:t>
      </w:r>
      <w:r w:rsidRPr="00EE54CA">
        <w:rPr>
          <w:szCs w:val="24"/>
        </w:rPr>
        <w:t xml:space="preserve"> да се извърши по следните начини:</w:t>
      </w:r>
    </w:p>
    <w:p w14:paraId="70F1A05F"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b/>
          <w:szCs w:val="24"/>
        </w:rPr>
        <w:t xml:space="preserve"> имоти, които в КК/КВС са отразени като земеделски земи, но са представлявали гори преди 01.03.1991 г.</w:t>
      </w:r>
      <w:r w:rsidRPr="00EE54CA">
        <w:rPr>
          <w:szCs w:val="24"/>
        </w:rPr>
        <w:t>, независимо дали са инвентаризирани при предишни инвентаризации и процедурата по § 49 от ПЗР на ЗИД на ЗГ е приключила със заповед на министъра на земеделието, храните и горите, да се включат в горските територии,</w:t>
      </w:r>
      <w:r w:rsidRPr="00EE54CA">
        <w:rPr>
          <w:b/>
          <w:szCs w:val="24"/>
        </w:rPr>
        <w:t xml:space="preserve"> </w:t>
      </w:r>
      <w:r w:rsidRPr="00EE54CA">
        <w:rPr>
          <w:szCs w:val="24"/>
        </w:rPr>
        <w:t>като тези, които досега не са инвентаризирани, се причислят към най-близкия отдел.</w:t>
      </w:r>
    </w:p>
    <w:p w14:paraId="00A25706" w14:textId="77777777" w:rsidR="003F3C61" w:rsidRPr="00EE54CA" w:rsidRDefault="003F3C61" w:rsidP="003F3C61">
      <w:pPr>
        <w:pStyle w:val="24"/>
        <w:tabs>
          <w:tab w:val="clear" w:pos="-90"/>
          <w:tab w:val="center" w:pos="1170"/>
        </w:tabs>
        <w:ind w:firstLine="0"/>
        <w:rPr>
          <w:szCs w:val="24"/>
        </w:rPr>
      </w:pPr>
      <w:r w:rsidRPr="00EE54CA">
        <w:rPr>
          <w:szCs w:val="24"/>
        </w:rPr>
        <w:t xml:space="preserve">          Когато процедурата по § 49 не е приключила, тези имоти да се обособят в подотдели, като тези, които досега не са инвентаризирани, се причислят като последни букви на най близкия отдел.  Към записката да се приложи списък на имотите по землища, който да се представи на РДГ за отразяване/допълване в списъците по § 49.</w:t>
      </w:r>
    </w:p>
    <w:p w14:paraId="6EF1340E" w14:textId="77777777" w:rsidR="003F3C61" w:rsidRPr="00EE54CA" w:rsidRDefault="003F3C61" w:rsidP="003F3C61">
      <w:pPr>
        <w:pStyle w:val="24"/>
        <w:tabs>
          <w:tab w:val="clear" w:pos="-90"/>
          <w:tab w:val="center" w:pos="1170"/>
        </w:tabs>
        <w:ind w:firstLine="0"/>
        <w:rPr>
          <w:szCs w:val="24"/>
        </w:rPr>
      </w:pPr>
      <w:r w:rsidRPr="00EE54CA">
        <w:rPr>
          <w:szCs w:val="24"/>
        </w:rPr>
        <w:t xml:space="preserve">          - </w:t>
      </w:r>
      <w:r w:rsidRPr="00EE54CA">
        <w:rPr>
          <w:b/>
          <w:szCs w:val="24"/>
        </w:rPr>
        <w:t xml:space="preserve">залесени и </w:t>
      </w:r>
      <w:proofErr w:type="spellStart"/>
      <w:r w:rsidRPr="00EE54CA">
        <w:rPr>
          <w:b/>
          <w:szCs w:val="24"/>
        </w:rPr>
        <w:t>самозалесили</w:t>
      </w:r>
      <w:proofErr w:type="spellEnd"/>
      <w:r w:rsidRPr="00EE54CA">
        <w:rPr>
          <w:b/>
          <w:szCs w:val="24"/>
        </w:rPr>
        <w:t xml:space="preserve"> се земеделски територии след 01.03.1991 г.</w:t>
      </w:r>
      <w:r w:rsidRPr="00EE54CA">
        <w:rPr>
          <w:szCs w:val="24"/>
        </w:rPr>
        <w:t xml:space="preserve"> </w:t>
      </w:r>
      <w:r w:rsidRPr="00EE54CA">
        <w:rPr>
          <w:b/>
          <w:szCs w:val="24"/>
        </w:rPr>
        <w:t>да не се причисляват към горските територии</w:t>
      </w:r>
      <w:r w:rsidRPr="00EE54CA">
        <w:rPr>
          <w:szCs w:val="24"/>
        </w:rPr>
        <w:t xml:space="preserve">, като тези, които досега не са инвентаризирани да се обособят в самостоятелни отдели с номера след последния за инвентаризираната територия (по землища и картни листове) и подотдели. Към записката да се приложи списък на тези имоти по землища, площ, отдел и подотдел, който да се представи в ИАГ за изпълнение на задълженията по чл. 83, ал. 3 от ЗГ. За тези имоти да се попълнят само </w:t>
      </w:r>
      <w:proofErr w:type="spellStart"/>
      <w:r w:rsidRPr="00EE54CA">
        <w:rPr>
          <w:szCs w:val="24"/>
        </w:rPr>
        <w:t>таксационни</w:t>
      </w:r>
      <w:proofErr w:type="spellEnd"/>
      <w:r w:rsidRPr="00EE54CA">
        <w:rPr>
          <w:szCs w:val="24"/>
        </w:rPr>
        <w:t xml:space="preserve"> описания.</w:t>
      </w:r>
    </w:p>
    <w:p w14:paraId="3666E3BD" w14:textId="753816CF" w:rsidR="003F3C61" w:rsidRPr="00EE54CA" w:rsidRDefault="003F3C61" w:rsidP="003F3C61">
      <w:pPr>
        <w:pStyle w:val="24"/>
        <w:tabs>
          <w:tab w:val="clear" w:pos="-90"/>
          <w:tab w:val="center" w:pos="1170"/>
        </w:tabs>
        <w:ind w:firstLine="0"/>
        <w:rPr>
          <w:szCs w:val="24"/>
        </w:rPr>
      </w:pPr>
      <w:r w:rsidRPr="00EE54CA">
        <w:rPr>
          <w:szCs w:val="24"/>
        </w:rPr>
        <w:t xml:space="preserve">         Особено внимание да се обърне при картирането на забележителности и урбанизирани територии; курорти, хижи; вилни зони; манастири, параклиси; култови религиозни местности и обекти, свързани с културното наследство, националните и местни традиции; туристически маршрути, екопътеки и места за къмпингуване; </w:t>
      </w:r>
      <w:proofErr w:type="spellStart"/>
      <w:r w:rsidRPr="00EE54CA">
        <w:rPr>
          <w:szCs w:val="24"/>
        </w:rPr>
        <w:t>характернн</w:t>
      </w:r>
      <w:proofErr w:type="spellEnd"/>
      <w:r w:rsidRPr="00EE54CA">
        <w:rPr>
          <w:szCs w:val="24"/>
        </w:rPr>
        <w:t xml:space="preserve"> скални образувания и пещери; чешми; единични и групи вековни дървета и забележителности. Същите да се отразят по подходящ начин на картния материал. Характерни такива са:</w:t>
      </w:r>
      <w:r w:rsidR="00B13FB0">
        <w:rPr>
          <w:szCs w:val="24"/>
        </w:rPr>
        <w:t xml:space="preserve"> </w:t>
      </w:r>
      <w:r w:rsidR="00BB359E">
        <w:rPr>
          <w:szCs w:val="24"/>
        </w:rPr>
        <w:t xml:space="preserve">стар римски път през подотдел 90г; параклис „Св. </w:t>
      </w:r>
      <w:proofErr w:type="spellStart"/>
      <w:r w:rsidR="00BB359E">
        <w:rPr>
          <w:szCs w:val="24"/>
        </w:rPr>
        <w:t>Богородица“в</w:t>
      </w:r>
      <w:proofErr w:type="spellEnd"/>
      <w:r w:rsidR="00BB359E">
        <w:rPr>
          <w:szCs w:val="24"/>
        </w:rPr>
        <w:t xml:space="preserve"> близост до подотдел 134з; местност</w:t>
      </w:r>
      <w:r w:rsidR="005A62BD">
        <w:rPr>
          <w:szCs w:val="24"/>
        </w:rPr>
        <w:t>та</w:t>
      </w:r>
      <w:r w:rsidR="00BB359E">
        <w:rPr>
          <w:szCs w:val="24"/>
        </w:rPr>
        <w:t xml:space="preserve"> до подотдел 247л, където ежегодно на 03 юни се провежда</w:t>
      </w:r>
      <w:r w:rsidR="00937CD0">
        <w:rPr>
          <w:szCs w:val="24"/>
        </w:rPr>
        <w:t>т танци върху жерава и др.</w:t>
      </w:r>
      <w:r w:rsidRPr="00EE54CA">
        <w:rPr>
          <w:szCs w:val="24"/>
        </w:rPr>
        <w:t xml:space="preserve">  </w:t>
      </w:r>
    </w:p>
    <w:p w14:paraId="243BA932"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Ако при инвентаризацията се установят незаконно завладени или застроени горски територии, същите да се отразят по подходящ начин на картите и се приложи списък по подотдели. </w:t>
      </w:r>
    </w:p>
    <w:p w14:paraId="1FD6AD58" w14:textId="1DDC6397" w:rsidR="003F3C61" w:rsidRPr="00EE54CA" w:rsidRDefault="003F3C61" w:rsidP="003F3C61">
      <w:pPr>
        <w:pStyle w:val="24"/>
        <w:tabs>
          <w:tab w:val="clear" w:pos="-90"/>
          <w:tab w:val="center" w:pos="1170"/>
        </w:tabs>
        <w:ind w:firstLine="0"/>
        <w:rPr>
          <w:szCs w:val="24"/>
        </w:rPr>
      </w:pPr>
      <w:r w:rsidRPr="00EE54CA">
        <w:rPr>
          <w:szCs w:val="24"/>
        </w:rPr>
        <w:t xml:space="preserve">          На картите да се нанесат с условен знак построените сгради и съоръжения, както и  всички налични каптажи за питейно-битово водоснабдяване,</w:t>
      </w:r>
      <w:r w:rsidR="00937CD0">
        <w:rPr>
          <w:szCs w:val="24"/>
        </w:rPr>
        <w:t xml:space="preserve"> чешми, паметници, параклиси и др.,</w:t>
      </w:r>
      <w:r w:rsidRPr="00EE54CA">
        <w:rPr>
          <w:szCs w:val="24"/>
        </w:rPr>
        <w:t xml:space="preserve"> като се потърси съдействието и на кметовете на населените места.</w:t>
      </w:r>
    </w:p>
    <w:p w14:paraId="09C4DC11" w14:textId="77777777" w:rsidR="003F3C61" w:rsidRPr="00EE54CA" w:rsidRDefault="003F3C61" w:rsidP="003F3C61">
      <w:pPr>
        <w:pStyle w:val="24"/>
        <w:tabs>
          <w:tab w:val="clear" w:pos="-90"/>
          <w:tab w:val="center" w:pos="1170"/>
        </w:tabs>
        <w:ind w:firstLine="0"/>
        <w:rPr>
          <w:szCs w:val="24"/>
        </w:rPr>
      </w:pPr>
      <w:r w:rsidRPr="00EE54CA">
        <w:rPr>
          <w:szCs w:val="24"/>
        </w:rPr>
        <w:t xml:space="preserve">          Ако при инвентаризацията се установят насаждения и култури, които няма да се стопанисват като гора, съгласно чл. 88, ал. 5 от Закона за горите, да се приложи списък на същите по подотдели и собственост.</w:t>
      </w:r>
    </w:p>
    <w:p w14:paraId="603B3C82"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уточняване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землищните</w:t>
      </w:r>
      <w:proofErr w:type="spellEnd"/>
      <w:r w:rsidRPr="00EE54CA">
        <w:rPr>
          <w:szCs w:val="24"/>
        </w:rPr>
        <w:t xml:space="preserve"> граници,</w:t>
      </w:r>
      <w:r w:rsidRPr="00EE54CA">
        <w:rPr>
          <w:szCs w:val="24"/>
          <w:lang w:val="en-US"/>
        </w:rPr>
        <w:t xml:space="preserve"> </w:t>
      </w:r>
      <w:proofErr w:type="spellStart"/>
      <w:r w:rsidRPr="00EE54CA">
        <w:rPr>
          <w:szCs w:val="24"/>
          <w:lang w:val="en-US"/>
        </w:rPr>
        <w:t>границите</w:t>
      </w:r>
      <w:proofErr w:type="spellEnd"/>
      <w:r w:rsidRPr="00EE54CA">
        <w:rPr>
          <w:szCs w:val="24"/>
          <w:lang w:val="en-US"/>
        </w:rPr>
        <w:t xml:space="preserve"> </w:t>
      </w:r>
      <w:r w:rsidRPr="00EE54CA">
        <w:rPr>
          <w:szCs w:val="24"/>
        </w:rPr>
        <w:t xml:space="preserve">между отделните видове територии, както и </w:t>
      </w:r>
      <w:proofErr w:type="spellStart"/>
      <w:r w:rsidRPr="00EE54CA">
        <w:rPr>
          <w:szCs w:val="24"/>
          <w:lang w:val="en-US"/>
        </w:rPr>
        <w:t>собствеността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гор</w:t>
      </w:r>
      <w:proofErr w:type="spellEnd"/>
      <w:r w:rsidRPr="00EE54CA">
        <w:rPr>
          <w:szCs w:val="24"/>
        </w:rPr>
        <w:t>ските територии</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ползва</w:t>
      </w:r>
      <w:proofErr w:type="spellEnd"/>
      <w:r w:rsidRPr="00EE54CA">
        <w:rPr>
          <w:szCs w:val="24"/>
          <w:lang w:val="en-US"/>
        </w:rPr>
        <w:t xml:space="preserve"> </w:t>
      </w:r>
      <w:r w:rsidRPr="00EE54CA">
        <w:rPr>
          <w:szCs w:val="24"/>
        </w:rPr>
        <w:t xml:space="preserve">кадастралната карта и картата на </w:t>
      </w:r>
      <w:proofErr w:type="spellStart"/>
      <w:r w:rsidRPr="00EE54CA">
        <w:rPr>
          <w:szCs w:val="24"/>
          <w:lang w:val="en-US"/>
        </w:rPr>
        <w:t>възстановен</w:t>
      </w:r>
      <w:proofErr w:type="spellEnd"/>
      <w:r w:rsidRPr="00EE54CA">
        <w:rPr>
          <w:szCs w:val="24"/>
        </w:rPr>
        <w:t>а</w:t>
      </w:r>
      <w:proofErr w:type="spellStart"/>
      <w:r w:rsidRPr="00EE54CA">
        <w:rPr>
          <w:szCs w:val="24"/>
          <w:lang w:val="en-US"/>
        </w:rPr>
        <w:t>та</w:t>
      </w:r>
      <w:proofErr w:type="spellEnd"/>
      <w:r w:rsidRPr="00EE54CA">
        <w:rPr>
          <w:szCs w:val="24"/>
          <w:lang w:val="en-US"/>
        </w:rPr>
        <w:t xml:space="preserve"> </w:t>
      </w:r>
      <w:proofErr w:type="spellStart"/>
      <w:r w:rsidRPr="00EE54CA">
        <w:rPr>
          <w:szCs w:val="24"/>
          <w:lang w:val="en-US"/>
        </w:rPr>
        <w:t>собственост</w:t>
      </w:r>
      <w:proofErr w:type="spellEnd"/>
      <w:r w:rsidRPr="00EE54CA">
        <w:rPr>
          <w:szCs w:val="24"/>
          <w:lang w:val="en-US"/>
        </w:rPr>
        <w:t xml:space="preserve"> /КВС/</w:t>
      </w:r>
      <w:r w:rsidRPr="00EE54CA">
        <w:rPr>
          <w:szCs w:val="24"/>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картирането</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използват</w:t>
      </w:r>
      <w:proofErr w:type="spellEnd"/>
      <w:r w:rsidRPr="00EE54CA">
        <w:rPr>
          <w:szCs w:val="24"/>
          <w:lang w:val="en-US"/>
        </w:rPr>
        <w:t xml:space="preserve"> </w:t>
      </w:r>
      <w:r w:rsidRPr="00EE54CA">
        <w:rPr>
          <w:szCs w:val="24"/>
        </w:rPr>
        <w:t xml:space="preserve">и </w:t>
      </w:r>
      <w:proofErr w:type="spellStart"/>
      <w:r w:rsidRPr="00EE54CA">
        <w:rPr>
          <w:szCs w:val="24"/>
          <w:lang w:val="en-US"/>
        </w:rPr>
        <w:t>налични</w:t>
      </w:r>
      <w:proofErr w:type="spellEnd"/>
      <w:r w:rsidRPr="00EE54CA">
        <w:rPr>
          <w:szCs w:val="24"/>
          <w:lang w:val="en-US"/>
        </w:rPr>
        <w:t xml:space="preserve"> </w:t>
      </w:r>
      <w:proofErr w:type="spellStart"/>
      <w:r w:rsidRPr="00EE54CA">
        <w:rPr>
          <w:szCs w:val="24"/>
          <w:lang w:val="en-US"/>
        </w:rPr>
        <w:t>актуални</w:t>
      </w:r>
      <w:proofErr w:type="spellEnd"/>
      <w:r w:rsidRPr="00EE54CA">
        <w:rPr>
          <w:szCs w:val="24"/>
          <w:lang w:val="en-US"/>
        </w:rPr>
        <w:t xml:space="preserve"> </w:t>
      </w:r>
      <w:proofErr w:type="spellStart"/>
      <w:r w:rsidRPr="00EE54CA">
        <w:rPr>
          <w:szCs w:val="24"/>
          <w:lang w:val="en-US"/>
        </w:rPr>
        <w:t>космически</w:t>
      </w:r>
      <w:proofErr w:type="spellEnd"/>
      <w:r w:rsidRPr="00EE54CA">
        <w:rPr>
          <w:szCs w:val="24"/>
          <w:lang w:val="en-US"/>
        </w:rPr>
        <w:t xml:space="preserve"> </w:t>
      </w:r>
      <w:proofErr w:type="spellStart"/>
      <w:r w:rsidRPr="00EE54CA">
        <w:rPr>
          <w:szCs w:val="24"/>
          <w:lang w:val="en-US"/>
        </w:rPr>
        <w:t>снимки</w:t>
      </w:r>
      <w:proofErr w:type="spellEnd"/>
      <w:r w:rsidRPr="00EE54CA">
        <w:rPr>
          <w:szCs w:val="24"/>
          <w:lang w:val="en-US"/>
        </w:rPr>
        <w:t xml:space="preserve">, АФС, </w:t>
      </w:r>
      <w:proofErr w:type="spellStart"/>
      <w:r w:rsidRPr="00EE54CA">
        <w:rPr>
          <w:szCs w:val="24"/>
          <w:lang w:val="en-US"/>
        </w:rPr>
        <w:t>ортофото</w:t>
      </w:r>
      <w:proofErr w:type="spellEnd"/>
      <w:r w:rsidRPr="00EE54CA">
        <w:rPr>
          <w:szCs w:val="24"/>
          <w:lang w:val="en-US"/>
        </w:rPr>
        <w:t xml:space="preserve"> </w:t>
      </w:r>
      <w:proofErr w:type="spellStart"/>
      <w:r w:rsidRPr="00EE54CA">
        <w:rPr>
          <w:szCs w:val="24"/>
          <w:lang w:val="en-US"/>
        </w:rPr>
        <w:t>планове</w:t>
      </w:r>
      <w:proofErr w:type="spellEnd"/>
      <w:r w:rsidRPr="00EE54CA">
        <w:rPr>
          <w:szCs w:val="24"/>
          <w:lang w:val="en-US"/>
        </w:rPr>
        <w:t xml:space="preserve"> и </w:t>
      </w:r>
      <w:proofErr w:type="spellStart"/>
      <w:r w:rsidRPr="00EE54CA">
        <w:rPr>
          <w:szCs w:val="24"/>
          <w:lang w:val="en-US"/>
        </w:rPr>
        <w:t>карти</w:t>
      </w:r>
      <w:proofErr w:type="spellEnd"/>
      <w:r w:rsidRPr="00EE54CA">
        <w:rPr>
          <w:szCs w:val="24"/>
          <w:lang w:val="en-US"/>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необходимост</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r w:rsidRPr="00EE54CA">
        <w:rPr>
          <w:szCs w:val="24"/>
        </w:rPr>
        <w:t>извършват</w:t>
      </w:r>
      <w:r w:rsidRPr="00EE54CA">
        <w:rPr>
          <w:szCs w:val="24"/>
          <w:lang w:val="en-US"/>
        </w:rPr>
        <w:t xml:space="preserve"> </w:t>
      </w:r>
      <w:proofErr w:type="spellStart"/>
      <w:r w:rsidRPr="00EE54CA">
        <w:rPr>
          <w:szCs w:val="24"/>
          <w:lang w:val="en-US"/>
        </w:rPr>
        <w:t>измервания</w:t>
      </w:r>
      <w:proofErr w:type="spellEnd"/>
      <w:r w:rsidRPr="00EE54CA">
        <w:rPr>
          <w:szCs w:val="24"/>
          <w:lang w:val="en-US"/>
        </w:rPr>
        <w:t xml:space="preserve"> с </w:t>
      </w:r>
      <w:proofErr w:type="spellStart"/>
      <w:r w:rsidRPr="00EE54CA">
        <w:rPr>
          <w:szCs w:val="24"/>
          <w:lang w:val="en-US"/>
        </w:rPr>
        <w:t>геодезически</w:t>
      </w:r>
      <w:proofErr w:type="spellEnd"/>
      <w:r w:rsidRPr="00EE54CA">
        <w:rPr>
          <w:szCs w:val="24"/>
          <w:lang w:val="en-US"/>
        </w:rPr>
        <w:t xml:space="preserve"> </w:t>
      </w:r>
      <w:proofErr w:type="spellStart"/>
      <w:r w:rsidRPr="00EE54CA">
        <w:rPr>
          <w:szCs w:val="24"/>
          <w:lang w:val="en-US"/>
        </w:rPr>
        <w:t>инструменти</w:t>
      </w:r>
      <w:proofErr w:type="spellEnd"/>
      <w:r w:rsidRPr="00EE54CA">
        <w:rPr>
          <w:szCs w:val="24"/>
          <w:lang w:val="en-US"/>
        </w:rPr>
        <w:t xml:space="preserve"> и GPS </w:t>
      </w:r>
      <w:proofErr w:type="spellStart"/>
      <w:r w:rsidRPr="00EE54CA">
        <w:rPr>
          <w:szCs w:val="24"/>
          <w:lang w:val="en-US"/>
        </w:rPr>
        <w:t>устройства</w:t>
      </w:r>
      <w:proofErr w:type="spellEnd"/>
      <w:r w:rsidRPr="00EE54CA">
        <w:rPr>
          <w:szCs w:val="24"/>
          <w:lang w:val="en-US"/>
        </w:rPr>
        <w:t>.</w:t>
      </w:r>
    </w:p>
    <w:p w14:paraId="5B8D3A3D" w14:textId="77777777" w:rsidR="003F3C61" w:rsidRPr="00EE54CA" w:rsidRDefault="003F3C61" w:rsidP="003F3C61">
      <w:pPr>
        <w:pStyle w:val="24"/>
        <w:tabs>
          <w:tab w:val="clear" w:pos="-90"/>
          <w:tab w:val="center" w:pos="1170"/>
        </w:tabs>
        <w:ind w:firstLine="0"/>
        <w:rPr>
          <w:szCs w:val="24"/>
        </w:rPr>
      </w:pPr>
      <w:r w:rsidRPr="00EE54CA">
        <w:rPr>
          <w:szCs w:val="24"/>
        </w:rPr>
        <w:lastRenderedPageBreak/>
        <w:t xml:space="preserve">           При промени в границите на населени места и селищни образувания с регулационни планове, без да е проведена процедура за промяна на предназначението, съществуващите граници на горските територии остават непроменени. За тези случаи да се приложи списък към записката.</w:t>
      </w:r>
    </w:p>
    <w:p w14:paraId="54002F65"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констатиране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несъответствия</w:t>
      </w:r>
      <w:proofErr w:type="spellEnd"/>
      <w:r w:rsidRPr="00EE54CA">
        <w:rPr>
          <w:szCs w:val="24"/>
          <w:lang w:val="en-US"/>
        </w:rPr>
        <w:t xml:space="preserve"> </w:t>
      </w:r>
      <w:r w:rsidRPr="00EE54CA">
        <w:rPr>
          <w:szCs w:val="24"/>
        </w:rPr>
        <w:t>между данните за имота и кадастралната карта/КВС</w:t>
      </w:r>
      <w:r w:rsidRPr="00EE54CA">
        <w:rPr>
          <w:szCs w:val="24"/>
          <w:lang w:val="en-US"/>
        </w:rPr>
        <w:t xml:space="preserve"> в </w:t>
      </w:r>
      <w:proofErr w:type="spellStart"/>
      <w:r w:rsidRPr="00EE54CA">
        <w:rPr>
          <w:szCs w:val="24"/>
          <w:lang w:val="en-US"/>
        </w:rPr>
        <w:t>резултат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явни</w:t>
      </w:r>
      <w:proofErr w:type="spellEnd"/>
      <w:r w:rsidRPr="00EE54CA">
        <w:rPr>
          <w:szCs w:val="24"/>
          <w:lang w:val="en-US"/>
        </w:rPr>
        <w:t xml:space="preserve"> </w:t>
      </w:r>
      <w:proofErr w:type="spellStart"/>
      <w:r w:rsidRPr="00EE54CA">
        <w:rPr>
          <w:szCs w:val="24"/>
          <w:lang w:val="en-US"/>
        </w:rPr>
        <w:t>фактически</w:t>
      </w:r>
      <w:proofErr w:type="spellEnd"/>
      <w:r w:rsidRPr="00EE54CA">
        <w:rPr>
          <w:szCs w:val="24"/>
          <w:lang w:val="en-US"/>
        </w:rPr>
        <w:t xml:space="preserve"> </w:t>
      </w:r>
      <w:proofErr w:type="spellStart"/>
      <w:r w:rsidRPr="00EE54CA">
        <w:rPr>
          <w:szCs w:val="24"/>
          <w:lang w:val="en-US"/>
        </w:rPr>
        <w:t>грешки</w:t>
      </w:r>
      <w:proofErr w:type="spellEnd"/>
      <w:r w:rsidRPr="00EE54CA">
        <w:rPr>
          <w:szCs w:val="24"/>
          <w:lang w:val="en-US"/>
        </w:rPr>
        <w:t xml:space="preserve">, </w:t>
      </w:r>
      <w:proofErr w:type="spellStart"/>
      <w:r w:rsidRPr="00EE54CA">
        <w:rPr>
          <w:szCs w:val="24"/>
          <w:lang w:val="en-US"/>
        </w:rPr>
        <w:t>същите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опишат</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землища</w:t>
      </w:r>
      <w:proofErr w:type="spellEnd"/>
      <w:r w:rsidRPr="00EE54CA">
        <w:rPr>
          <w:szCs w:val="24"/>
          <w:lang w:val="en-US"/>
        </w:rPr>
        <w:t xml:space="preserve"> и </w:t>
      </w:r>
      <w:proofErr w:type="spellStart"/>
      <w:r w:rsidRPr="00EE54CA">
        <w:rPr>
          <w:szCs w:val="24"/>
          <w:lang w:val="en-US"/>
        </w:rPr>
        <w:t>собственост</w:t>
      </w:r>
      <w:proofErr w:type="spellEnd"/>
      <w:r w:rsidRPr="00EE54CA">
        <w:rPr>
          <w:szCs w:val="24"/>
          <w:lang w:val="en-US"/>
        </w:rPr>
        <w:t xml:space="preserve"> и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r w:rsidRPr="00EE54CA">
        <w:rPr>
          <w:szCs w:val="24"/>
        </w:rPr>
        <w:t xml:space="preserve">приложат към записката.                          </w:t>
      </w:r>
    </w:p>
    <w:p w14:paraId="26270B7C" w14:textId="0E1C65EA" w:rsidR="003F3C61" w:rsidRPr="00EE54CA" w:rsidRDefault="003F3C61" w:rsidP="003F3C61">
      <w:pPr>
        <w:pStyle w:val="24"/>
        <w:tabs>
          <w:tab w:val="clear" w:pos="-90"/>
          <w:tab w:val="center" w:pos="1170"/>
        </w:tabs>
        <w:ind w:firstLine="0"/>
        <w:rPr>
          <w:szCs w:val="24"/>
          <w:lang w:val="en-US"/>
        </w:rPr>
      </w:pPr>
      <w:r w:rsidRPr="00EE54CA">
        <w:rPr>
          <w:szCs w:val="24"/>
        </w:rPr>
        <w:t xml:space="preserve">          К</w:t>
      </w:r>
      <w:proofErr w:type="spellStart"/>
      <w:r w:rsidRPr="00EE54CA">
        <w:rPr>
          <w:szCs w:val="24"/>
          <w:lang w:val="en-US"/>
        </w:rPr>
        <w:t>артира</w:t>
      </w:r>
      <w:proofErr w:type="spellEnd"/>
      <w:r w:rsidRPr="00EE54CA">
        <w:rPr>
          <w:szCs w:val="24"/>
        </w:rPr>
        <w:t xml:space="preserve">нето </w:t>
      </w:r>
      <w:r w:rsidR="000A375A">
        <w:rPr>
          <w:szCs w:val="24"/>
        </w:rPr>
        <w:t xml:space="preserve">на </w:t>
      </w:r>
      <w:r w:rsidR="00544805">
        <w:rPr>
          <w:szCs w:val="24"/>
        </w:rPr>
        <w:t>горските територии</w:t>
      </w:r>
      <w:r w:rsidR="000A375A">
        <w:rPr>
          <w:szCs w:val="24"/>
        </w:rPr>
        <w:t xml:space="preserve"> </w:t>
      </w:r>
      <w:r w:rsidRPr="00EE54CA">
        <w:rPr>
          <w:szCs w:val="24"/>
        </w:rPr>
        <w:t xml:space="preserve">да се извърши </w:t>
      </w:r>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землища</w:t>
      </w:r>
      <w:proofErr w:type="spellEnd"/>
      <w:r w:rsidRPr="00EE54CA">
        <w:rPr>
          <w:szCs w:val="24"/>
          <w:lang w:val="en-US"/>
        </w:rPr>
        <w:t xml:space="preserve"> и </w:t>
      </w:r>
      <w:proofErr w:type="spellStart"/>
      <w:r w:rsidRPr="00EE54CA">
        <w:rPr>
          <w:szCs w:val="24"/>
          <w:lang w:val="en-US"/>
        </w:rPr>
        <w:t>вид</w:t>
      </w:r>
      <w:proofErr w:type="spellEnd"/>
      <w:r w:rsidRPr="00EE54CA">
        <w:rPr>
          <w:szCs w:val="24"/>
          <w:lang w:val="en-US"/>
        </w:rPr>
        <w:t xml:space="preserve"> </w:t>
      </w:r>
      <w:proofErr w:type="spellStart"/>
      <w:r w:rsidRPr="00EE54CA">
        <w:rPr>
          <w:szCs w:val="24"/>
          <w:lang w:val="en-US"/>
        </w:rPr>
        <w:t>собственост</w:t>
      </w:r>
      <w:proofErr w:type="spellEnd"/>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w:t>
      </w:r>
      <w:proofErr w:type="spellStart"/>
      <w:r w:rsidRPr="00EE54CA">
        <w:rPr>
          <w:szCs w:val="24"/>
          <w:lang w:val="en-US"/>
        </w:rPr>
        <w:t>не</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допуска</w:t>
      </w:r>
      <w:proofErr w:type="spellEnd"/>
      <w:r w:rsidRPr="00EE54CA">
        <w:rPr>
          <w:szCs w:val="24"/>
          <w:lang w:val="en-US"/>
        </w:rPr>
        <w:t xml:space="preserve"> </w:t>
      </w:r>
      <w:proofErr w:type="spellStart"/>
      <w:r w:rsidRPr="00EE54CA">
        <w:rPr>
          <w:szCs w:val="24"/>
          <w:lang w:val="en-US"/>
        </w:rPr>
        <w:t>един</w:t>
      </w:r>
      <w:proofErr w:type="spellEnd"/>
      <w:r w:rsidRPr="00EE54CA">
        <w:rPr>
          <w:szCs w:val="24"/>
          <w:lang w:val="en-US"/>
        </w:rPr>
        <w:t xml:space="preserve"> </w:t>
      </w:r>
      <w:proofErr w:type="spellStart"/>
      <w:r w:rsidRPr="00EE54CA">
        <w:rPr>
          <w:szCs w:val="24"/>
          <w:lang w:val="en-US"/>
        </w:rPr>
        <w:t>подотдел</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попада</w:t>
      </w:r>
      <w:proofErr w:type="spellEnd"/>
      <w:r w:rsidRPr="00EE54CA">
        <w:rPr>
          <w:szCs w:val="24"/>
          <w:lang w:val="en-US"/>
        </w:rPr>
        <w:t xml:space="preserve"> в </w:t>
      </w:r>
      <w:proofErr w:type="spellStart"/>
      <w:r w:rsidRPr="00EE54CA">
        <w:rPr>
          <w:szCs w:val="24"/>
          <w:lang w:val="en-US"/>
        </w:rPr>
        <w:t>две</w:t>
      </w:r>
      <w:proofErr w:type="spellEnd"/>
      <w:r w:rsidRPr="00EE54CA">
        <w:rPr>
          <w:szCs w:val="24"/>
          <w:lang w:val="en-US"/>
        </w:rPr>
        <w:t xml:space="preserve"> </w:t>
      </w:r>
      <w:proofErr w:type="spellStart"/>
      <w:r w:rsidRPr="00EE54CA">
        <w:rPr>
          <w:szCs w:val="24"/>
          <w:lang w:val="en-US"/>
        </w:rPr>
        <w:t>землища</w:t>
      </w:r>
      <w:proofErr w:type="spellEnd"/>
      <w:r w:rsidRPr="00EE54CA">
        <w:rPr>
          <w:szCs w:val="24"/>
          <w:lang w:val="en-US"/>
        </w:rPr>
        <w:t xml:space="preserve"> </w:t>
      </w:r>
      <w:proofErr w:type="spellStart"/>
      <w:r w:rsidRPr="00EE54CA">
        <w:rPr>
          <w:szCs w:val="24"/>
          <w:lang w:val="en-US"/>
        </w:rPr>
        <w:t>или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включва</w:t>
      </w:r>
      <w:proofErr w:type="spellEnd"/>
      <w:r w:rsidRPr="00EE54CA">
        <w:rPr>
          <w:szCs w:val="24"/>
          <w:lang w:val="en-US"/>
        </w:rPr>
        <w:t xml:space="preserve"> </w:t>
      </w:r>
      <w:proofErr w:type="spellStart"/>
      <w:r w:rsidRPr="00EE54CA">
        <w:rPr>
          <w:szCs w:val="24"/>
          <w:lang w:val="en-US"/>
        </w:rPr>
        <w:t>различни</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вид</w:t>
      </w:r>
      <w:proofErr w:type="spellEnd"/>
      <w:r w:rsidRPr="00EE54CA">
        <w:rPr>
          <w:szCs w:val="24"/>
          <w:lang w:val="en-US"/>
        </w:rPr>
        <w:t xml:space="preserve"> </w:t>
      </w:r>
      <w:proofErr w:type="spellStart"/>
      <w:r w:rsidRPr="00EE54CA">
        <w:rPr>
          <w:szCs w:val="24"/>
          <w:lang w:val="en-US"/>
        </w:rPr>
        <w:t>собственост</w:t>
      </w:r>
      <w:proofErr w:type="spellEnd"/>
      <w:r w:rsidRPr="00EE54CA">
        <w:rPr>
          <w:szCs w:val="24"/>
        </w:rPr>
        <w:t>и.</w:t>
      </w:r>
    </w:p>
    <w:p w14:paraId="42F06D10" w14:textId="408BE627" w:rsidR="003F3C61" w:rsidRPr="00EE54CA" w:rsidRDefault="000A375A" w:rsidP="000A375A">
      <w:pPr>
        <w:spacing w:line="360" w:lineRule="auto"/>
        <w:jc w:val="both"/>
        <w:rPr>
          <w:sz w:val="24"/>
          <w:szCs w:val="24"/>
        </w:rPr>
      </w:pPr>
      <w:r>
        <w:rPr>
          <w:sz w:val="24"/>
          <w:szCs w:val="24"/>
          <w:lang w:val="bg-BG"/>
        </w:rPr>
        <w:t xml:space="preserve">          </w:t>
      </w:r>
      <w:proofErr w:type="spellStart"/>
      <w:r w:rsidR="003F3C61" w:rsidRPr="00EE54CA">
        <w:rPr>
          <w:sz w:val="24"/>
          <w:szCs w:val="24"/>
        </w:rPr>
        <w:t>Възложителят</w:t>
      </w:r>
      <w:proofErr w:type="spellEnd"/>
      <w:r w:rsidR="003F3C61" w:rsidRPr="00EE54CA">
        <w:rPr>
          <w:sz w:val="24"/>
          <w:szCs w:val="24"/>
        </w:rPr>
        <w:t xml:space="preserve"> </w:t>
      </w:r>
      <w:proofErr w:type="spellStart"/>
      <w:r w:rsidR="003F3C61" w:rsidRPr="00EE54CA">
        <w:rPr>
          <w:sz w:val="24"/>
          <w:szCs w:val="24"/>
        </w:rPr>
        <w:t>ще</w:t>
      </w:r>
      <w:proofErr w:type="spellEnd"/>
      <w:r w:rsidR="003F3C61" w:rsidRPr="00EE54CA">
        <w:rPr>
          <w:sz w:val="24"/>
          <w:szCs w:val="24"/>
        </w:rPr>
        <w:t xml:space="preserve"> </w:t>
      </w:r>
      <w:proofErr w:type="spellStart"/>
      <w:r w:rsidR="003F3C61" w:rsidRPr="00EE54CA">
        <w:rPr>
          <w:sz w:val="24"/>
          <w:szCs w:val="24"/>
        </w:rPr>
        <w:t>изиска</w:t>
      </w:r>
      <w:proofErr w:type="spellEnd"/>
      <w:r w:rsidR="003F3C61" w:rsidRPr="00EE54CA">
        <w:rPr>
          <w:sz w:val="24"/>
          <w:szCs w:val="24"/>
        </w:rPr>
        <w:t xml:space="preserve"> </w:t>
      </w:r>
      <w:proofErr w:type="spellStart"/>
      <w:proofErr w:type="gramStart"/>
      <w:r w:rsidR="003F3C61" w:rsidRPr="00EE54CA">
        <w:rPr>
          <w:sz w:val="24"/>
          <w:szCs w:val="24"/>
        </w:rPr>
        <w:t>от</w:t>
      </w:r>
      <w:proofErr w:type="spellEnd"/>
      <w:r w:rsidR="003F3C61" w:rsidRPr="00EE54CA">
        <w:rPr>
          <w:sz w:val="24"/>
          <w:szCs w:val="24"/>
        </w:rPr>
        <w:t xml:space="preserve">  </w:t>
      </w:r>
      <w:proofErr w:type="spellStart"/>
      <w:r w:rsidR="003F3C61" w:rsidRPr="00EE54CA">
        <w:rPr>
          <w:sz w:val="24"/>
          <w:szCs w:val="24"/>
        </w:rPr>
        <w:t>ведомства</w:t>
      </w:r>
      <w:proofErr w:type="spellEnd"/>
      <w:proofErr w:type="gramEnd"/>
      <w:r w:rsidR="003F3C61" w:rsidRPr="00EE54CA">
        <w:rPr>
          <w:sz w:val="24"/>
          <w:szCs w:val="24"/>
        </w:rPr>
        <w:t xml:space="preserve">, </w:t>
      </w:r>
      <w:proofErr w:type="spellStart"/>
      <w:r w:rsidR="003F3C61" w:rsidRPr="00EE54CA">
        <w:rPr>
          <w:sz w:val="24"/>
          <w:szCs w:val="24"/>
        </w:rPr>
        <w:t>служби</w:t>
      </w:r>
      <w:proofErr w:type="spellEnd"/>
      <w:r w:rsidR="003F3C61" w:rsidRPr="00EE54CA">
        <w:rPr>
          <w:sz w:val="24"/>
          <w:szCs w:val="24"/>
        </w:rPr>
        <w:t xml:space="preserve"> и </w:t>
      </w:r>
      <w:proofErr w:type="spellStart"/>
      <w:r w:rsidR="003F3C61" w:rsidRPr="00EE54CA">
        <w:rPr>
          <w:sz w:val="24"/>
          <w:szCs w:val="24"/>
        </w:rPr>
        <w:t>организации</w:t>
      </w:r>
      <w:proofErr w:type="spellEnd"/>
      <w:r w:rsidR="003F3C61" w:rsidRPr="00EE54CA">
        <w:rPr>
          <w:sz w:val="24"/>
          <w:szCs w:val="24"/>
        </w:rPr>
        <w:t xml:space="preserve"> (</w:t>
      </w:r>
      <w:proofErr w:type="spellStart"/>
      <w:r w:rsidR="003F3C61" w:rsidRPr="00EE54CA">
        <w:rPr>
          <w:sz w:val="24"/>
          <w:szCs w:val="24"/>
        </w:rPr>
        <w:t>Общината</w:t>
      </w:r>
      <w:proofErr w:type="spellEnd"/>
      <w:r w:rsidR="003F3C61" w:rsidRPr="00EE54CA">
        <w:rPr>
          <w:sz w:val="24"/>
          <w:szCs w:val="24"/>
        </w:rPr>
        <w:t xml:space="preserve">, РИОСВ, </w:t>
      </w:r>
      <w:proofErr w:type="spellStart"/>
      <w:r w:rsidR="003F3C61" w:rsidRPr="00EE54CA">
        <w:rPr>
          <w:sz w:val="24"/>
          <w:szCs w:val="24"/>
        </w:rPr>
        <w:t>Общинската</w:t>
      </w:r>
      <w:proofErr w:type="spellEnd"/>
      <w:r w:rsidR="003F3C61" w:rsidRPr="00EE54CA">
        <w:rPr>
          <w:sz w:val="24"/>
          <w:szCs w:val="24"/>
        </w:rPr>
        <w:t xml:space="preserve"> </w:t>
      </w:r>
      <w:proofErr w:type="spellStart"/>
      <w:r w:rsidR="003F3C61" w:rsidRPr="00EE54CA">
        <w:rPr>
          <w:sz w:val="24"/>
          <w:szCs w:val="24"/>
        </w:rPr>
        <w:t>служба</w:t>
      </w:r>
      <w:proofErr w:type="spellEnd"/>
      <w:r w:rsidR="003F3C61" w:rsidRPr="00EE54CA">
        <w:rPr>
          <w:sz w:val="24"/>
          <w:szCs w:val="24"/>
        </w:rPr>
        <w:t xml:space="preserve"> </w:t>
      </w:r>
      <w:proofErr w:type="spellStart"/>
      <w:r w:rsidR="003F3C61" w:rsidRPr="00EE54CA">
        <w:rPr>
          <w:sz w:val="24"/>
          <w:szCs w:val="24"/>
        </w:rPr>
        <w:t>по</w:t>
      </w:r>
      <w:proofErr w:type="spellEnd"/>
      <w:r w:rsidR="003F3C61" w:rsidRPr="00EE54CA">
        <w:rPr>
          <w:sz w:val="24"/>
          <w:szCs w:val="24"/>
        </w:rPr>
        <w:t xml:space="preserve"> </w:t>
      </w:r>
      <w:proofErr w:type="spellStart"/>
      <w:r w:rsidR="003F3C61" w:rsidRPr="00EE54CA">
        <w:rPr>
          <w:sz w:val="24"/>
          <w:szCs w:val="24"/>
        </w:rPr>
        <w:t>земеделие</w:t>
      </w:r>
      <w:proofErr w:type="spellEnd"/>
      <w:r w:rsidR="003F3C61" w:rsidRPr="00EE54CA">
        <w:rPr>
          <w:sz w:val="24"/>
          <w:szCs w:val="24"/>
        </w:rPr>
        <w:t xml:space="preserve">, СГКК, </w:t>
      </w:r>
      <w:proofErr w:type="spellStart"/>
      <w:r w:rsidR="003F3C61" w:rsidRPr="00EE54CA">
        <w:rPr>
          <w:sz w:val="24"/>
          <w:szCs w:val="24"/>
        </w:rPr>
        <w:t>Басейнова</w:t>
      </w:r>
      <w:proofErr w:type="spellEnd"/>
      <w:r w:rsidR="003F3C61" w:rsidRPr="00EE54CA">
        <w:rPr>
          <w:sz w:val="24"/>
          <w:szCs w:val="24"/>
        </w:rPr>
        <w:t xml:space="preserve"> </w:t>
      </w:r>
      <w:proofErr w:type="spellStart"/>
      <w:r w:rsidR="003F3C61" w:rsidRPr="00EE54CA">
        <w:rPr>
          <w:sz w:val="24"/>
          <w:szCs w:val="24"/>
        </w:rPr>
        <w:t>дирекция</w:t>
      </w:r>
      <w:proofErr w:type="spellEnd"/>
      <w:r w:rsidR="003F3C61" w:rsidRPr="00EE54CA">
        <w:rPr>
          <w:sz w:val="24"/>
          <w:szCs w:val="24"/>
        </w:rPr>
        <w:t xml:space="preserve"> </w:t>
      </w:r>
      <w:proofErr w:type="spellStart"/>
      <w:r w:rsidR="003F3C61" w:rsidRPr="00EE54CA">
        <w:rPr>
          <w:sz w:val="24"/>
          <w:szCs w:val="24"/>
        </w:rPr>
        <w:t>за</w:t>
      </w:r>
      <w:proofErr w:type="spellEnd"/>
      <w:r w:rsidR="003F3C61" w:rsidRPr="00EE54CA">
        <w:rPr>
          <w:sz w:val="24"/>
          <w:szCs w:val="24"/>
        </w:rPr>
        <w:t xml:space="preserve"> </w:t>
      </w:r>
      <w:proofErr w:type="spellStart"/>
      <w:r w:rsidR="003F3C61" w:rsidRPr="00EE54CA">
        <w:rPr>
          <w:sz w:val="24"/>
          <w:szCs w:val="24"/>
        </w:rPr>
        <w:t>управление</w:t>
      </w:r>
      <w:proofErr w:type="spellEnd"/>
      <w:r w:rsidR="003F3C61" w:rsidRPr="00EE54CA">
        <w:rPr>
          <w:sz w:val="24"/>
          <w:szCs w:val="24"/>
        </w:rPr>
        <w:t xml:space="preserve"> </w:t>
      </w:r>
      <w:proofErr w:type="spellStart"/>
      <w:r w:rsidR="003F3C61" w:rsidRPr="00EE54CA">
        <w:rPr>
          <w:sz w:val="24"/>
          <w:szCs w:val="24"/>
        </w:rPr>
        <w:t>на</w:t>
      </w:r>
      <w:proofErr w:type="spellEnd"/>
      <w:r w:rsidR="003F3C61" w:rsidRPr="00EE54CA">
        <w:rPr>
          <w:sz w:val="24"/>
          <w:szCs w:val="24"/>
        </w:rPr>
        <w:t xml:space="preserve"> </w:t>
      </w:r>
      <w:proofErr w:type="spellStart"/>
      <w:r w:rsidR="003F3C61" w:rsidRPr="00EE54CA">
        <w:rPr>
          <w:sz w:val="24"/>
          <w:szCs w:val="24"/>
        </w:rPr>
        <w:t>водите</w:t>
      </w:r>
      <w:proofErr w:type="spellEnd"/>
      <w:r w:rsidR="003F3C61" w:rsidRPr="00EE54CA">
        <w:rPr>
          <w:sz w:val="24"/>
          <w:szCs w:val="24"/>
        </w:rPr>
        <w:t xml:space="preserve">, </w:t>
      </w:r>
      <w:proofErr w:type="spellStart"/>
      <w:r w:rsidR="003F3C61" w:rsidRPr="00EE54CA">
        <w:rPr>
          <w:sz w:val="24"/>
          <w:szCs w:val="24"/>
        </w:rPr>
        <w:t>ВиК</w:t>
      </w:r>
      <w:proofErr w:type="spellEnd"/>
      <w:r w:rsidR="003F3C61" w:rsidRPr="00EE54CA">
        <w:rPr>
          <w:sz w:val="24"/>
          <w:szCs w:val="24"/>
        </w:rPr>
        <w:t xml:space="preserve">, АПИ и </w:t>
      </w:r>
      <w:proofErr w:type="spellStart"/>
      <w:r w:rsidR="003F3C61" w:rsidRPr="00EE54CA">
        <w:rPr>
          <w:sz w:val="24"/>
          <w:szCs w:val="24"/>
        </w:rPr>
        <w:t>др</w:t>
      </w:r>
      <w:proofErr w:type="spellEnd"/>
      <w:r w:rsidR="003F3C61" w:rsidRPr="00EE54CA">
        <w:rPr>
          <w:sz w:val="24"/>
          <w:szCs w:val="24"/>
        </w:rPr>
        <w:t xml:space="preserve">.) </w:t>
      </w:r>
      <w:proofErr w:type="spellStart"/>
      <w:r w:rsidR="003F3C61" w:rsidRPr="00EE54CA">
        <w:rPr>
          <w:sz w:val="24"/>
          <w:szCs w:val="24"/>
        </w:rPr>
        <w:t>да</w:t>
      </w:r>
      <w:proofErr w:type="spellEnd"/>
      <w:r w:rsidR="003F3C61" w:rsidRPr="00EE54CA">
        <w:rPr>
          <w:sz w:val="24"/>
          <w:szCs w:val="24"/>
        </w:rPr>
        <w:t xml:space="preserve"> </w:t>
      </w:r>
      <w:proofErr w:type="spellStart"/>
      <w:r w:rsidR="003F3C61" w:rsidRPr="00EE54CA">
        <w:rPr>
          <w:sz w:val="24"/>
          <w:szCs w:val="24"/>
        </w:rPr>
        <w:t>представят</w:t>
      </w:r>
      <w:proofErr w:type="spellEnd"/>
      <w:r w:rsidR="003F3C61" w:rsidRPr="00EE54CA">
        <w:rPr>
          <w:sz w:val="24"/>
          <w:szCs w:val="24"/>
        </w:rPr>
        <w:t xml:space="preserve"> </w:t>
      </w:r>
      <w:proofErr w:type="spellStart"/>
      <w:r w:rsidR="003F3C61" w:rsidRPr="00EE54CA">
        <w:rPr>
          <w:sz w:val="24"/>
          <w:szCs w:val="24"/>
        </w:rPr>
        <w:t>копия</w:t>
      </w:r>
      <w:proofErr w:type="spellEnd"/>
      <w:r w:rsidR="003F3C61" w:rsidRPr="00EE54CA">
        <w:rPr>
          <w:sz w:val="24"/>
          <w:szCs w:val="24"/>
        </w:rPr>
        <w:t xml:space="preserve"> </w:t>
      </w:r>
      <w:proofErr w:type="spellStart"/>
      <w:r w:rsidR="003F3C61" w:rsidRPr="00EE54CA">
        <w:rPr>
          <w:sz w:val="24"/>
          <w:szCs w:val="24"/>
        </w:rPr>
        <w:t>от</w:t>
      </w:r>
      <w:proofErr w:type="spellEnd"/>
      <w:r w:rsidR="003F3C61" w:rsidRPr="00EE54CA">
        <w:rPr>
          <w:sz w:val="24"/>
          <w:szCs w:val="24"/>
        </w:rPr>
        <w:t xml:space="preserve"> </w:t>
      </w:r>
      <w:proofErr w:type="spellStart"/>
      <w:r w:rsidR="003F3C61" w:rsidRPr="00EE54CA">
        <w:rPr>
          <w:sz w:val="24"/>
          <w:szCs w:val="24"/>
        </w:rPr>
        <w:t>налични</w:t>
      </w:r>
      <w:proofErr w:type="spellEnd"/>
      <w:r w:rsidR="003F3C61" w:rsidRPr="00EE54CA">
        <w:rPr>
          <w:sz w:val="24"/>
          <w:szCs w:val="24"/>
        </w:rPr>
        <w:t xml:space="preserve"> </w:t>
      </w:r>
      <w:proofErr w:type="spellStart"/>
      <w:r w:rsidR="003F3C61" w:rsidRPr="00EE54CA">
        <w:rPr>
          <w:sz w:val="24"/>
          <w:szCs w:val="24"/>
        </w:rPr>
        <w:t>документи</w:t>
      </w:r>
      <w:proofErr w:type="spellEnd"/>
      <w:r w:rsidR="003F3C61" w:rsidRPr="00EE54CA">
        <w:rPr>
          <w:sz w:val="24"/>
          <w:szCs w:val="24"/>
        </w:rPr>
        <w:t xml:space="preserve"> и </w:t>
      </w:r>
      <w:proofErr w:type="spellStart"/>
      <w:r w:rsidR="003F3C61" w:rsidRPr="00EE54CA">
        <w:rPr>
          <w:sz w:val="24"/>
          <w:szCs w:val="24"/>
        </w:rPr>
        <w:t>карти</w:t>
      </w:r>
      <w:proofErr w:type="spellEnd"/>
      <w:r w:rsidR="003F3C61" w:rsidRPr="00EE54CA">
        <w:rPr>
          <w:sz w:val="24"/>
          <w:szCs w:val="24"/>
        </w:rPr>
        <w:t xml:space="preserve">, </w:t>
      </w:r>
      <w:proofErr w:type="spellStart"/>
      <w:r w:rsidR="003F3C61" w:rsidRPr="00EE54CA">
        <w:rPr>
          <w:sz w:val="24"/>
          <w:szCs w:val="24"/>
        </w:rPr>
        <w:t>имащи</w:t>
      </w:r>
      <w:proofErr w:type="spellEnd"/>
      <w:r w:rsidR="003F3C61" w:rsidRPr="00EE54CA">
        <w:rPr>
          <w:sz w:val="24"/>
          <w:szCs w:val="24"/>
        </w:rPr>
        <w:t xml:space="preserve"> </w:t>
      </w:r>
      <w:proofErr w:type="spellStart"/>
      <w:r w:rsidR="003F3C61" w:rsidRPr="00EE54CA">
        <w:rPr>
          <w:sz w:val="24"/>
          <w:szCs w:val="24"/>
        </w:rPr>
        <w:t>отношение</w:t>
      </w:r>
      <w:proofErr w:type="spellEnd"/>
      <w:r w:rsidR="003F3C61" w:rsidRPr="00EE54CA">
        <w:rPr>
          <w:sz w:val="24"/>
          <w:szCs w:val="24"/>
        </w:rPr>
        <w:t xml:space="preserve"> </w:t>
      </w:r>
      <w:proofErr w:type="spellStart"/>
      <w:r w:rsidR="003F3C61" w:rsidRPr="00EE54CA">
        <w:rPr>
          <w:sz w:val="24"/>
          <w:szCs w:val="24"/>
        </w:rPr>
        <w:t>към</w:t>
      </w:r>
      <w:proofErr w:type="spellEnd"/>
      <w:r w:rsidR="003F3C61" w:rsidRPr="00EE54CA">
        <w:rPr>
          <w:sz w:val="24"/>
          <w:szCs w:val="24"/>
        </w:rPr>
        <w:t xml:space="preserve"> </w:t>
      </w:r>
      <w:proofErr w:type="spellStart"/>
      <w:r w:rsidR="003F3C61" w:rsidRPr="00EE54CA">
        <w:rPr>
          <w:sz w:val="24"/>
          <w:szCs w:val="24"/>
        </w:rPr>
        <w:t>инвентаризацията</w:t>
      </w:r>
      <w:proofErr w:type="spellEnd"/>
      <w:r w:rsidR="003F3C61" w:rsidRPr="00EE54CA">
        <w:rPr>
          <w:sz w:val="24"/>
          <w:szCs w:val="24"/>
        </w:rPr>
        <w:t xml:space="preserve">, </w:t>
      </w:r>
      <w:proofErr w:type="spellStart"/>
      <w:r w:rsidR="003F3C61" w:rsidRPr="00EE54CA">
        <w:rPr>
          <w:sz w:val="24"/>
          <w:szCs w:val="24"/>
        </w:rPr>
        <w:t>като</w:t>
      </w:r>
      <w:proofErr w:type="spellEnd"/>
      <w:r w:rsidR="003F3C61" w:rsidRPr="00EE54CA">
        <w:rPr>
          <w:sz w:val="24"/>
          <w:szCs w:val="24"/>
        </w:rPr>
        <w:t xml:space="preserve"> </w:t>
      </w:r>
      <w:r w:rsidR="003F3C61" w:rsidRPr="00EE54CA">
        <w:rPr>
          <w:sz w:val="24"/>
          <w:szCs w:val="24"/>
          <w:lang w:val="bg-BG"/>
        </w:rPr>
        <w:t>данните следва да се предоставят в цифров вид в актуалните за съответното ведомство формати.</w:t>
      </w:r>
    </w:p>
    <w:p w14:paraId="1C94D090"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lang w:val="en-US"/>
        </w:rPr>
        <w:t xml:space="preserve"> В </w:t>
      </w:r>
      <w:proofErr w:type="spellStart"/>
      <w:r w:rsidRPr="00EE54CA">
        <w:rPr>
          <w:szCs w:val="24"/>
          <w:lang w:val="en-US"/>
        </w:rPr>
        <w:t>самостоятелни</w:t>
      </w:r>
      <w:proofErr w:type="spellEnd"/>
      <w:r w:rsidRPr="00EE54CA">
        <w:rPr>
          <w:szCs w:val="24"/>
          <w:lang w:val="en-US"/>
        </w:rPr>
        <w:t xml:space="preserve"> </w:t>
      </w:r>
      <w:proofErr w:type="spellStart"/>
      <w:r w:rsidRPr="00EE54CA">
        <w:rPr>
          <w:szCs w:val="24"/>
          <w:lang w:val="en-US"/>
        </w:rPr>
        <w:t>подотдели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отделят</w:t>
      </w:r>
      <w:proofErr w:type="spellEnd"/>
      <w:r w:rsidRPr="00EE54CA">
        <w:rPr>
          <w:szCs w:val="24"/>
          <w:lang w:val="en-US"/>
        </w:rPr>
        <w:t>:</w:t>
      </w:r>
    </w:p>
    <w:p w14:paraId="1411DE4F" w14:textId="0E63C658"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w:t>
      </w:r>
      <w:proofErr w:type="spellStart"/>
      <w:r w:rsidRPr="00EE54CA">
        <w:rPr>
          <w:szCs w:val="24"/>
          <w:lang w:val="en-US"/>
        </w:rPr>
        <w:t>гор</w:t>
      </w:r>
      <w:proofErr w:type="spellEnd"/>
      <w:r w:rsidRPr="00EE54CA">
        <w:rPr>
          <w:szCs w:val="24"/>
        </w:rPr>
        <w:t>ските територии</w:t>
      </w:r>
      <w:r w:rsidRPr="00EE54CA">
        <w:rPr>
          <w:szCs w:val="24"/>
          <w:lang w:val="en-US"/>
        </w:rPr>
        <w:t xml:space="preserve"> </w:t>
      </w:r>
      <w:r w:rsidRPr="00EE54CA">
        <w:rPr>
          <w:szCs w:val="24"/>
        </w:rPr>
        <w:t>изключително държавна</w:t>
      </w:r>
      <w:r w:rsidR="00C67BAA">
        <w:rPr>
          <w:szCs w:val="24"/>
        </w:rPr>
        <w:t xml:space="preserve"> и</w:t>
      </w:r>
      <w:r w:rsidRPr="00EE54CA">
        <w:rPr>
          <w:szCs w:val="24"/>
        </w:rPr>
        <w:t xml:space="preserve"> публична държавна</w:t>
      </w:r>
      <w:r w:rsidR="0078672E">
        <w:rPr>
          <w:szCs w:val="24"/>
        </w:rPr>
        <w:t xml:space="preserve"> </w:t>
      </w:r>
      <w:r w:rsidRPr="00EE54CA">
        <w:rPr>
          <w:szCs w:val="24"/>
        </w:rPr>
        <w:t>собственост;</w:t>
      </w:r>
      <w:r w:rsidR="0078672E">
        <w:rPr>
          <w:szCs w:val="24"/>
        </w:rPr>
        <w:t xml:space="preserve"> публична общинска и частна общинска собственост</w:t>
      </w:r>
    </w:p>
    <w:p w14:paraId="0C8A46CF" w14:textId="77777777"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защитните и специални </w:t>
      </w:r>
      <w:proofErr w:type="spellStart"/>
      <w:r w:rsidRPr="00EE54CA">
        <w:rPr>
          <w:szCs w:val="24"/>
          <w:lang w:val="en-US"/>
        </w:rPr>
        <w:t>гор</w:t>
      </w:r>
      <w:proofErr w:type="spellEnd"/>
      <w:r w:rsidRPr="00EE54CA">
        <w:rPr>
          <w:szCs w:val="24"/>
        </w:rPr>
        <w:t>ски територии;</w:t>
      </w:r>
    </w:p>
    <w:p w14:paraId="2FCB18F7" w14:textId="77777777"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горските територии с площ 1 дка и по-голяма, върху които са учредени (или до завършване на теренните работи бъдат учредени) вещни права;</w:t>
      </w:r>
    </w:p>
    <w:p w14:paraId="1D898430" w14:textId="5EE3735F"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територии с площ 0,1 ха и по-голяма,</w:t>
      </w:r>
      <w:r w:rsidRPr="00EE54CA">
        <w:rPr>
          <w:szCs w:val="24"/>
          <w:lang w:val="en-US"/>
        </w:rPr>
        <w:t xml:space="preserve"> в </w:t>
      </w:r>
      <w:proofErr w:type="spellStart"/>
      <w:r w:rsidRPr="00EE54CA">
        <w:rPr>
          <w:szCs w:val="24"/>
          <w:lang w:val="en-US"/>
        </w:rPr>
        <w:t>които</w:t>
      </w:r>
      <w:proofErr w:type="spellEnd"/>
      <w:r w:rsidRPr="00EE54CA">
        <w:rPr>
          <w:szCs w:val="24"/>
          <w:lang w:val="en-US"/>
        </w:rPr>
        <w:t xml:space="preserve"> </w:t>
      </w:r>
      <w:r w:rsidRPr="00EE54CA">
        <w:rPr>
          <w:szCs w:val="24"/>
        </w:rPr>
        <w:t>се констатира</w:t>
      </w:r>
      <w:r w:rsidRPr="00EE54CA">
        <w:rPr>
          <w:szCs w:val="24"/>
          <w:lang w:val="en-US"/>
        </w:rPr>
        <w:t xml:space="preserve"> </w:t>
      </w:r>
      <w:proofErr w:type="spellStart"/>
      <w:r w:rsidRPr="00EE54CA">
        <w:rPr>
          <w:szCs w:val="24"/>
          <w:lang w:val="en-US"/>
        </w:rPr>
        <w:t>строителство</w:t>
      </w:r>
      <w:proofErr w:type="spellEnd"/>
      <w:r w:rsidRPr="00EE54CA">
        <w:rPr>
          <w:szCs w:val="24"/>
        </w:rPr>
        <w:t xml:space="preserve"> или са незаконн</w:t>
      </w:r>
      <w:r w:rsidR="00027244">
        <w:rPr>
          <w:szCs w:val="24"/>
        </w:rPr>
        <w:t xml:space="preserve">о </w:t>
      </w:r>
      <w:r w:rsidRPr="00EE54CA">
        <w:rPr>
          <w:szCs w:val="24"/>
        </w:rPr>
        <w:t>завладени</w:t>
      </w:r>
      <w:r w:rsidRPr="00EE54CA">
        <w:rPr>
          <w:szCs w:val="24"/>
          <w:lang w:val="en-US"/>
        </w:rPr>
        <w:t>;</w:t>
      </w:r>
    </w:p>
    <w:p w14:paraId="3FA0F1B7" w14:textId="020BE4ED"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картира</w:t>
      </w:r>
      <w:proofErr w:type="spellEnd"/>
      <w:r w:rsidRPr="00EE54CA">
        <w:rPr>
          <w:szCs w:val="24"/>
          <w:lang w:val="en-US"/>
        </w:rPr>
        <w:t xml:space="preserve"> и </w:t>
      </w:r>
      <w:proofErr w:type="spellStart"/>
      <w:r w:rsidRPr="00EE54CA">
        <w:rPr>
          <w:szCs w:val="24"/>
          <w:lang w:val="en-US"/>
        </w:rPr>
        <w:t>нанесе</w:t>
      </w:r>
      <w:proofErr w:type="spellEnd"/>
      <w:r w:rsidRPr="00EE54CA">
        <w:rPr>
          <w:szCs w:val="24"/>
          <w:lang w:val="en-US"/>
        </w:rPr>
        <w:t xml:space="preserve"> </w:t>
      </w:r>
      <w:proofErr w:type="spellStart"/>
      <w:r w:rsidRPr="00EE54CA">
        <w:rPr>
          <w:szCs w:val="24"/>
          <w:lang w:val="en-US"/>
        </w:rPr>
        <w:t>пътната</w:t>
      </w:r>
      <w:proofErr w:type="spellEnd"/>
      <w:r w:rsidRPr="00EE54CA">
        <w:rPr>
          <w:szCs w:val="24"/>
          <w:lang w:val="en-US"/>
        </w:rPr>
        <w:t xml:space="preserve"> </w:t>
      </w:r>
      <w:proofErr w:type="spellStart"/>
      <w:r w:rsidRPr="00EE54CA">
        <w:rPr>
          <w:szCs w:val="24"/>
          <w:lang w:val="en-US"/>
        </w:rPr>
        <w:t>мрежа</w:t>
      </w:r>
      <w:proofErr w:type="spellEnd"/>
      <w:r w:rsidRPr="00EE54CA">
        <w:rPr>
          <w:szCs w:val="24"/>
        </w:rPr>
        <w:t xml:space="preserve"> – републиканска, общинска, горски пътища</w:t>
      </w:r>
      <w:r w:rsidR="00027244">
        <w:rPr>
          <w:szCs w:val="24"/>
        </w:rPr>
        <w:t>,</w:t>
      </w:r>
      <w:r w:rsidRPr="00EE54CA">
        <w:rPr>
          <w:szCs w:val="24"/>
          <w:lang w:val="en-US"/>
        </w:rPr>
        <w:t xml:space="preserve"> </w:t>
      </w:r>
      <w:proofErr w:type="spellStart"/>
      <w:r w:rsidRPr="00EE54CA">
        <w:rPr>
          <w:szCs w:val="24"/>
          <w:lang w:val="en-US"/>
        </w:rPr>
        <w:t>пътек</w:t>
      </w:r>
      <w:proofErr w:type="spellEnd"/>
      <w:r w:rsidR="00027244">
        <w:rPr>
          <w:szCs w:val="24"/>
        </w:rPr>
        <w:t>и</w:t>
      </w:r>
      <w:r w:rsidRPr="00EE54CA">
        <w:rPr>
          <w:szCs w:val="24"/>
        </w:rPr>
        <w:t xml:space="preserve">.          </w:t>
      </w:r>
    </w:p>
    <w:p w14:paraId="1C65CFE0" w14:textId="77777777" w:rsidR="003F3C61" w:rsidRPr="00EE54CA" w:rsidRDefault="003F3C61" w:rsidP="003F3C61">
      <w:pPr>
        <w:pStyle w:val="24"/>
        <w:tabs>
          <w:tab w:val="clear" w:pos="-90"/>
          <w:tab w:val="center" w:pos="1170"/>
        </w:tabs>
        <w:ind w:firstLine="0"/>
        <w:rPr>
          <w:szCs w:val="24"/>
        </w:rPr>
      </w:pPr>
      <w:r w:rsidRPr="00EE54CA">
        <w:rPr>
          <w:szCs w:val="24"/>
        </w:rPr>
        <w:t xml:space="preserve">         Горските пътища да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диференцира</w:t>
      </w:r>
      <w:proofErr w:type="spellEnd"/>
      <w:r w:rsidRPr="00EE54CA">
        <w:rPr>
          <w:szCs w:val="24"/>
        </w:rPr>
        <w:t>т</w:t>
      </w:r>
      <w:r w:rsidRPr="00EE54CA">
        <w:rPr>
          <w:szCs w:val="24"/>
          <w:lang w:val="en-US"/>
        </w:rPr>
        <w:t xml:space="preserve"> </w:t>
      </w:r>
      <w:r w:rsidRPr="00EE54CA">
        <w:rPr>
          <w:szCs w:val="24"/>
        </w:rPr>
        <w:t>съгласно изискванията на Наредба № 5/31.07.2014 г. за строителство в горските територии без промяна на предназначението и</w:t>
      </w:r>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отразят</w:t>
      </w:r>
      <w:proofErr w:type="spellEnd"/>
      <w:r w:rsidRPr="00EE54CA">
        <w:rPr>
          <w:szCs w:val="24"/>
          <w:lang w:val="en-US"/>
        </w:rPr>
        <w:t xml:space="preserve"> </w:t>
      </w:r>
      <w:proofErr w:type="spellStart"/>
      <w:r w:rsidRPr="00EE54CA">
        <w:rPr>
          <w:szCs w:val="24"/>
          <w:lang w:val="en-US"/>
        </w:rPr>
        <w:t>със</w:t>
      </w:r>
      <w:proofErr w:type="spellEnd"/>
      <w:r w:rsidRPr="00EE54CA">
        <w:rPr>
          <w:szCs w:val="24"/>
          <w:lang w:val="en-US"/>
        </w:rPr>
        <w:t xml:space="preserve"> </w:t>
      </w:r>
      <w:proofErr w:type="spellStart"/>
      <w:r w:rsidRPr="00EE54CA">
        <w:rPr>
          <w:szCs w:val="24"/>
          <w:lang w:val="en-US"/>
        </w:rPr>
        <w:t>съответен</w:t>
      </w:r>
      <w:proofErr w:type="spellEnd"/>
      <w:r w:rsidRPr="00EE54CA">
        <w:rPr>
          <w:szCs w:val="24"/>
          <w:lang w:val="en-US"/>
        </w:rPr>
        <w:t xml:space="preserve"> </w:t>
      </w:r>
      <w:proofErr w:type="spellStart"/>
      <w:r w:rsidRPr="00EE54CA">
        <w:rPr>
          <w:szCs w:val="24"/>
          <w:lang w:val="en-US"/>
        </w:rPr>
        <w:t>условен</w:t>
      </w:r>
      <w:proofErr w:type="spellEnd"/>
      <w:r w:rsidRPr="00EE54CA">
        <w:rPr>
          <w:szCs w:val="24"/>
          <w:lang w:val="en-US"/>
        </w:rPr>
        <w:t xml:space="preserve"> </w:t>
      </w:r>
      <w:proofErr w:type="spellStart"/>
      <w:r w:rsidRPr="00EE54CA">
        <w:rPr>
          <w:szCs w:val="24"/>
          <w:lang w:val="en-US"/>
        </w:rPr>
        <w:t>знак</w:t>
      </w:r>
      <w:proofErr w:type="spellEnd"/>
      <w:r w:rsidRPr="00EE54CA">
        <w:rPr>
          <w:szCs w:val="24"/>
        </w:rPr>
        <w:t xml:space="preserve"> на картите</w:t>
      </w:r>
      <w:r w:rsidRPr="00EE54CA">
        <w:rPr>
          <w:szCs w:val="24"/>
          <w:lang w:val="en-US"/>
        </w:rPr>
        <w:t>.</w:t>
      </w:r>
    </w:p>
    <w:p w14:paraId="08E4886A" w14:textId="77777777" w:rsidR="003F3C61" w:rsidRPr="00EE54CA" w:rsidRDefault="003F3C61" w:rsidP="003F3C61">
      <w:pPr>
        <w:pStyle w:val="24"/>
        <w:tabs>
          <w:tab w:val="clear" w:pos="-90"/>
          <w:tab w:val="center" w:pos="1170"/>
        </w:tabs>
        <w:ind w:firstLine="0"/>
        <w:rPr>
          <w:szCs w:val="24"/>
        </w:rPr>
      </w:pPr>
      <w:r w:rsidRPr="00EE54CA">
        <w:rPr>
          <w:szCs w:val="24"/>
        </w:rPr>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горските пътищата, които не изпълняват предназначението си – изоставени, обрасли, изровени или се нуждаят от рехабилитация. </w:t>
      </w:r>
    </w:p>
    <w:p w14:paraId="4251FB49" w14:textId="2A48F93F" w:rsidR="003F3C61" w:rsidRPr="00EE54CA" w:rsidRDefault="003F3C61" w:rsidP="003F3C61">
      <w:pPr>
        <w:pStyle w:val="24"/>
        <w:tabs>
          <w:tab w:val="clear" w:pos="-90"/>
          <w:tab w:val="center" w:pos="1170"/>
        </w:tabs>
        <w:ind w:firstLine="0"/>
        <w:rPr>
          <w:szCs w:val="24"/>
        </w:rPr>
      </w:pPr>
      <w:r w:rsidRPr="00EE54CA">
        <w:rPr>
          <w:szCs w:val="24"/>
        </w:rPr>
        <w:t xml:space="preserve">          </w:t>
      </w:r>
      <w:r w:rsidR="00544805">
        <w:rPr>
          <w:szCs w:val="24"/>
        </w:rPr>
        <w:t>На картите д</w:t>
      </w:r>
      <w:r w:rsidRPr="00EE54CA">
        <w:rPr>
          <w:szCs w:val="24"/>
          <w:lang w:val="en-US"/>
        </w:rPr>
        <w:t xml:space="preserve">а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отразят</w:t>
      </w:r>
      <w:proofErr w:type="spellEnd"/>
      <w:r w:rsidRPr="00EE54CA">
        <w:rPr>
          <w:szCs w:val="24"/>
          <w:lang w:val="en-US"/>
        </w:rPr>
        <w:t xml:space="preserve"> </w:t>
      </w:r>
      <w:proofErr w:type="spellStart"/>
      <w:r w:rsidRPr="00EE54CA">
        <w:rPr>
          <w:szCs w:val="24"/>
          <w:lang w:val="en-US"/>
        </w:rPr>
        <w:t>строителните</w:t>
      </w:r>
      <w:proofErr w:type="spellEnd"/>
      <w:r w:rsidRPr="00EE54CA">
        <w:rPr>
          <w:szCs w:val="24"/>
          <w:lang w:val="en-US"/>
        </w:rPr>
        <w:t xml:space="preserve"> </w:t>
      </w:r>
      <w:proofErr w:type="spellStart"/>
      <w:r w:rsidRPr="00EE54CA">
        <w:rPr>
          <w:szCs w:val="24"/>
          <w:lang w:val="en-US"/>
        </w:rPr>
        <w:t>граници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населените</w:t>
      </w:r>
      <w:proofErr w:type="spellEnd"/>
      <w:r w:rsidRPr="00EE54CA">
        <w:rPr>
          <w:szCs w:val="24"/>
          <w:lang w:val="en-US"/>
        </w:rPr>
        <w:t xml:space="preserve"> </w:t>
      </w:r>
      <w:proofErr w:type="spellStart"/>
      <w:r w:rsidRPr="00EE54CA">
        <w:rPr>
          <w:szCs w:val="24"/>
          <w:lang w:val="en-US"/>
        </w:rPr>
        <w:t>места</w:t>
      </w:r>
      <w:proofErr w:type="spellEnd"/>
      <w:r w:rsidRPr="00EE54CA">
        <w:rPr>
          <w:szCs w:val="24"/>
          <w:lang w:val="en-US"/>
        </w:rPr>
        <w:t xml:space="preserve">, </w:t>
      </w:r>
      <w:r w:rsidRPr="00EE54CA">
        <w:rPr>
          <w:szCs w:val="24"/>
        </w:rPr>
        <w:t xml:space="preserve">селищни образувания, курорти, </w:t>
      </w:r>
      <w:proofErr w:type="spellStart"/>
      <w:r w:rsidRPr="00EE54CA">
        <w:rPr>
          <w:szCs w:val="24"/>
          <w:lang w:val="en-US"/>
        </w:rPr>
        <w:t>вилни</w:t>
      </w:r>
      <w:proofErr w:type="spellEnd"/>
      <w:r w:rsidRPr="00EE54CA">
        <w:rPr>
          <w:szCs w:val="24"/>
          <w:lang w:val="en-US"/>
        </w:rPr>
        <w:t xml:space="preserve"> </w:t>
      </w:r>
      <w:proofErr w:type="spellStart"/>
      <w:r w:rsidRPr="00EE54CA">
        <w:rPr>
          <w:szCs w:val="24"/>
          <w:lang w:val="en-US"/>
        </w:rPr>
        <w:t>зони</w:t>
      </w:r>
      <w:proofErr w:type="spellEnd"/>
      <w:r w:rsidRPr="00EE54CA">
        <w:rPr>
          <w:szCs w:val="24"/>
          <w:lang w:val="en-US"/>
        </w:rPr>
        <w:t xml:space="preserve"> и </w:t>
      </w:r>
      <w:proofErr w:type="spellStart"/>
      <w:r w:rsidRPr="00EE54CA">
        <w:rPr>
          <w:szCs w:val="24"/>
          <w:lang w:val="en-US"/>
        </w:rPr>
        <w:t>всички</w:t>
      </w:r>
      <w:proofErr w:type="spellEnd"/>
      <w:r w:rsidRPr="00EE54CA">
        <w:rPr>
          <w:szCs w:val="24"/>
          <w:lang w:val="en-US"/>
        </w:rPr>
        <w:t xml:space="preserve"> </w:t>
      </w:r>
      <w:proofErr w:type="spellStart"/>
      <w:r w:rsidRPr="00EE54CA">
        <w:rPr>
          <w:szCs w:val="24"/>
          <w:lang w:val="en-US"/>
        </w:rPr>
        <w:t>урбанизирани</w:t>
      </w:r>
      <w:proofErr w:type="spellEnd"/>
      <w:r w:rsidRPr="00EE54CA">
        <w:rPr>
          <w:szCs w:val="24"/>
          <w:lang w:val="en-US"/>
        </w:rPr>
        <w:t xml:space="preserve"> </w:t>
      </w:r>
      <w:proofErr w:type="spellStart"/>
      <w:r w:rsidRPr="00EE54CA">
        <w:rPr>
          <w:szCs w:val="24"/>
          <w:lang w:val="en-US"/>
        </w:rPr>
        <w:t>територии</w:t>
      </w:r>
      <w:proofErr w:type="spellEnd"/>
      <w:r w:rsidRPr="00EE54CA">
        <w:rPr>
          <w:szCs w:val="24"/>
          <w:lang w:val="en-US"/>
        </w:rPr>
        <w:t xml:space="preserve">, </w:t>
      </w:r>
      <w:proofErr w:type="spellStart"/>
      <w:r w:rsidRPr="00EE54CA">
        <w:rPr>
          <w:szCs w:val="24"/>
          <w:lang w:val="en-US"/>
        </w:rPr>
        <w:t>актуалните</w:t>
      </w:r>
      <w:proofErr w:type="spellEnd"/>
      <w:r w:rsidRPr="00EE54CA">
        <w:rPr>
          <w:szCs w:val="24"/>
          <w:lang w:val="en-US"/>
        </w:rPr>
        <w:t xml:space="preserve"> </w:t>
      </w:r>
      <w:proofErr w:type="spellStart"/>
      <w:r w:rsidRPr="00EE54CA">
        <w:rPr>
          <w:szCs w:val="24"/>
          <w:lang w:val="en-US"/>
        </w:rPr>
        <w:t>наименования</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местности</w:t>
      </w:r>
      <w:proofErr w:type="spellEnd"/>
      <w:r w:rsidRPr="00EE54CA">
        <w:rPr>
          <w:szCs w:val="24"/>
          <w:lang w:val="en-US"/>
        </w:rPr>
        <w:t xml:space="preserve">, </w:t>
      </w:r>
      <w:proofErr w:type="spellStart"/>
      <w:r w:rsidRPr="00EE54CA">
        <w:rPr>
          <w:szCs w:val="24"/>
          <w:lang w:val="en-US"/>
        </w:rPr>
        <w:t>долове</w:t>
      </w:r>
      <w:proofErr w:type="spellEnd"/>
      <w:r w:rsidRPr="00EE54CA">
        <w:rPr>
          <w:szCs w:val="24"/>
          <w:lang w:val="en-US"/>
        </w:rPr>
        <w:t xml:space="preserve"> и </w:t>
      </w:r>
      <w:proofErr w:type="spellStart"/>
      <w:r w:rsidRPr="00EE54CA">
        <w:rPr>
          <w:szCs w:val="24"/>
          <w:lang w:val="en-US"/>
        </w:rPr>
        <w:t>др</w:t>
      </w:r>
      <w:proofErr w:type="spellEnd"/>
      <w:r w:rsidRPr="00EE54CA">
        <w:rPr>
          <w:szCs w:val="24"/>
          <w:lang w:val="en-US"/>
        </w:rPr>
        <w:t>.</w:t>
      </w:r>
      <w:r w:rsidRPr="00EE54CA">
        <w:rPr>
          <w:szCs w:val="24"/>
        </w:rPr>
        <w:t xml:space="preserve">, както и </w:t>
      </w:r>
      <w:proofErr w:type="spellStart"/>
      <w:r w:rsidRPr="00EE54CA">
        <w:rPr>
          <w:szCs w:val="24"/>
          <w:lang w:val="en-US"/>
        </w:rPr>
        <w:t>характерни</w:t>
      </w:r>
      <w:proofErr w:type="spellEnd"/>
      <w:r w:rsidRPr="00EE54CA">
        <w:rPr>
          <w:szCs w:val="24"/>
          <w:lang w:val="en-US"/>
        </w:rPr>
        <w:t xml:space="preserve"> </w:t>
      </w:r>
      <w:proofErr w:type="spellStart"/>
      <w:r w:rsidRPr="00EE54CA">
        <w:rPr>
          <w:szCs w:val="24"/>
          <w:lang w:val="en-US"/>
        </w:rPr>
        <w:t>ориентири</w:t>
      </w:r>
      <w:proofErr w:type="spellEnd"/>
      <w:r w:rsidRPr="00EE54CA">
        <w:rPr>
          <w:szCs w:val="24"/>
          <w:lang w:val="en-US"/>
        </w:rPr>
        <w:t xml:space="preserve"> – </w:t>
      </w:r>
      <w:r w:rsidRPr="00EE54CA">
        <w:rPr>
          <w:szCs w:val="24"/>
        </w:rPr>
        <w:t>каптажи, извори, че</w:t>
      </w:r>
      <w:proofErr w:type="spellStart"/>
      <w:r w:rsidRPr="00EE54CA">
        <w:rPr>
          <w:szCs w:val="24"/>
          <w:lang w:val="en-US"/>
        </w:rPr>
        <w:t>шми</w:t>
      </w:r>
      <w:proofErr w:type="spellEnd"/>
      <w:r w:rsidRPr="00EE54CA">
        <w:rPr>
          <w:szCs w:val="24"/>
          <w:lang w:val="en-US"/>
        </w:rPr>
        <w:t xml:space="preserve">, </w:t>
      </w:r>
      <w:proofErr w:type="spellStart"/>
      <w:r w:rsidRPr="00EE54CA">
        <w:rPr>
          <w:szCs w:val="24"/>
          <w:lang w:val="en-US"/>
        </w:rPr>
        <w:t>сгради</w:t>
      </w:r>
      <w:proofErr w:type="spellEnd"/>
      <w:r w:rsidRPr="00EE54CA">
        <w:rPr>
          <w:szCs w:val="24"/>
          <w:lang w:val="en-US"/>
        </w:rPr>
        <w:t xml:space="preserve">, </w:t>
      </w:r>
      <w:proofErr w:type="spellStart"/>
      <w:r w:rsidRPr="00EE54CA">
        <w:rPr>
          <w:szCs w:val="24"/>
          <w:lang w:val="en-US"/>
        </w:rPr>
        <w:t>паметници</w:t>
      </w:r>
      <w:proofErr w:type="spellEnd"/>
      <w:r w:rsidRPr="00EE54CA">
        <w:rPr>
          <w:szCs w:val="24"/>
          <w:lang w:val="en-US"/>
        </w:rPr>
        <w:t xml:space="preserve"> и </w:t>
      </w:r>
      <w:proofErr w:type="spellStart"/>
      <w:r w:rsidRPr="00EE54CA">
        <w:rPr>
          <w:szCs w:val="24"/>
          <w:lang w:val="en-US"/>
        </w:rPr>
        <w:t>др</w:t>
      </w:r>
      <w:proofErr w:type="spellEnd"/>
      <w:r w:rsidRPr="00EE54CA">
        <w:rPr>
          <w:szCs w:val="24"/>
          <w:lang w:val="en-US"/>
        </w:rPr>
        <w:t>.</w:t>
      </w:r>
    </w:p>
    <w:p w14:paraId="5E2202DF" w14:textId="4C8DD4DA" w:rsidR="003F3C61" w:rsidRPr="00EE54CA" w:rsidRDefault="003F3C61" w:rsidP="003F3C61">
      <w:pPr>
        <w:pStyle w:val="24"/>
        <w:tabs>
          <w:tab w:val="clear" w:pos="-90"/>
          <w:tab w:val="center" w:pos="1170"/>
        </w:tabs>
        <w:ind w:firstLine="0"/>
        <w:rPr>
          <w:szCs w:val="24"/>
        </w:rPr>
      </w:pPr>
      <w:r w:rsidRPr="00EE54CA">
        <w:rPr>
          <w:szCs w:val="24"/>
        </w:rPr>
        <w:t xml:space="preserve">          Със съответен условен знак на картите да се нанесат а</w:t>
      </w:r>
      <w:proofErr w:type="spellStart"/>
      <w:r w:rsidRPr="00EE54CA">
        <w:rPr>
          <w:szCs w:val="24"/>
          <w:lang w:val="en-US"/>
        </w:rPr>
        <w:t>дминистративните</w:t>
      </w:r>
      <w:proofErr w:type="spellEnd"/>
      <w:r w:rsidRPr="00EE54CA">
        <w:rPr>
          <w:szCs w:val="24"/>
          <w:lang w:val="en-US"/>
        </w:rPr>
        <w:t xml:space="preserve"> </w:t>
      </w:r>
      <w:proofErr w:type="spellStart"/>
      <w:r w:rsidRPr="00EE54CA">
        <w:rPr>
          <w:szCs w:val="24"/>
          <w:lang w:val="en-US"/>
        </w:rPr>
        <w:t>граници</w:t>
      </w:r>
      <w:proofErr w:type="spellEnd"/>
      <w:r w:rsidRPr="00EE54CA">
        <w:rPr>
          <w:szCs w:val="24"/>
        </w:rPr>
        <w:t xml:space="preserve"> – областн</w:t>
      </w:r>
      <w:r w:rsidR="00BD23E3">
        <w:rPr>
          <w:szCs w:val="24"/>
        </w:rPr>
        <w:t>и</w:t>
      </w:r>
      <w:r w:rsidRPr="00EE54CA">
        <w:rPr>
          <w:szCs w:val="24"/>
        </w:rPr>
        <w:t>, общински, землищни.</w:t>
      </w:r>
    </w:p>
    <w:p w14:paraId="57B263C2" w14:textId="3218EAE2" w:rsidR="00D35872"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Площите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изчислят</w:t>
      </w:r>
      <w:proofErr w:type="spellEnd"/>
      <w:r w:rsidRPr="00EE54CA">
        <w:rPr>
          <w:szCs w:val="24"/>
          <w:lang w:val="en-US"/>
        </w:rPr>
        <w:t xml:space="preserve"> </w:t>
      </w:r>
      <w:proofErr w:type="spellStart"/>
      <w:r w:rsidRPr="00EE54CA">
        <w:rPr>
          <w:szCs w:val="24"/>
          <w:lang w:val="en-US"/>
        </w:rPr>
        <w:t>аналитично</w:t>
      </w:r>
      <w:proofErr w:type="spellEnd"/>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основа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ползва</w:t>
      </w:r>
      <w:proofErr w:type="spellEnd"/>
      <w:r w:rsidRPr="00EE54CA">
        <w:rPr>
          <w:szCs w:val="24"/>
          <w:lang w:val="en-US"/>
        </w:rPr>
        <w:t xml:space="preserve"> </w:t>
      </w:r>
      <w:proofErr w:type="spellStart"/>
      <w:r w:rsidRPr="00EE54CA">
        <w:rPr>
          <w:szCs w:val="24"/>
          <w:lang w:val="en-US"/>
        </w:rPr>
        <w:t>съвместеният</w:t>
      </w:r>
      <w:proofErr w:type="spellEnd"/>
      <w:r w:rsidRPr="00EE54CA">
        <w:rPr>
          <w:szCs w:val="24"/>
          <w:lang w:val="en-US"/>
        </w:rPr>
        <w:t xml:space="preserve"> </w:t>
      </w:r>
      <w:proofErr w:type="spellStart"/>
      <w:r w:rsidRPr="00EE54CA">
        <w:rPr>
          <w:szCs w:val="24"/>
          <w:lang w:val="en-US"/>
        </w:rPr>
        <w:t>цифров</w:t>
      </w:r>
      <w:proofErr w:type="spellEnd"/>
      <w:r w:rsidRPr="00EE54CA">
        <w:rPr>
          <w:szCs w:val="24"/>
          <w:lang w:val="en-US"/>
        </w:rPr>
        <w:t xml:space="preserve"> </w:t>
      </w:r>
      <w:proofErr w:type="spellStart"/>
      <w:r w:rsidRPr="00EE54CA">
        <w:rPr>
          <w:szCs w:val="24"/>
          <w:lang w:val="en-US"/>
        </w:rPr>
        <w:t>модел</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КВС </w:t>
      </w:r>
      <w:r w:rsidRPr="00EE54CA">
        <w:rPr>
          <w:szCs w:val="24"/>
        </w:rPr>
        <w:t>и кадастралната карта.</w:t>
      </w:r>
    </w:p>
    <w:p w14:paraId="602CCA39" w14:textId="6F06E42B" w:rsidR="003F3C61" w:rsidRPr="00EE54CA" w:rsidRDefault="003F3C61" w:rsidP="003F3C61">
      <w:pPr>
        <w:pStyle w:val="24"/>
        <w:tabs>
          <w:tab w:val="clear" w:pos="-90"/>
          <w:tab w:val="center" w:pos="1170"/>
        </w:tabs>
        <w:ind w:firstLine="0"/>
        <w:rPr>
          <w:b/>
          <w:szCs w:val="24"/>
        </w:rPr>
      </w:pPr>
      <w:r w:rsidRPr="00EE54CA">
        <w:rPr>
          <w:b/>
          <w:szCs w:val="24"/>
        </w:rPr>
        <w:t xml:space="preserve">          1.</w:t>
      </w:r>
      <w:r w:rsidR="00C801CC">
        <w:rPr>
          <w:b/>
          <w:szCs w:val="24"/>
        </w:rPr>
        <w:t>1</w:t>
      </w:r>
      <w:r w:rsidRPr="00EE54CA">
        <w:rPr>
          <w:b/>
          <w:szCs w:val="24"/>
        </w:rPr>
        <w:t>. Създаване и изработване на горскостопанските карти</w:t>
      </w:r>
    </w:p>
    <w:p w14:paraId="3156C426" w14:textId="417BD8BB" w:rsidR="003F3C61" w:rsidRPr="00EE54CA" w:rsidRDefault="003F3C61" w:rsidP="003F3C61">
      <w:pPr>
        <w:pStyle w:val="24"/>
        <w:tabs>
          <w:tab w:val="clear" w:pos="-90"/>
          <w:tab w:val="center" w:pos="1170"/>
        </w:tabs>
        <w:ind w:firstLine="0"/>
        <w:rPr>
          <w:b/>
          <w:szCs w:val="24"/>
        </w:rPr>
      </w:pPr>
      <w:r w:rsidRPr="00EE54CA">
        <w:rPr>
          <w:b/>
          <w:szCs w:val="24"/>
        </w:rPr>
        <w:t xml:space="preserve">          </w:t>
      </w:r>
      <w:r w:rsidRPr="00EE54CA">
        <w:rPr>
          <w:szCs w:val="24"/>
        </w:rPr>
        <w:t>Горскостопанските карти да се изработят във формат и съдържание, съгласно чл. 5 на Наредба № 20/18.11.2016 г. за съдържанието, условията и реда са създаването и поддържането на горскостопанските карти</w:t>
      </w:r>
      <w:r w:rsidRPr="00EE54CA">
        <w:rPr>
          <w:b/>
          <w:szCs w:val="24"/>
        </w:rPr>
        <w:t xml:space="preserve"> за </w:t>
      </w:r>
      <w:r w:rsidRPr="00EE54CA">
        <w:rPr>
          <w:szCs w:val="24"/>
        </w:rPr>
        <w:t>горската териториална единици (ГТЕ)</w:t>
      </w:r>
      <w:r w:rsidR="00F40EDF">
        <w:rPr>
          <w:szCs w:val="24"/>
        </w:rPr>
        <w:t>,</w:t>
      </w:r>
      <w:r w:rsidRPr="00EE54CA">
        <w:rPr>
          <w:szCs w:val="24"/>
        </w:rPr>
        <w:t xml:space="preserve"> по землища на населените места</w:t>
      </w:r>
      <w:r w:rsidRPr="00EE54CA">
        <w:rPr>
          <w:b/>
          <w:szCs w:val="24"/>
        </w:rPr>
        <w:t>.</w:t>
      </w:r>
    </w:p>
    <w:p w14:paraId="68AFBEAB" w14:textId="77777777" w:rsidR="003F3C61" w:rsidRPr="00EE54CA" w:rsidRDefault="003F3C61" w:rsidP="003F3C61">
      <w:pPr>
        <w:pStyle w:val="24"/>
        <w:tabs>
          <w:tab w:val="clear" w:pos="-90"/>
          <w:tab w:val="center" w:pos="1170"/>
        </w:tabs>
        <w:ind w:firstLine="0"/>
        <w:rPr>
          <w:color w:val="000000"/>
          <w:szCs w:val="24"/>
        </w:rPr>
      </w:pPr>
      <w:r w:rsidRPr="00EE54CA">
        <w:rPr>
          <w:b/>
          <w:szCs w:val="24"/>
        </w:rPr>
        <w:t xml:space="preserve">          </w:t>
      </w:r>
      <w:r w:rsidRPr="00EE54CA">
        <w:rPr>
          <w:color w:val="000000"/>
          <w:szCs w:val="24"/>
        </w:rPr>
        <w:t>Горскостопанските карти да се изработят в приетата и дефинирана за територията на цялата страна координатна система БГС 2005.</w:t>
      </w:r>
    </w:p>
    <w:p w14:paraId="3932904C" w14:textId="77777777" w:rsidR="003F3C61" w:rsidRPr="00EE54CA" w:rsidRDefault="003F3C61" w:rsidP="003F3C61">
      <w:pPr>
        <w:pStyle w:val="24"/>
        <w:tabs>
          <w:tab w:val="clear" w:pos="-90"/>
          <w:tab w:val="center" w:pos="1170"/>
        </w:tabs>
        <w:ind w:firstLine="0"/>
        <w:rPr>
          <w:szCs w:val="24"/>
        </w:rPr>
      </w:pPr>
      <w:r w:rsidRPr="00EE54CA">
        <w:rPr>
          <w:szCs w:val="24"/>
        </w:rPr>
        <w:lastRenderedPageBreak/>
        <w:t xml:space="preserve">          </w:t>
      </w:r>
      <w:r w:rsidRPr="00EE54CA">
        <w:rPr>
          <w:color w:val="000000"/>
          <w:szCs w:val="24"/>
        </w:rPr>
        <w:t>Горскостопанските карти да се създават в цифров и графичен вид,</w:t>
      </w:r>
      <w:r w:rsidRPr="00EE54CA">
        <w:rPr>
          <w:szCs w:val="24"/>
        </w:rPr>
        <w:t xml:space="preserve"> и да се поддържат в цифров вид - файлов формат, съгласно Приложение № 1 към наредба № 20. За основа при изработването им  да се използват кадастралната карта и данни от кадастралния регистър на недвижимите имоти,  КВС, едромащабната топографска карта в М 1:5000 и М 1:10000, цифровата </w:t>
      </w:r>
      <w:proofErr w:type="spellStart"/>
      <w:r w:rsidRPr="00EE54CA">
        <w:rPr>
          <w:szCs w:val="24"/>
        </w:rPr>
        <w:t>ортофотокарта</w:t>
      </w:r>
      <w:proofErr w:type="spellEnd"/>
      <w:r w:rsidRPr="00EE54CA">
        <w:rPr>
          <w:szCs w:val="24"/>
        </w:rPr>
        <w:t xml:space="preserve"> и други специализирани карти и планове.</w:t>
      </w:r>
    </w:p>
    <w:p w14:paraId="63D675D8" w14:textId="77777777" w:rsidR="003F3C61" w:rsidRPr="00EE54CA" w:rsidRDefault="003F3C61" w:rsidP="003F3C61">
      <w:pPr>
        <w:pStyle w:val="24"/>
        <w:tabs>
          <w:tab w:val="clear" w:pos="-90"/>
          <w:tab w:val="center" w:pos="1170"/>
        </w:tabs>
        <w:ind w:firstLine="0"/>
        <w:rPr>
          <w:b/>
          <w:szCs w:val="24"/>
        </w:rPr>
      </w:pPr>
      <w:r w:rsidRPr="00EE54CA">
        <w:rPr>
          <w:szCs w:val="24"/>
        </w:rPr>
        <w:t xml:space="preserve">            Т</w:t>
      </w:r>
      <w:r w:rsidRPr="00EE54CA">
        <w:rPr>
          <w:color w:val="000000"/>
          <w:szCs w:val="24"/>
        </w:rPr>
        <w:t xml:space="preserve">очността на нанесените в горскостопанските карти граници на подотделите следва да отговаря на точността на кадастралната карта, </w:t>
      </w:r>
      <w:r w:rsidRPr="00EE54CA">
        <w:rPr>
          <w:szCs w:val="24"/>
        </w:rPr>
        <w:t>съгласно изискванията на наредбата</w:t>
      </w:r>
      <w:r w:rsidRPr="00EE54CA">
        <w:rPr>
          <w:color w:val="000000"/>
          <w:szCs w:val="24"/>
        </w:rPr>
        <w:t xml:space="preserve"> по чл. 31 от ЗКИР</w:t>
      </w:r>
      <w:r w:rsidRPr="00EE54CA">
        <w:rPr>
          <w:szCs w:val="24"/>
        </w:rPr>
        <w:t>. Когато границите на подотделите съвпадат с имотни граници от кадастралната карта, те трябва да бъдат идентични.</w:t>
      </w:r>
    </w:p>
    <w:p w14:paraId="3573CF30" w14:textId="77777777" w:rsidR="003F3C61" w:rsidRPr="00EE54CA" w:rsidRDefault="003F3C61" w:rsidP="003F3C61">
      <w:pPr>
        <w:pStyle w:val="24"/>
        <w:tabs>
          <w:tab w:val="clear" w:pos="-90"/>
          <w:tab w:val="center" w:pos="1170"/>
        </w:tabs>
        <w:ind w:firstLine="0"/>
        <w:rPr>
          <w:b/>
          <w:szCs w:val="24"/>
          <w:lang w:val="en-US"/>
        </w:rPr>
      </w:pPr>
      <w:r w:rsidRPr="00EE54CA">
        <w:rPr>
          <w:b/>
          <w:szCs w:val="24"/>
          <w:lang w:val="en-US"/>
        </w:rPr>
        <w:t xml:space="preserve">2. </w:t>
      </w:r>
      <w:proofErr w:type="spellStart"/>
      <w:r w:rsidRPr="00EE54CA">
        <w:rPr>
          <w:b/>
          <w:szCs w:val="24"/>
          <w:lang w:val="en-US"/>
        </w:rPr>
        <w:t>Проучване</w:t>
      </w:r>
      <w:proofErr w:type="spellEnd"/>
      <w:r w:rsidRPr="00EE54CA">
        <w:rPr>
          <w:b/>
          <w:szCs w:val="24"/>
          <w:lang w:val="en-US"/>
        </w:rPr>
        <w:t xml:space="preserve"> </w:t>
      </w:r>
      <w:proofErr w:type="spellStart"/>
      <w:r w:rsidRPr="00EE54CA">
        <w:rPr>
          <w:b/>
          <w:szCs w:val="24"/>
          <w:lang w:val="en-US"/>
        </w:rPr>
        <w:t>на</w:t>
      </w:r>
      <w:proofErr w:type="spellEnd"/>
      <w:r w:rsidRPr="00EE54CA">
        <w:rPr>
          <w:b/>
          <w:szCs w:val="24"/>
          <w:lang w:val="en-US"/>
        </w:rPr>
        <w:t xml:space="preserve"> </w:t>
      </w:r>
      <w:proofErr w:type="spellStart"/>
      <w:r w:rsidRPr="00EE54CA">
        <w:rPr>
          <w:b/>
          <w:szCs w:val="24"/>
          <w:lang w:val="en-US"/>
        </w:rPr>
        <w:t>природните</w:t>
      </w:r>
      <w:proofErr w:type="spellEnd"/>
      <w:r w:rsidRPr="00EE54CA">
        <w:rPr>
          <w:b/>
          <w:szCs w:val="24"/>
          <w:lang w:val="en-US"/>
        </w:rPr>
        <w:t xml:space="preserve"> </w:t>
      </w:r>
      <w:proofErr w:type="spellStart"/>
      <w:r w:rsidRPr="00EE54CA">
        <w:rPr>
          <w:b/>
          <w:szCs w:val="24"/>
          <w:lang w:val="en-US"/>
        </w:rPr>
        <w:t>условия</w:t>
      </w:r>
      <w:proofErr w:type="spellEnd"/>
    </w:p>
    <w:p w14:paraId="36E0379C"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направи кратка характеристика на:</w:t>
      </w:r>
    </w:p>
    <w:p w14:paraId="52C226F9" w14:textId="77777777"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климата в района и </w:t>
      </w:r>
      <w:proofErr w:type="spellStart"/>
      <w:r w:rsidRPr="00EE54CA">
        <w:rPr>
          <w:szCs w:val="24"/>
        </w:rPr>
        <w:t>вли</w:t>
      </w:r>
      <w:r w:rsidRPr="00EE54CA">
        <w:rPr>
          <w:szCs w:val="24"/>
          <w:lang w:val="en-US"/>
        </w:rPr>
        <w:t>иянието</w:t>
      </w:r>
      <w:proofErr w:type="spellEnd"/>
      <w:r w:rsidRPr="00EE54CA">
        <w:rPr>
          <w:szCs w:val="24"/>
          <w:lang w:val="en-US"/>
        </w:rPr>
        <w:t xml:space="preserve"> </w:t>
      </w:r>
      <w:proofErr w:type="spellStart"/>
      <w:r w:rsidRPr="00EE54CA">
        <w:rPr>
          <w:szCs w:val="24"/>
          <w:lang w:val="en-US"/>
        </w:rPr>
        <w:t>му</w:t>
      </w:r>
      <w:proofErr w:type="spellEnd"/>
      <w:r w:rsidRPr="00EE54CA">
        <w:rPr>
          <w:szCs w:val="24"/>
          <w:lang w:val="en-US"/>
        </w:rPr>
        <w:t xml:space="preserve"> </w:t>
      </w:r>
      <w:proofErr w:type="spellStart"/>
      <w:r w:rsidRPr="00EE54CA">
        <w:rPr>
          <w:szCs w:val="24"/>
          <w:lang w:val="en-US"/>
        </w:rPr>
        <w:t>върху</w:t>
      </w:r>
      <w:proofErr w:type="spellEnd"/>
      <w:r w:rsidRPr="00EE54CA">
        <w:rPr>
          <w:szCs w:val="24"/>
          <w:lang w:val="en-US"/>
        </w:rPr>
        <w:t xml:space="preserve"> </w:t>
      </w:r>
      <w:proofErr w:type="spellStart"/>
      <w:r w:rsidRPr="00EE54CA">
        <w:rPr>
          <w:szCs w:val="24"/>
          <w:lang w:val="en-US"/>
        </w:rPr>
        <w:t>горскодървесната</w:t>
      </w:r>
      <w:proofErr w:type="spellEnd"/>
      <w:r w:rsidRPr="00EE54CA">
        <w:rPr>
          <w:szCs w:val="24"/>
          <w:lang w:val="en-US"/>
        </w:rPr>
        <w:t xml:space="preserve"> </w:t>
      </w:r>
      <w:proofErr w:type="spellStart"/>
      <w:r w:rsidRPr="00EE54CA">
        <w:rPr>
          <w:szCs w:val="24"/>
          <w:lang w:val="en-US"/>
        </w:rPr>
        <w:t>растителност</w:t>
      </w:r>
      <w:proofErr w:type="spellEnd"/>
      <w:r w:rsidRPr="00EE54CA">
        <w:rPr>
          <w:szCs w:val="24"/>
        </w:rPr>
        <w:t>, като</w:t>
      </w:r>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ползват</w:t>
      </w:r>
      <w:proofErr w:type="spellEnd"/>
      <w:r w:rsidRPr="00EE54CA">
        <w:rPr>
          <w:szCs w:val="24"/>
          <w:lang w:val="en-US"/>
        </w:rPr>
        <w:t xml:space="preserve"> </w:t>
      </w:r>
      <w:proofErr w:type="spellStart"/>
      <w:r w:rsidRPr="00EE54CA">
        <w:rPr>
          <w:szCs w:val="24"/>
          <w:lang w:val="en-US"/>
        </w:rPr>
        <w:t>последните</w:t>
      </w:r>
      <w:proofErr w:type="spellEnd"/>
      <w:r w:rsidRPr="00EE54CA">
        <w:rPr>
          <w:szCs w:val="24"/>
          <w:lang w:val="en-US"/>
        </w:rPr>
        <w:t xml:space="preserve"> </w:t>
      </w:r>
      <w:proofErr w:type="spellStart"/>
      <w:r w:rsidRPr="00EE54CA">
        <w:rPr>
          <w:szCs w:val="24"/>
          <w:lang w:val="en-US"/>
        </w:rPr>
        <w:t>издания</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БАН, </w:t>
      </w:r>
      <w:proofErr w:type="spellStart"/>
      <w:r w:rsidRPr="00EE54CA">
        <w:rPr>
          <w:szCs w:val="24"/>
          <w:lang w:val="en-US"/>
        </w:rPr>
        <w:t>както</w:t>
      </w:r>
      <w:proofErr w:type="spellEnd"/>
      <w:r w:rsidRPr="00EE54CA">
        <w:rPr>
          <w:szCs w:val="24"/>
          <w:lang w:val="en-US"/>
        </w:rPr>
        <w:t xml:space="preserve"> и </w:t>
      </w:r>
      <w:proofErr w:type="spellStart"/>
      <w:r w:rsidRPr="00EE54CA">
        <w:rPr>
          <w:szCs w:val="24"/>
          <w:lang w:val="en-US"/>
        </w:rPr>
        <w:t>данни</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близки</w:t>
      </w:r>
      <w:proofErr w:type="spellEnd"/>
      <w:r w:rsidRPr="00EE54CA">
        <w:rPr>
          <w:szCs w:val="24"/>
          <w:lang w:val="en-US"/>
        </w:rPr>
        <w:t xml:space="preserve"> </w:t>
      </w:r>
      <w:proofErr w:type="spellStart"/>
      <w:r w:rsidRPr="00EE54CA">
        <w:rPr>
          <w:szCs w:val="24"/>
          <w:lang w:val="en-US"/>
        </w:rPr>
        <w:t>метеорологични</w:t>
      </w:r>
      <w:proofErr w:type="spellEnd"/>
      <w:r w:rsidRPr="00EE54CA">
        <w:rPr>
          <w:szCs w:val="24"/>
          <w:lang w:val="en-US"/>
        </w:rPr>
        <w:t xml:space="preserve"> </w:t>
      </w:r>
      <w:proofErr w:type="spellStart"/>
      <w:r w:rsidRPr="00EE54CA">
        <w:rPr>
          <w:szCs w:val="24"/>
          <w:lang w:val="en-US"/>
        </w:rPr>
        <w:t>станции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направи</w:t>
      </w:r>
      <w:proofErr w:type="spellEnd"/>
      <w:r w:rsidRPr="00EE54CA">
        <w:rPr>
          <w:szCs w:val="24"/>
          <w:lang w:val="en-US"/>
        </w:rPr>
        <w:t xml:space="preserve"> </w:t>
      </w:r>
      <w:proofErr w:type="spellStart"/>
      <w:r w:rsidRPr="00EE54CA">
        <w:rPr>
          <w:szCs w:val="24"/>
          <w:lang w:val="en-US"/>
        </w:rPr>
        <w:t>връзка</w:t>
      </w:r>
      <w:proofErr w:type="spellEnd"/>
      <w:r w:rsidRPr="00EE54CA">
        <w:rPr>
          <w:szCs w:val="24"/>
          <w:lang w:val="en-US"/>
        </w:rPr>
        <w:t xml:space="preserve"> </w:t>
      </w:r>
      <w:proofErr w:type="spellStart"/>
      <w:r w:rsidRPr="00EE54CA">
        <w:rPr>
          <w:szCs w:val="24"/>
          <w:lang w:val="en-US"/>
        </w:rPr>
        <w:t>между</w:t>
      </w:r>
      <w:proofErr w:type="spellEnd"/>
      <w:r w:rsidRPr="00EE54CA">
        <w:rPr>
          <w:szCs w:val="24"/>
          <w:lang w:val="en-US"/>
        </w:rPr>
        <w:t xml:space="preserve"> </w:t>
      </w:r>
      <w:proofErr w:type="spellStart"/>
      <w:r w:rsidRPr="00EE54CA">
        <w:rPr>
          <w:szCs w:val="24"/>
          <w:lang w:val="en-US"/>
        </w:rPr>
        <w:t>климатичното</w:t>
      </w:r>
      <w:proofErr w:type="spellEnd"/>
      <w:r w:rsidRPr="00EE54CA">
        <w:rPr>
          <w:szCs w:val="24"/>
          <w:lang w:val="en-US"/>
        </w:rPr>
        <w:t xml:space="preserve"> и </w:t>
      </w:r>
      <w:proofErr w:type="spellStart"/>
      <w:r w:rsidRPr="00EE54CA">
        <w:rPr>
          <w:szCs w:val="24"/>
          <w:lang w:val="en-US"/>
        </w:rPr>
        <w:t>горскорастителното</w:t>
      </w:r>
      <w:proofErr w:type="spellEnd"/>
      <w:r w:rsidRPr="00EE54CA">
        <w:rPr>
          <w:szCs w:val="24"/>
          <w:lang w:val="en-US"/>
        </w:rPr>
        <w:t xml:space="preserve"> </w:t>
      </w:r>
      <w:proofErr w:type="spellStart"/>
      <w:r w:rsidRPr="00EE54CA">
        <w:rPr>
          <w:szCs w:val="24"/>
          <w:lang w:val="en-US"/>
        </w:rPr>
        <w:t>райониране</w:t>
      </w:r>
      <w:proofErr w:type="spellEnd"/>
      <w:r w:rsidRPr="00EE54CA">
        <w:rPr>
          <w:szCs w:val="24"/>
        </w:rPr>
        <w:t>;</w:t>
      </w:r>
    </w:p>
    <w:p w14:paraId="7D5E0D59" w14:textId="77777777" w:rsidR="003F3C61" w:rsidRPr="00EE54CA" w:rsidRDefault="003F3C61" w:rsidP="003F3C61">
      <w:pPr>
        <w:pStyle w:val="24"/>
        <w:tabs>
          <w:tab w:val="clear" w:pos="-90"/>
          <w:tab w:val="center" w:pos="1170"/>
        </w:tabs>
        <w:ind w:firstLine="0"/>
        <w:rPr>
          <w:szCs w:val="24"/>
          <w:lang w:val="en-US"/>
        </w:rPr>
      </w:pPr>
      <w:r w:rsidRPr="00EE54CA">
        <w:rPr>
          <w:b/>
          <w:szCs w:val="24"/>
        </w:rPr>
        <w:t>•</w:t>
      </w:r>
      <w:r w:rsidRPr="00EE54CA">
        <w:rPr>
          <w:b/>
          <w:szCs w:val="24"/>
        </w:rPr>
        <w:tab/>
        <w:t xml:space="preserve"> </w:t>
      </w:r>
      <w:r w:rsidRPr="00EE54CA">
        <w:rPr>
          <w:szCs w:val="24"/>
        </w:rPr>
        <w:t>г</w:t>
      </w:r>
      <w:proofErr w:type="spellStart"/>
      <w:r w:rsidRPr="00EE54CA">
        <w:rPr>
          <w:szCs w:val="24"/>
          <w:lang w:val="en-US"/>
        </w:rPr>
        <w:t>еоложки</w:t>
      </w:r>
      <w:proofErr w:type="spellEnd"/>
      <w:r w:rsidRPr="00EE54CA">
        <w:rPr>
          <w:szCs w:val="24"/>
        </w:rPr>
        <w:t>я</w:t>
      </w:r>
      <w:r w:rsidRPr="00EE54CA">
        <w:rPr>
          <w:szCs w:val="24"/>
          <w:lang w:val="en-US"/>
        </w:rPr>
        <w:t xml:space="preserve"> </w:t>
      </w:r>
      <w:proofErr w:type="spellStart"/>
      <w:r w:rsidRPr="00EE54CA">
        <w:rPr>
          <w:szCs w:val="24"/>
          <w:lang w:val="en-US"/>
        </w:rPr>
        <w:t>строеж</w:t>
      </w:r>
      <w:proofErr w:type="spellEnd"/>
      <w:r w:rsidRPr="00EE54CA">
        <w:rPr>
          <w:szCs w:val="24"/>
          <w:lang w:val="en-US"/>
        </w:rPr>
        <w:t xml:space="preserve"> и </w:t>
      </w:r>
      <w:proofErr w:type="spellStart"/>
      <w:r w:rsidRPr="00EE54CA">
        <w:rPr>
          <w:szCs w:val="24"/>
          <w:lang w:val="en-US"/>
        </w:rPr>
        <w:t>петрографски</w:t>
      </w:r>
      <w:proofErr w:type="spellEnd"/>
      <w:r w:rsidRPr="00EE54CA">
        <w:rPr>
          <w:szCs w:val="24"/>
          <w:lang w:val="en-US"/>
        </w:rPr>
        <w:t xml:space="preserve"> </w:t>
      </w:r>
      <w:proofErr w:type="spellStart"/>
      <w:r w:rsidRPr="00EE54CA">
        <w:rPr>
          <w:szCs w:val="24"/>
          <w:lang w:val="en-US"/>
        </w:rPr>
        <w:t>състав</w:t>
      </w:r>
      <w:proofErr w:type="spellEnd"/>
      <w:r w:rsidRPr="00EE54CA">
        <w:rPr>
          <w:szCs w:val="24"/>
        </w:rPr>
        <w:t>, като</w:t>
      </w:r>
      <w:r w:rsidRPr="00EE54CA">
        <w:rPr>
          <w:b/>
          <w:szCs w:val="24"/>
        </w:rPr>
        <w:t xml:space="preserve"> </w:t>
      </w:r>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определят</w:t>
      </w:r>
      <w:proofErr w:type="spellEnd"/>
      <w:r w:rsidRPr="00EE54CA">
        <w:rPr>
          <w:szCs w:val="24"/>
          <w:lang w:val="en-US"/>
        </w:rPr>
        <w:t xml:space="preserve"> </w:t>
      </w:r>
      <w:proofErr w:type="spellStart"/>
      <w:r w:rsidRPr="00EE54CA">
        <w:rPr>
          <w:szCs w:val="24"/>
          <w:lang w:val="en-US"/>
        </w:rPr>
        <w:t>основните</w:t>
      </w:r>
      <w:proofErr w:type="spellEnd"/>
      <w:r w:rsidRPr="00EE54CA">
        <w:rPr>
          <w:szCs w:val="24"/>
          <w:lang w:val="en-US"/>
        </w:rPr>
        <w:t xml:space="preserve"> </w:t>
      </w:r>
      <w:proofErr w:type="spellStart"/>
      <w:r w:rsidRPr="00EE54CA">
        <w:rPr>
          <w:szCs w:val="24"/>
          <w:lang w:val="en-US"/>
        </w:rPr>
        <w:t>видове</w:t>
      </w:r>
      <w:proofErr w:type="spellEnd"/>
      <w:r w:rsidRPr="00EE54CA">
        <w:rPr>
          <w:szCs w:val="24"/>
          <w:lang w:val="en-US"/>
        </w:rPr>
        <w:t xml:space="preserve"> </w:t>
      </w:r>
      <w:proofErr w:type="spellStart"/>
      <w:r w:rsidRPr="00EE54CA">
        <w:rPr>
          <w:szCs w:val="24"/>
          <w:lang w:val="en-US"/>
        </w:rPr>
        <w:t>скали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територията</w:t>
      </w:r>
      <w:proofErr w:type="spellEnd"/>
      <w:r w:rsidRPr="00EE54CA">
        <w:rPr>
          <w:szCs w:val="24"/>
          <w:lang w:val="en-US"/>
        </w:rPr>
        <w:t xml:space="preserve">, </w:t>
      </w:r>
      <w:proofErr w:type="spellStart"/>
      <w:r w:rsidRPr="00EE54CA">
        <w:rPr>
          <w:szCs w:val="24"/>
          <w:lang w:val="en-US"/>
        </w:rPr>
        <w:t>техният</w:t>
      </w:r>
      <w:proofErr w:type="spellEnd"/>
      <w:r w:rsidRPr="00EE54CA">
        <w:rPr>
          <w:szCs w:val="24"/>
          <w:lang w:val="en-US"/>
        </w:rPr>
        <w:t xml:space="preserve"> </w:t>
      </w:r>
      <w:proofErr w:type="spellStart"/>
      <w:r w:rsidRPr="00EE54CA">
        <w:rPr>
          <w:szCs w:val="24"/>
          <w:lang w:val="en-US"/>
        </w:rPr>
        <w:t>произход</w:t>
      </w:r>
      <w:proofErr w:type="spellEnd"/>
      <w:r w:rsidRPr="00EE54CA">
        <w:rPr>
          <w:szCs w:val="24"/>
          <w:lang w:val="en-US"/>
        </w:rPr>
        <w:t xml:space="preserve">, </w:t>
      </w:r>
      <w:proofErr w:type="spellStart"/>
      <w:r w:rsidRPr="00EE54CA">
        <w:rPr>
          <w:szCs w:val="24"/>
          <w:lang w:val="en-US"/>
        </w:rPr>
        <w:t>строеж</w:t>
      </w:r>
      <w:proofErr w:type="spellEnd"/>
      <w:r w:rsidRPr="00EE54CA">
        <w:rPr>
          <w:szCs w:val="24"/>
          <w:lang w:val="en-US"/>
        </w:rPr>
        <w:t xml:space="preserve">, </w:t>
      </w:r>
      <w:proofErr w:type="spellStart"/>
      <w:r w:rsidRPr="00EE54CA">
        <w:rPr>
          <w:szCs w:val="24"/>
          <w:lang w:val="en-US"/>
        </w:rPr>
        <w:t>териториално</w:t>
      </w:r>
      <w:proofErr w:type="spellEnd"/>
      <w:r w:rsidRPr="00EE54CA">
        <w:rPr>
          <w:szCs w:val="24"/>
          <w:lang w:val="en-US"/>
        </w:rPr>
        <w:t xml:space="preserve"> </w:t>
      </w:r>
      <w:proofErr w:type="spellStart"/>
      <w:r w:rsidRPr="00EE54CA">
        <w:rPr>
          <w:szCs w:val="24"/>
          <w:lang w:val="en-US"/>
        </w:rPr>
        <w:t>разположение</w:t>
      </w:r>
      <w:proofErr w:type="spellEnd"/>
      <w:r w:rsidRPr="00EE54CA">
        <w:rPr>
          <w:szCs w:val="24"/>
          <w:lang w:val="en-US"/>
        </w:rPr>
        <w:t xml:space="preserve">, </w:t>
      </w:r>
      <w:proofErr w:type="spellStart"/>
      <w:r w:rsidRPr="00EE54CA">
        <w:rPr>
          <w:szCs w:val="24"/>
          <w:lang w:val="en-US"/>
        </w:rPr>
        <w:t>влиянието</w:t>
      </w:r>
      <w:proofErr w:type="spellEnd"/>
      <w:r w:rsidRPr="00EE54CA">
        <w:rPr>
          <w:szCs w:val="24"/>
          <w:lang w:val="en-US"/>
        </w:rPr>
        <w:t xml:space="preserve"> </w:t>
      </w:r>
      <w:proofErr w:type="spellStart"/>
      <w:r w:rsidRPr="00EE54CA">
        <w:rPr>
          <w:szCs w:val="24"/>
          <w:lang w:val="en-US"/>
        </w:rPr>
        <w:t>им</w:t>
      </w:r>
      <w:proofErr w:type="spellEnd"/>
      <w:r w:rsidRPr="00EE54CA">
        <w:rPr>
          <w:szCs w:val="24"/>
          <w:lang w:val="en-US"/>
        </w:rPr>
        <w:t xml:space="preserve"> </w:t>
      </w:r>
      <w:proofErr w:type="spellStart"/>
      <w:r w:rsidRPr="00EE54CA">
        <w:rPr>
          <w:szCs w:val="24"/>
          <w:lang w:val="en-US"/>
        </w:rPr>
        <w:t>върху</w:t>
      </w:r>
      <w:proofErr w:type="spellEnd"/>
      <w:r w:rsidRPr="00EE54CA">
        <w:rPr>
          <w:szCs w:val="24"/>
          <w:lang w:val="en-US"/>
        </w:rPr>
        <w:t xml:space="preserve"> </w:t>
      </w:r>
      <w:proofErr w:type="spellStart"/>
      <w:r w:rsidRPr="00EE54CA">
        <w:rPr>
          <w:szCs w:val="24"/>
          <w:lang w:val="en-US"/>
        </w:rPr>
        <w:t>почвообразуващия</w:t>
      </w:r>
      <w:proofErr w:type="spellEnd"/>
      <w:r w:rsidRPr="00EE54CA">
        <w:rPr>
          <w:szCs w:val="24"/>
          <w:lang w:val="en-US"/>
        </w:rPr>
        <w:t xml:space="preserve"> </w:t>
      </w:r>
      <w:proofErr w:type="spellStart"/>
      <w:r w:rsidRPr="00EE54CA">
        <w:rPr>
          <w:szCs w:val="24"/>
          <w:lang w:val="en-US"/>
        </w:rPr>
        <w:t>процес</w:t>
      </w:r>
      <w:proofErr w:type="spellEnd"/>
      <w:r w:rsidRPr="00EE54CA">
        <w:rPr>
          <w:szCs w:val="24"/>
          <w:lang w:val="en-US"/>
        </w:rPr>
        <w:t xml:space="preserve"> и </w:t>
      </w:r>
      <w:proofErr w:type="spellStart"/>
      <w:r w:rsidRPr="00EE54CA">
        <w:rPr>
          <w:szCs w:val="24"/>
          <w:lang w:val="en-US"/>
        </w:rPr>
        <w:t>формирането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типовете</w:t>
      </w:r>
      <w:proofErr w:type="spellEnd"/>
      <w:r w:rsidRPr="00EE54CA">
        <w:rPr>
          <w:szCs w:val="24"/>
          <w:lang w:val="en-US"/>
        </w:rPr>
        <w:t xml:space="preserve"> </w:t>
      </w:r>
      <w:proofErr w:type="spellStart"/>
      <w:r w:rsidRPr="00EE54CA">
        <w:rPr>
          <w:szCs w:val="24"/>
          <w:lang w:val="en-US"/>
        </w:rPr>
        <w:t>месторастения</w:t>
      </w:r>
      <w:proofErr w:type="spellEnd"/>
      <w:r w:rsidRPr="00EE54CA">
        <w:rPr>
          <w:szCs w:val="24"/>
          <w:lang w:val="en-US"/>
        </w:rPr>
        <w:t xml:space="preserve"> и </w:t>
      </w:r>
      <w:proofErr w:type="spellStart"/>
      <w:r w:rsidRPr="00EE54CA">
        <w:rPr>
          <w:szCs w:val="24"/>
          <w:lang w:val="en-US"/>
        </w:rPr>
        <w:t>др</w:t>
      </w:r>
      <w:proofErr w:type="spellEnd"/>
      <w:r w:rsidRPr="00EE54CA">
        <w:rPr>
          <w:szCs w:val="24"/>
          <w:lang w:val="en-US"/>
        </w:rPr>
        <w:t xml:space="preserve">. </w:t>
      </w:r>
      <w:proofErr w:type="spellStart"/>
      <w:r w:rsidRPr="00EE54CA">
        <w:rPr>
          <w:szCs w:val="24"/>
          <w:lang w:val="en-US"/>
        </w:rPr>
        <w:t>особености</w:t>
      </w:r>
      <w:proofErr w:type="spellEnd"/>
      <w:r w:rsidRPr="00EE54CA">
        <w:rPr>
          <w:szCs w:val="24"/>
          <w:lang w:val="en-US"/>
        </w:rPr>
        <w:t>.</w:t>
      </w:r>
    </w:p>
    <w:p w14:paraId="1C3308F1" w14:textId="0981DBE1" w:rsidR="003F3C61" w:rsidRPr="00EE54CA" w:rsidRDefault="003F3C61" w:rsidP="003F3C61">
      <w:pPr>
        <w:pStyle w:val="24"/>
        <w:tabs>
          <w:tab w:val="clear" w:pos="-90"/>
          <w:tab w:val="center" w:pos="1170"/>
        </w:tabs>
        <w:ind w:firstLine="0"/>
        <w:rPr>
          <w:szCs w:val="24"/>
        </w:rPr>
      </w:pPr>
      <w:r w:rsidRPr="00EE54CA">
        <w:rPr>
          <w:b/>
          <w:szCs w:val="24"/>
        </w:rPr>
        <w:t>•</w:t>
      </w:r>
      <w:r w:rsidRPr="00EE54CA">
        <w:rPr>
          <w:b/>
          <w:szCs w:val="24"/>
        </w:rPr>
        <w:tab/>
        <w:t xml:space="preserve"> </w:t>
      </w:r>
      <w:proofErr w:type="spellStart"/>
      <w:r w:rsidRPr="00EE54CA">
        <w:rPr>
          <w:szCs w:val="24"/>
          <w:lang w:val="en-US"/>
        </w:rPr>
        <w:t>основните</w:t>
      </w:r>
      <w:proofErr w:type="spellEnd"/>
      <w:r w:rsidRPr="00EE54CA">
        <w:rPr>
          <w:szCs w:val="24"/>
          <w:lang w:val="en-US"/>
        </w:rPr>
        <w:t xml:space="preserve"> </w:t>
      </w:r>
      <w:proofErr w:type="spellStart"/>
      <w:r w:rsidRPr="00EE54CA">
        <w:rPr>
          <w:szCs w:val="24"/>
          <w:lang w:val="en-US"/>
        </w:rPr>
        <w:t>водни</w:t>
      </w:r>
      <w:proofErr w:type="spellEnd"/>
      <w:r w:rsidRPr="00EE54CA">
        <w:rPr>
          <w:szCs w:val="24"/>
          <w:lang w:val="en-US"/>
        </w:rPr>
        <w:t xml:space="preserve"> </w:t>
      </w:r>
      <w:proofErr w:type="spellStart"/>
      <w:r w:rsidRPr="00EE54CA">
        <w:rPr>
          <w:szCs w:val="24"/>
          <w:lang w:val="en-US"/>
        </w:rPr>
        <w:t>течения</w:t>
      </w:r>
      <w:proofErr w:type="spellEnd"/>
      <w:r w:rsidRPr="00EE54CA">
        <w:rPr>
          <w:szCs w:val="24"/>
          <w:lang w:val="en-US"/>
        </w:rPr>
        <w:t xml:space="preserve"> в </w:t>
      </w:r>
      <w:proofErr w:type="spellStart"/>
      <w:r w:rsidRPr="00EE54CA">
        <w:rPr>
          <w:szCs w:val="24"/>
          <w:lang w:val="en-US"/>
        </w:rPr>
        <w:t>района</w:t>
      </w:r>
      <w:proofErr w:type="spellEnd"/>
      <w:r w:rsidRPr="00EE54CA">
        <w:rPr>
          <w:szCs w:val="24"/>
          <w:lang w:val="en-US"/>
        </w:rPr>
        <w:t xml:space="preserve">, </w:t>
      </w:r>
      <w:proofErr w:type="spellStart"/>
      <w:r w:rsidRPr="00EE54CA">
        <w:rPr>
          <w:szCs w:val="24"/>
          <w:lang w:val="en-US"/>
        </w:rPr>
        <w:t>техният</w:t>
      </w:r>
      <w:proofErr w:type="spellEnd"/>
      <w:r w:rsidRPr="00EE54CA">
        <w:rPr>
          <w:szCs w:val="24"/>
          <w:lang w:val="en-US"/>
        </w:rPr>
        <w:t xml:space="preserve"> </w:t>
      </w:r>
      <w:proofErr w:type="spellStart"/>
      <w:r w:rsidRPr="00EE54CA">
        <w:rPr>
          <w:szCs w:val="24"/>
          <w:lang w:val="en-US"/>
        </w:rPr>
        <w:t>характер</w:t>
      </w:r>
      <w:proofErr w:type="spellEnd"/>
      <w:r w:rsidRPr="00EE54CA">
        <w:rPr>
          <w:szCs w:val="24"/>
          <w:lang w:val="en-US"/>
        </w:rPr>
        <w:t xml:space="preserve">, </w:t>
      </w:r>
      <w:proofErr w:type="spellStart"/>
      <w:r w:rsidRPr="00EE54CA">
        <w:rPr>
          <w:szCs w:val="24"/>
          <w:lang w:val="en-US"/>
        </w:rPr>
        <w:t>влиянието</w:t>
      </w:r>
      <w:proofErr w:type="spellEnd"/>
      <w:r w:rsidRPr="00EE54CA">
        <w:rPr>
          <w:szCs w:val="24"/>
          <w:lang w:val="en-US"/>
        </w:rPr>
        <w:t xml:space="preserve"> </w:t>
      </w:r>
      <w:proofErr w:type="spellStart"/>
      <w:r w:rsidRPr="00EE54CA">
        <w:rPr>
          <w:szCs w:val="24"/>
          <w:lang w:val="en-US"/>
        </w:rPr>
        <w:t>им</w:t>
      </w:r>
      <w:proofErr w:type="spellEnd"/>
      <w:r w:rsidRPr="00EE54CA">
        <w:rPr>
          <w:szCs w:val="24"/>
          <w:lang w:val="en-US"/>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формиране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хидроложкия</w:t>
      </w:r>
      <w:proofErr w:type="spellEnd"/>
      <w:r w:rsidRPr="00EE54CA">
        <w:rPr>
          <w:szCs w:val="24"/>
          <w:lang w:val="en-US"/>
        </w:rPr>
        <w:t xml:space="preserve"> </w:t>
      </w:r>
      <w:proofErr w:type="spellStart"/>
      <w:r w:rsidRPr="00EE54CA">
        <w:rPr>
          <w:szCs w:val="24"/>
          <w:lang w:val="en-US"/>
        </w:rPr>
        <w:t>режим</w:t>
      </w:r>
      <w:proofErr w:type="spellEnd"/>
      <w:r w:rsidRPr="00EE54CA">
        <w:rPr>
          <w:szCs w:val="24"/>
        </w:rPr>
        <w:t xml:space="preserve">, както и изградените изкуствени водоеми </w:t>
      </w:r>
      <w:r w:rsidRPr="00EE54CA">
        <w:rPr>
          <w:szCs w:val="24"/>
          <w:lang w:val="en-US"/>
        </w:rPr>
        <w:t xml:space="preserve">и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отразят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карт</w:t>
      </w:r>
      <w:r w:rsidRPr="00EE54CA">
        <w:rPr>
          <w:szCs w:val="24"/>
        </w:rPr>
        <w:t>ния</w:t>
      </w:r>
      <w:proofErr w:type="spellEnd"/>
      <w:r w:rsidRPr="00EE54CA">
        <w:rPr>
          <w:szCs w:val="24"/>
        </w:rPr>
        <w:t xml:space="preserve"> материал</w:t>
      </w:r>
      <w:r w:rsidRPr="00EE54CA">
        <w:rPr>
          <w:szCs w:val="24"/>
          <w:lang w:val="en-US"/>
        </w:rPr>
        <w:t xml:space="preserve">. </w:t>
      </w:r>
      <w:r w:rsidRPr="00EE54CA">
        <w:rPr>
          <w:szCs w:val="24"/>
        </w:rPr>
        <w:t xml:space="preserve">Районът за инвентаризация се характеризира с голяма гъстота на хидроложката мрежа, като най голямото водно течение с постоянен дебит е река </w:t>
      </w:r>
      <w:r w:rsidR="00851B04">
        <w:rPr>
          <w:szCs w:val="24"/>
        </w:rPr>
        <w:t>Въча</w:t>
      </w:r>
      <w:r w:rsidRPr="00EE54CA">
        <w:rPr>
          <w:szCs w:val="24"/>
        </w:rPr>
        <w:t xml:space="preserve">.     </w:t>
      </w:r>
      <w:r w:rsidRPr="00EE54CA">
        <w:rPr>
          <w:szCs w:val="24"/>
          <w:lang w:val="en-US"/>
        </w:rPr>
        <w:t xml:space="preserve"> </w:t>
      </w:r>
    </w:p>
    <w:p w14:paraId="6CEAD7E5" w14:textId="77777777" w:rsidR="003F3C61" w:rsidRPr="00EE54CA" w:rsidRDefault="003F3C61" w:rsidP="003F3C61">
      <w:pPr>
        <w:pStyle w:val="24"/>
        <w:tabs>
          <w:tab w:val="clear" w:pos="-90"/>
          <w:tab w:val="center" w:pos="1170"/>
        </w:tabs>
        <w:ind w:firstLine="0"/>
        <w:rPr>
          <w:szCs w:val="24"/>
        </w:rPr>
      </w:pPr>
      <w:r w:rsidRPr="00EE54CA">
        <w:rPr>
          <w:b/>
          <w:szCs w:val="24"/>
        </w:rPr>
        <w:t>•</w:t>
      </w:r>
      <w:r w:rsidRPr="00EE54CA">
        <w:rPr>
          <w:b/>
          <w:szCs w:val="24"/>
        </w:rPr>
        <w:tab/>
        <w:t xml:space="preserve"> </w:t>
      </w:r>
      <w:proofErr w:type="spellStart"/>
      <w:r w:rsidRPr="00EE54CA">
        <w:rPr>
          <w:szCs w:val="24"/>
          <w:lang w:val="en-US"/>
        </w:rPr>
        <w:t>релефа</w:t>
      </w:r>
      <w:proofErr w:type="spellEnd"/>
      <w:r w:rsidRPr="00EE54CA">
        <w:rPr>
          <w:szCs w:val="24"/>
          <w:lang w:val="en-US"/>
        </w:rPr>
        <w:t xml:space="preserve"> и </w:t>
      </w:r>
      <w:proofErr w:type="spellStart"/>
      <w:r w:rsidRPr="00EE54CA">
        <w:rPr>
          <w:szCs w:val="24"/>
          <w:lang w:val="en-US"/>
        </w:rPr>
        <w:t>влиянието</w:t>
      </w:r>
      <w:proofErr w:type="spellEnd"/>
      <w:r w:rsidRPr="00EE54CA">
        <w:rPr>
          <w:szCs w:val="24"/>
          <w:lang w:val="en-US"/>
        </w:rPr>
        <w:t xml:space="preserve"> </w:t>
      </w:r>
      <w:proofErr w:type="spellStart"/>
      <w:r w:rsidRPr="00EE54CA">
        <w:rPr>
          <w:szCs w:val="24"/>
          <w:lang w:val="en-US"/>
        </w:rPr>
        <w:t>му</w:t>
      </w:r>
      <w:proofErr w:type="spellEnd"/>
      <w:r w:rsidRPr="00EE54CA">
        <w:rPr>
          <w:szCs w:val="24"/>
          <w:lang w:val="en-US"/>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формиране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почвите</w:t>
      </w:r>
      <w:proofErr w:type="spellEnd"/>
      <w:r w:rsidRPr="00EE54CA">
        <w:rPr>
          <w:szCs w:val="24"/>
          <w:lang w:val="en-US"/>
        </w:rPr>
        <w:t xml:space="preserve">, </w:t>
      </w:r>
      <w:proofErr w:type="spellStart"/>
      <w:r w:rsidRPr="00EE54CA">
        <w:rPr>
          <w:szCs w:val="24"/>
          <w:lang w:val="en-US"/>
        </w:rPr>
        <w:t>типовете</w:t>
      </w:r>
      <w:proofErr w:type="spellEnd"/>
      <w:r w:rsidRPr="00EE54CA">
        <w:rPr>
          <w:szCs w:val="24"/>
          <w:lang w:val="en-US"/>
        </w:rPr>
        <w:t xml:space="preserve"> </w:t>
      </w:r>
      <w:proofErr w:type="spellStart"/>
      <w:r w:rsidRPr="00EE54CA">
        <w:rPr>
          <w:szCs w:val="24"/>
          <w:lang w:val="en-US"/>
        </w:rPr>
        <w:t>месторастения</w:t>
      </w:r>
      <w:proofErr w:type="spellEnd"/>
      <w:r w:rsidRPr="00EE54CA">
        <w:rPr>
          <w:szCs w:val="24"/>
          <w:lang w:val="en-US"/>
        </w:rPr>
        <w:t xml:space="preserve"> и </w:t>
      </w:r>
      <w:proofErr w:type="spellStart"/>
      <w:r w:rsidRPr="00EE54CA">
        <w:rPr>
          <w:szCs w:val="24"/>
          <w:lang w:val="en-US"/>
        </w:rPr>
        <w:t>растителността</w:t>
      </w:r>
      <w:proofErr w:type="spellEnd"/>
      <w:r w:rsidRPr="00EE54CA">
        <w:rPr>
          <w:szCs w:val="24"/>
          <w:lang w:val="en-US"/>
        </w:rPr>
        <w:t xml:space="preserve">. </w:t>
      </w:r>
    </w:p>
    <w:p w14:paraId="08695DF0" w14:textId="77777777" w:rsidR="003F3C61" w:rsidRPr="00EE54CA" w:rsidRDefault="003F3C61" w:rsidP="003F3C61">
      <w:pPr>
        <w:pStyle w:val="24"/>
        <w:tabs>
          <w:tab w:val="clear" w:pos="-90"/>
          <w:tab w:val="center" w:pos="1170"/>
        </w:tabs>
        <w:ind w:firstLine="0"/>
        <w:rPr>
          <w:b/>
          <w:szCs w:val="24"/>
        </w:rPr>
      </w:pPr>
      <w:r w:rsidRPr="00EE54CA">
        <w:rPr>
          <w:b/>
          <w:szCs w:val="24"/>
        </w:rPr>
        <w:t>3.</w:t>
      </w:r>
      <w:r w:rsidRPr="00EE54CA">
        <w:rPr>
          <w:b/>
          <w:szCs w:val="24"/>
          <w:lang w:val="en-US"/>
        </w:rPr>
        <w:t xml:space="preserve"> </w:t>
      </w:r>
      <w:r w:rsidRPr="00EE54CA">
        <w:rPr>
          <w:b/>
          <w:szCs w:val="24"/>
        </w:rPr>
        <w:t>Проучване на почвите и почвената ерозия</w:t>
      </w:r>
    </w:p>
    <w:p w14:paraId="4D456979" w14:textId="77777777" w:rsidR="003F3C61" w:rsidRPr="00EE54CA" w:rsidRDefault="003F3C61" w:rsidP="003F3C61">
      <w:pPr>
        <w:pStyle w:val="24"/>
        <w:tabs>
          <w:tab w:val="clear" w:pos="-90"/>
          <w:tab w:val="center" w:pos="1170"/>
        </w:tabs>
        <w:ind w:firstLine="0"/>
        <w:rPr>
          <w:b/>
          <w:szCs w:val="24"/>
        </w:rPr>
      </w:pPr>
      <w:r w:rsidRPr="00EE54CA">
        <w:rPr>
          <w:b/>
          <w:szCs w:val="24"/>
        </w:rPr>
        <w:t>3.1. Почвени проучвания</w:t>
      </w:r>
    </w:p>
    <w:p w14:paraId="502E9E38" w14:textId="01EE3112" w:rsidR="003F3C61" w:rsidRPr="00BD23E3" w:rsidRDefault="003F3C61" w:rsidP="003F3C61">
      <w:pPr>
        <w:pStyle w:val="24"/>
        <w:tabs>
          <w:tab w:val="clear" w:pos="-90"/>
          <w:tab w:val="center" w:pos="1170"/>
        </w:tabs>
        <w:ind w:firstLine="0"/>
        <w:rPr>
          <w:b/>
          <w:szCs w:val="24"/>
        </w:rPr>
      </w:pPr>
      <w:r w:rsidRPr="00EE54CA">
        <w:rPr>
          <w:szCs w:val="24"/>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характеризиране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почвените</w:t>
      </w:r>
      <w:proofErr w:type="spellEnd"/>
      <w:r w:rsidRPr="00EE54CA">
        <w:rPr>
          <w:szCs w:val="24"/>
          <w:lang w:val="en-US"/>
        </w:rPr>
        <w:t xml:space="preserve"> </w:t>
      </w:r>
      <w:proofErr w:type="spellStart"/>
      <w:r w:rsidRPr="00EE54CA">
        <w:rPr>
          <w:szCs w:val="24"/>
          <w:lang w:val="en-US"/>
        </w:rPr>
        <w:t>подтипове</w:t>
      </w:r>
      <w:proofErr w:type="spellEnd"/>
      <w:r w:rsidRPr="00EE54CA">
        <w:rPr>
          <w:szCs w:val="24"/>
          <w:lang w:val="en-US"/>
        </w:rPr>
        <w:t xml:space="preserve"> и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типовете</w:t>
      </w:r>
      <w:proofErr w:type="spellEnd"/>
      <w:r w:rsidRPr="00EE54CA">
        <w:rPr>
          <w:szCs w:val="24"/>
          <w:lang w:val="en-US"/>
        </w:rPr>
        <w:t xml:space="preserve"> </w:t>
      </w:r>
      <w:proofErr w:type="spellStart"/>
      <w:r w:rsidRPr="00EE54CA">
        <w:rPr>
          <w:szCs w:val="24"/>
          <w:lang w:val="en-US"/>
        </w:rPr>
        <w:t>горски</w:t>
      </w:r>
      <w:proofErr w:type="spellEnd"/>
      <w:r w:rsidRPr="00EE54CA">
        <w:rPr>
          <w:szCs w:val="24"/>
          <w:lang w:val="en-US"/>
        </w:rPr>
        <w:t xml:space="preserve"> </w:t>
      </w:r>
      <w:proofErr w:type="spellStart"/>
      <w:r w:rsidRPr="00EE54CA">
        <w:rPr>
          <w:szCs w:val="24"/>
          <w:lang w:val="en-US"/>
        </w:rPr>
        <w:t>месторастения</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ползват</w:t>
      </w:r>
      <w:proofErr w:type="spellEnd"/>
      <w:r w:rsidRPr="00EE54CA">
        <w:rPr>
          <w:szCs w:val="24"/>
          <w:lang w:val="en-US"/>
        </w:rPr>
        <w:t xml:space="preserve"> </w:t>
      </w:r>
      <w:proofErr w:type="spellStart"/>
      <w:r w:rsidRPr="00EE54CA">
        <w:rPr>
          <w:szCs w:val="24"/>
          <w:lang w:val="en-US"/>
        </w:rPr>
        <w:t>данните</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r w:rsidRPr="00EE54CA">
        <w:rPr>
          <w:szCs w:val="24"/>
        </w:rPr>
        <w:t xml:space="preserve">заложените и лабораторно обработени при миналите </w:t>
      </w:r>
      <w:r w:rsidR="00BD23E3">
        <w:rPr>
          <w:szCs w:val="24"/>
        </w:rPr>
        <w:t>инвентаризации</w:t>
      </w:r>
      <w:r w:rsidRPr="00EE54CA">
        <w:rPr>
          <w:szCs w:val="24"/>
        </w:rPr>
        <w:t xml:space="preserve"> общо </w:t>
      </w:r>
      <w:r w:rsidR="00BD23E3">
        <w:rPr>
          <w:szCs w:val="24"/>
        </w:rPr>
        <w:t>23</w:t>
      </w:r>
      <w:r w:rsidRPr="00EE54CA">
        <w:rPr>
          <w:szCs w:val="24"/>
        </w:rPr>
        <w:t xml:space="preserve"> </w:t>
      </w:r>
      <w:proofErr w:type="spellStart"/>
      <w:r w:rsidRPr="00EE54CA">
        <w:rPr>
          <w:szCs w:val="24"/>
          <w:lang w:val="en-US"/>
        </w:rPr>
        <w:t>почвени</w:t>
      </w:r>
      <w:proofErr w:type="spellEnd"/>
      <w:r w:rsidRPr="00EE54CA">
        <w:rPr>
          <w:szCs w:val="24"/>
          <w:lang w:val="en-US"/>
        </w:rPr>
        <w:t xml:space="preserve"> </w:t>
      </w:r>
      <w:r w:rsidRPr="00EE54CA">
        <w:rPr>
          <w:szCs w:val="24"/>
        </w:rPr>
        <w:t>разреза, описани в записк</w:t>
      </w:r>
      <w:r w:rsidR="00BD23E3">
        <w:rPr>
          <w:szCs w:val="24"/>
        </w:rPr>
        <w:t>ата от 2012 г.</w:t>
      </w:r>
      <w:r w:rsidRPr="00EE54CA">
        <w:rPr>
          <w:szCs w:val="24"/>
        </w:rPr>
        <w:t xml:space="preserve"> Нови почвени разрези да се заложат само при необходимост от </w:t>
      </w:r>
      <w:proofErr w:type="spellStart"/>
      <w:r w:rsidRPr="00EE54CA">
        <w:rPr>
          <w:szCs w:val="24"/>
        </w:rPr>
        <w:t>доохарактеризиране</w:t>
      </w:r>
      <w:proofErr w:type="spellEnd"/>
      <w:r w:rsidRPr="00EE54CA">
        <w:rPr>
          <w:szCs w:val="24"/>
        </w:rPr>
        <w:t xml:space="preserve"> на почвените типове и видове.</w:t>
      </w:r>
    </w:p>
    <w:p w14:paraId="2778B26C" w14:textId="29DD3CAF" w:rsidR="003F3C61" w:rsidRDefault="003F3C61" w:rsidP="003F3C61">
      <w:pPr>
        <w:pStyle w:val="24"/>
        <w:tabs>
          <w:tab w:val="clear" w:pos="-90"/>
          <w:tab w:val="center" w:pos="1170"/>
        </w:tabs>
        <w:ind w:firstLine="0"/>
        <w:rPr>
          <w:szCs w:val="24"/>
          <w:lang w:val="en-US"/>
        </w:rPr>
      </w:pPr>
      <w:r w:rsidRPr="00EE54CA">
        <w:rPr>
          <w:szCs w:val="24"/>
        </w:rPr>
        <w:t xml:space="preserve">          </w:t>
      </w:r>
      <w:proofErr w:type="spellStart"/>
      <w:r w:rsidRPr="00EE54CA">
        <w:rPr>
          <w:szCs w:val="24"/>
          <w:lang w:val="en-US"/>
        </w:rPr>
        <w:t>Старите</w:t>
      </w:r>
      <w:proofErr w:type="spellEnd"/>
      <w:r w:rsidRPr="00EE54CA">
        <w:rPr>
          <w:szCs w:val="24"/>
          <w:lang w:val="en-US"/>
        </w:rPr>
        <w:t xml:space="preserve"> и </w:t>
      </w:r>
      <w:r w:rsidRPr="00EE54CA">
        <w:rPr>
          <w:szCs w:val="24"/>
        </w:rPr>
        <w:t xml:space="preserve">и евентуално </w:t>
      </w:r>
      <w:proofErr w:type="spellStart"/>
      <w:r w:rsidRPr="00EE54CA">
        <w:rPr>
          <w:szCs w:val="24"/>
          <w:lang w:val="en-US"/>
        </w:rPr>
        <w:t>нови</w:t>
      </w:r>
      <w:proofErr w:type="spellEnd"/>
      <w:r w:rsidRPr="00EE54CA">
        <w:rPr>
          <w:szCs w:val="24"/>
          <w:lang w:val="en-US"/>
        </w:rPr>
        <w:t xml:space="preserve"> </w:t>
      </w:r>
      <w:r w:rsidRPr="00EE54CA">
        <w:rPr>
          <w:szCs w:val="24"/>
        </w:rPr>
        <w:t>почвени разрези</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получат</w:t>
      </w:r>
      <w:proofErr w:type="spellEnd"/>
      <w:r w:rsidRPr="00EE54CA">
        <w:rPr>
          <w:szCs w:val="24"/>
          <w:lang w:val="en-US"/>
        </w:rPr>
        <w:t xml:space="preserve"> </w:t>
      </w:r>
      <w:proofErr w:type="spellStart"/>
      <w:r w:rsidRPr="00EE54CA">
        <w:rPr>
          <w:szCs w:val="24"/>
          <w:lang w:val="en-US"/>
        </w:rPr>
        <w:t>единна</w:t>
      </w:r>
      <w:proofErr w:type="spellEnd"/>
      <w:r w:rsidRPr="00EE54CA">
        <w:rPr>
          <w:szCs w:val="24"/>
          <w:lang w:val="en-US"/>
        </w:rPr>
        <w:t xml:space="preserve"> </w:t>
      </w:r>
      <w:proofErr w:type="spellStart"/>
      <w:r w:rsidRPr="00EE54CA">
        <w:rPr>
          <w:szCs w:val="24"/>
          <w:lang w:val="en-US"/>
        </w:rPr>
        <w:t>номерация</w:t>
      </w:r>
      <w:proofErr w:type="spellEnd"/>
      <w:r w:rsidRPr="00EE54CA">
        <w:rPr>
          <w:szCs w:val="24"/>
          <w:lang w:val="en-US"/>
        </w:rPr>
        <w:t xml:space="preserve"> и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отразят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горските</w:t>
      </w:r>
      <w:proofErr w:type="spellEnd"/>
      <w:r w:rsidRPr="00EE54CA">
        <w:rPr>
          <w:szCs w:val="24"/>
          <w:lang w:val="en-US"/>
        </w:rPr>
        <w:t xml:space="preserve"> </w:t>
      </w:r>
      <w:proofErr w:type="spellStart"/>
      <w:r w:rsidRPr="00EE54CA">
        <w:rPr>
          <w:szCs w:val="24"/>
          <w:lang w:val="en-US"/>
        </w:rPr>
        <w:t>карти</w:t>
      </w:r>
      <w:proofErr w:type="spellEnd"/>
      <w:r w:rsidRPr="00EE54CA">
        <w:rPr>
          <w:szCs w:val="24"/>
          <w:lang w:val="en-US"/>
        </w:rPr>
        <w:t>.</w:t>
      </w:r>
    </w:p>
    <w:p w14:paraId="276DC172" w14:textId="549BDD6E" w:rsidR="00BD23E3" w:rsidRPr="00EE54CA" w:rsidRDefault="00BD23E3" w:rsidP="003F3C61">
      <w:pPr>
        <w:pStyle w:val="24"/>
        <w:tabs>
          <w:tab w:val="clear" w:pos="-90"/>
          <w:tab w:val="center" w:pos="1170"/>
        </w:tabs>
        <w:ind w:firstLine="0"/>
        <w:rPr>
          <w:szCs w:val="24"/>
        </w:rPr>
      </w:pPr>
      <w:r>
        <w:rPr>
          <w:szCs w:val="24"/>
        </w:rPr>
        <w:t xml:space="preserve">          </w:t>
      </w:r>
      <w:r w:rsidRPr="00EE54CA">
        <w:rPr>
          <w:szCs w:val="24"/>
        </w:rPr>
        <w:t xml:space="preserve">Да се извърши преоценка на незалесените горски площи, особено на поляните и </w:t>
      </w:r>
      <w:proofErr w:type="spellStart"/>
      <w:r w:rsidRPr="00EE54CA">
        <w:rPr>
          <w:szCs w:val="24"/>
        </w:rPr>
        <w:t>голините</w:t>
      </w:r>
      <w:proofErr w:type="spellEnd"/>
      <w:r w:rsidRPr="00EE54CA">
        <w:rPr>
          <w:szCs w:val="24"/>
        </w:rPr>
        <w:t xml:space="preserve">, по отношение дълбочина и </w:t>
      </w:r>
      <w:proofErr w:type="spellStart"/>
      <w:r w:rsidRPr="00EE54CA">
        <w:rPr>
          <w:szCs w:val="24"/>
        </w:rPr>
        <w:t>ерозираност</w:t>
      </w:r>
      <w:proofErr w:type="spellEnd"/>
      <w:r w:rsidRPr="00EE54CA">
        <w:rPr>
          <w:szCs w:val="24"/>
        </w:rPr>
        <w:t xml:space="preserve"> на почвата и процент на </w:t>
      </w:r>
      <w:proofErr w:type="spellStart"/>
      <w:r w:rsidRPr="00EE54CA">
        <w:rPr>
          <w:szCs w:val="24"/>
        </w:rPr>
        <w:t>лесонепригодност</w:t>
      </w:r>
      <w:proofErr w:type="spellEnd"/>
      <w:r w:rsidRPr="00EE54CA">
        <w:rPr>
          <w:szCs w:val="24"/>
        </w:rPr>
        <w:t>.</w:t>
      </w:r>
    </w:p>
    <w:p w14:paraId="1C9C7672" w14:textId="6942B892" w:rsidR="00D35872" w:rsidRPr="00977482" w:rsidRDefault="003F3C61" w:rsidP="003F3C61">
      <w:pPr>
        <w:pStyle w:val="24"/>
        <w:tabs>
          <w:tab w:val="clear" w:pos="-90"/>
          <w:tab w:val="center" w:pos="1170"/>
        </w:tabs>
        <w:ind w:firstLine="0"/>
        <w:rPr>
          <w:szCs w:val="24"/>
        </w:rPr>
      </w:pPr>
      <w:r w:rsidRPr="00EE54CA">
        <w:rPr>
          <w:szCs w:val="24"/>
        </w:rPr>
        <w:t xml:space="preserve">          Да се извърши класификация на почвените типове и видове съобразно Инструкция за установяване и картиране на типовете горски </w:t>
      </w:r>
      <w:proofErr w:type="spellStart"/>
      <w:r w:rsidRPr="00EE54CA">
        <w:rPr>
          <w:szCs w:val="24"/>
        </w:rPr>
        <w:t>месторастения</w:t>
      </w:r>
      <w:proofErr w:type="spellEnd"/>
      <w:r w:rsidRPr="00EE54CA">
        <w:rPr>
          <w:szCs w:val="24"/>
        </w:rPr>
        <w:t xml:space="preserve"> и определяне състава на </w:t>
      </w:r>
      <w:proofErr w:type="spellStart"/>
      <w:r w:rsidRPr="00EE54CA">
        <w:rPr>
          <w:szCs w:val="24"/>
        </w:rPr>
        <w:t>дендроценозите</w:t>
      </w:r>
      <w:proofErr w:type="spellEnd"/>
      <w:r w:rsidRPr="00EE54CA">
        <w:rPr>
          <w:szCs w:val="24"/>
        </w:rPr>
        <w:t xml:space="preserve"> от 2011 г, като определените досега почвени типове и подтипове се приведат в съответствие с класификацията на ФАО от 1990 г. и Националната класификация на почвите в България от 1992 г. </w:t>
      </w:r>
    </w:p>
    <w:p w14:paraId="552DAF0B" w14:textId="71A9DD52" w:rsidR="003F3C61" w:rsidRPr="00EE54CA" w:rsidRDefault="003F3C61" w:rsidP="003F3C61">
      <w:pPr>
        <w:pStyle w:val="24"/>
        <w:tabs>
          <w:tab w:val="clear" w:pos="-90"/>
          <w:tab w:val="center" w:pos="1170"/>
        </w:tabs>
        <w:ind w:firstLine="0"/>
        <w:rPr>
          <w:szCs w:val="24"/>
        </w:rPr>
      </w:pPr>
      <w:r w:rsidRPr="00EE54CA">
        <w:rPr>
          <w:b/>
          <w:szCs w:val="24"/>
        </w:rPr>
        <w:t>3.2. Оценка на ерозията</w:t>
      </w:r>
    </w:p>
    <w:p w14:paraId="4AB275ED" w14:textId="7359B1CC" w:rsidR="000171CD"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rPr>
        <w:t>Лесистостта</w:t>
      </w:r>
      <w:proofErr w:type="spellEnd"/>
      <w:r w:rsidRPr="00EE54CA">
        <w:rPr>
          <w:szCs w:val="24"/>
        </w:rPr>
        <w:t xml:space="preserve"> на района е голяма, липсват </w:t>
      </w:r>
      <w:proofErr w:type="spellStart"/>
      <w:r w:rsidRPr="00EE54CA">
        <w:rPr>
          <w:szCs w:val="24"/>
        </w:rPr>
        <w:t>водо</w:t>
      </w:r>
      <w:r w:rsidR="001D7934">
        <w:rPr>
          <w:szCs w:val="24"/>
        </w:rPr>
        <w:t>с</w:t>
      </w:r>
      <w:r w:rsidRPr="00EE54CA">
        <w:rPr>
          <w:szCs w:val="24"/>
        </w:rPr>
        <w:t>бори</w:t>
      </w:r>
      <w:proofErr w:type="spellEnd"/>
      <w:r w:rsidRPr="00EE54CA">
        <w:rPr>
          <w:szCs w:val="24"/>
        </w:rPr>
        <w:t xml:space="preserve"> с поройна активност</w:t>
      </w:r>
      <w:r w:rsidR="00D744EE">
        <w:rPr>
          <w:szCs w:val="24"/>
        </w:rPr>
        <w:t xml:space="preserve"> и</w:t>
      </w:r>
      <w:r w:rsidRPr="00EE54CA">
        <w:rPr>
          <w:szCs w:val="24"/>
        </w:rPr>
        <w:t xml:space="preserve"> територията не се характеризира с активни </w:t>
      </w:r>
      <w:proofErr w:type="spellStart"/>
      <w:r w:rsidRPr="00EE54CA">
        <w:rPr>
          <w:szCs w:val="24"/>
        </w:rPr>
        <w:t>ерозионнни</w:t>
      </w:r>
      <w:proofErr w:type="spellEnd"/>
      <w:r w:rsidRPr="00EE54CA">
        <w:rPr>
          <w:szCs w:val="24"/>
        </w:rPr>
        <w:t xml:space="preserve"> процеси.</w:t>
      </w:r>
    </w:p>
    <w:p w14:paraId="54A11A2D" w14:textId="6DC6F840" w:rsidR="003F3C61" w:rsidRPr="00EE54CA" w:rsidRDefault="000171CD" w:rsidP="003F3C61">
      <w:pPr>
        <w:pStyle w:val="24"/>
        <w:tabs>
          <w:tab w:val="clear" w:pos="-90"/>
          <w:tab w:val="center" w:pos="1170"/>
        </w:tabs>
        <w:ind w:firstLine="0"/>
        <w:rPr>
          <w:szCs w:val="24"/>
        </w:rPr>
      </w:pPr>
      <w:r>
        <w:rPr>
          <w:szCs w:val="24"/>
        </w:rPr>
        <w:t xml:space="preserve">          </w:t>
      </w:r>
      <w:r w:rsidR="005A3B19">
        <w:rPr>
          <w:szCs w:val="24"/>
        </w:rPr>
        <w:t xml:space="preserve">Има </w:t>
      </w:r>
      <w:r w:rsidR="003F3C61" w:rsidRPr="00EE54CA">
        <w:rPr>
          <w:szCs w:val="24"/>
        </w:rPr>
        <w:t>изграден</w:t>
      </w:r>
      <w:r w:rsidR="005A3B19">
        <w:rPr>
          <w:szCs w:val="24"/>
        </w:rPr>
        <w:t xml:space="preserve"> един</w:t>
      </w:r>
      <w:r w:rsidR="003F3C61" w:rsidRPr="00EE54CA">
        <w:rPr>
          <w:szCs w:val="24"/>
        </w:rPr>
        <w:t xml:space="preserve"> бараж</w:t>
      </w:r>
      <w:r w:rsidR="005A3B19">
        <w:rPr>
          <w:szCs w:val="24"/>
        </w:rPr>
        <w:t xml:space="preserve"> на река </w:t>
      </w:r>
      <w:proofErr w:type="spellStart"/>
      <w:r w:rsidR="005A3B19">
        <w:rPr>
          <w:szCs w:val="24"/>
        </w:rPr>
        <w:t>Брезовска</w:t>
      </w:r>
      <w:proofErr w:type="spellEnd"/>
      <w:r w:rsidR="005A3B19">
        <w:rPr>
          <w:szCs w:val="24"/>
        </w:rPr>
        <w:t xml:space="preserve"> – на границата между подотдели 179</w:t>
      </w:r>
      <w:r w:rsidR="00C67BAA">
        <w:rPr>
          <w:szCs w:val="24"/>
        </w:rPr>
        <w:t xml:space="preserve"> „</w:t>
      </w:r>
      <w:r w:rsidR="005A3B19">
        <w:rPr>
          <w:szCs w:val="24"/>
        </w:rPr>
        <w:t>б</w:t>
      </w:r>
      <w:r w:rsidR="00C67BAA">
        <w:rPr>
          <w:szCs w:val="24"/>
        </w:rPr>
        <w:t>“</w:t>
      </w:r>
      <w:r w:rsidR="005A3B19">
        <w:rPr>
          <w:szCs w:val="24"/>
        </w:rPr>
        <w:t xml:space="preserve"> и 177</w:t>
      </w:r>
      <w:r w:rsidR="00C67BAA">
        <w:rPr>
          <w:szCs w:val="24"/>
        </w:rPr>
        <w:t xml:space="preserve"> „</w:t>
      </w:r>
      <w:r w:rsidR="005A3B19">
        <w:rPr>
          <w:szCs w:val="24"/>
        </w:rPr>
        <w:t>л</w:t>
      </w:r>
      <w:r w:rsidR="00C67BAA">
        <w:rPr>
          <w:szCs w:val="24"/>
        </w:rPr>
        <w:t>“</w:t>
      </w:r>
      <w:r w:rsidR="005A3B19">
        <w:rPr>
          <w:szCs w:val="24"/>
        </w:rPr>
        <w:t>.</w:t>
      </w:r>
    </w:p>
    <w:p w14:paraId="437620BD" w14:textId="5371559A"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Оценката</w:t>
      </w:r>
      <w:proofErr w:type="spellEnd"/>
      <w:r w:rsidRPr="00EE54CA">
        <w:rPr>
          <w:szCs w:val="24"/>
          <w:lang w:val="en-US"/>
        </w:rPr>
        <w:t xml:space="preserve"> и </w:t>
      </w:r>
      <w:proofErr w:type="spellStart"/>
      <w:r w:rsidRPr="00EE54CA">
        <w:rPr>
          <w:szCs w:val="24"/>
          <w:lang w:val="en-US"/>
        </w:rPr>
        <w:t>описанието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ерозията</w:t>
      </w:r>
      <w:proofErr w:type="spellEnd"/>
      <w:r w:rsidRPr="00EE54CA">
        <w:rPr>
          <w:szCs w:val="24"/>
          <w:lang w:val="en-US"/>
        </w:rPr>
        <w:t xml:space="preserve"> (</w:t>
      </w:r>
      <w:r w:rsidRPr="00EE54CA">
        <w:rPr>
          <w:szCs w:val="24"/>
        </w:rPr>
        <w:t>ако такава се установи</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извърши</w:t>
      </w:r>
      <w:proofErr w:type="spellEnd"/>
      <w:r w:rsidRPr="00EE54CA">
        <w:rPr>
          <w:szCs w:val="24"/>
          <w:lang w:val="en-US"/>
        </w:rPr>
        <w:t xml:space="preserve"> </w:t>
      </w:r>
      <w:proofErr w:type="spellStart"/>
      <w:r w:rsidRPr="00EE54CA">
        <w:rPr>
          <w:szCs w:val="24"/>
          <w:lang w:val="en-US"/>
        </w:rPr>
        <w:t>съгласно</w:t>
      </w:r>
      <w:proofErr w:type="spellEnd"/>
      <w:r w:rsidRPr="00EE54CA">
        <w:rPr>
          <w:szCs w:val="24"/>
          <w:lang w:val="en-US"/>
        </w:rPr>
        <w:t xml:space="preserve"> </w:t>
      </w:r>
      <w:r w:rsidR="005A3B19">
        <w:rPr>
          <w:szCs w:val="24"/>
        </w:rPr>
        <w:t>„</w:t>
      </w:r>
      <w:r w:rsidRPr="00EE54CA">
        <w:rPr>
          <w:szCs w:val="24"/>
        </w:rPr>
        <w:t xml:space="preserve">Скала за степените на </w:t>
      </w:r>
      <w:proofErr w:type="spellStart"/>
      <w:r w:rsidRPr="00EE54CA">
        <w:rPr>
          <w:szCs w:val="24"/>
        </w:rPr>
        <w:t>ерозираност</w:t>
      </w:r>
      <w:proofErr w:type="spellEnd"/>
      <w:r w:rsidRPr="00EE54CA">
        <w:rPr>
          <w:szCs w:val="24"/>
        </w:rPr>
        <w:t xml:space="preserve"> и връзката им с почвените показатели</w:t>
      </w:r>
      <w:r w:rsidR="005A3B19">
        <w:rPr>
          <w:szCs w:val="24"/>
        </w:rPr>
        <w:t>“</w:t>
      </w:r>
      <w:r w:rsidRPr="00EE54CA">
        <w:rPr>
          <w:szCs w:val="24"/>
        </w:rPr>
        <w:t xml:space="preserve"> (приложение № 4 от Инструкция за установяване и картиране на типовете горски </w:t>
      </w:r>
      <w:proofErr w:type="spellStart"/>
      <w:r w:rsidRPr="00EE54CA">
        <w:rPr>
          <w:szCs w:val="24"/>
        </w:rPr>
        <w:lastRenderedPageBreak/>
        <w:t>месторастения</w:t>
      </w:r>
      <w:proofErr w:type="spellEnd"/>
      <w:r w:rsidRPr="00EE54CA">
        <w:rPr>
          <w:szCs w:val="24"/>
        </w:rPr>
        <w:t xml:space="preserve"> и определяне състава на </w:t>
      </w:r>
      <w:proofErr w:type="spellStart"/>
      <w:r w:rsidRPr="00EE54CA">
        <w:rPr>
          <w:szCs w:val="24"/>
        </w:rPr>
        <w:t>дендроценозите</w:t>
      </w:r>
      <w:proofErr w:type="spellEnd"/>
      <w:r w:rsidRPr="00EE54CA">
        <w:rPr>
          <w:szCs w:val="24"/>
        </w:rPr>
        <w:t xml:space="preserve"> - </w:t>
      </w:r>
      <w:proofErr w:type="spellStart"/>
      <w:r w:rsidRPr="00EE54CA">
        <w:rPr>
          <w:szCs w:val="24"/>
        </w:rPr>
        <w:t>Булпрофор</w:t>
      </w:r>
      <w:proofErr w:type="spellEnd"/>
      <w:r w:rsidRPr="00EE54CA">
        <w:rPr>
          <w:szCs w:val="24"/>
        </w:rPr>
        <w:t>, 2011 г.), Наредба № 4/19.02.2013 г. за защита на горските територии от ерозия и порои и строеж на укрепителни съоръжения и приложение № 6 от Наредба № 18/07.10.2015 г.</w:t>
      </w:r>
    </w:p>
    <w:p w14:paraId="25D2DE2F"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При инвентаризацията да се направи оценка на ефекта от евентуално извършени противоерозионни залесявания.   </w:t>
      </w:r>
    </w:p>
    <w:p w14:paraId="25A27DA7" w14:textId="77777777" w:rsidR="003F3C61" w:rsidRPr="00EE54CA" w:rsidRDefault="003F3C61" w:rsidP="003F3C61">
      <w:pPr>
        <w:pStyle w:val="24"/>
        <w:tabs>
          <w:tab w:val="clear" w:pos="-90"/>
          <w:tab w:val="center" w:pos="1170"/>
        </w:tabs>
        <w:ind w:firstLine="0"/>
        <w:rPr>
          <w:szCs w:val="24"/>
        </w:rPr>
      </w:pPr>
      <w:r w:rsidRPr="00EE54CA">
        <w:rPr>
          <w:szCs w:val="24"/>
          <w:lang w:val="en-US"/>
        </w:rPr>
        <w:t xml:space="preserve">          </w:t>
      </w:r>
      <w:r w:rsidRPr="00EE54CA">
        <w:rPr>
          <w:szCs w:val="24"/>
        </w:rPr>
        <w:t xml:space="preserve">На основание чл. 5, ал.2 от Закона за горите, горски територии на твърде плитки и плитки почви (IV и V степен) да се предложат за категоризиране като защитни горски територии. </w:t>
      </w:r>
    </w:p>
    <w:p w14:paraId="65BB3B91" w14:textId="77777777" w:rsidR="003F3C61" w:rsidRPr="00EE54CA" w:rsidRDefault="003F3C61" w:rsidP="003F3C61">
      <w:pPr>
        <w:pStyle w:val="24"/>
        <w:tabs>
          <w:tab w:val="clear" w:pos="-90"/>
          <w:tab w:val="center" w:pos="1170"/>
        </w:tabs>
        <w:ind w:firstLine="0"/>
        <w:rPr>
          <w:b/>
          <w:szCs w:val="24"/>
          <w:lang w:val="en-US"/>
        </w:rPr>
      </w:pPr>
      <w:r w:rsidRPr="00EE54CA">
        <w:rPr>
          <w:b/>
          <w:szCs w:val="24"/>
        </w:rPr>
        <w:t>4</w:t>
      </w:r>
      <w:r w:rsidRPr="00EE54CA">
        <w:rPr>
          <w:b/>
          <w:szCs w:val="24"/>
          <w:lang w:val="en-US"/>
        </w:rPr>
        <w:t xml:space="preserve">. </w:t>
      </w:r>
      <w:proofErr w:type="spellStart"/>
      <w:r w:rsidRPr="00EE54CA">
        <w:rPr>
          <w:b/>
          <w:szCs w:val="24"/>
          <w:lang w:val="en-US"/>
        </w:rPr>
        <w:t>Типологични</w:t>
      </w:r>
      <w:proofErr w:type="spellEnd"/>
      <w:r w:rsidRPr="00EE54CA">
        <w:rPr>
          <w:b/>
          <w:szCs w:val="24"/>
          <w:lang w:val="en-US"/>
        </w:rPr>
        <w:t xml:space="preserve"> </w:t>
      </w:r>
      <w:proofErr w:type="spellStart"/>
      <w:r w:rsidRPr="00EE54CA">
        <w:rPr>
          <w:b/>
          <w:szCs w:val="24"/>
          <w:lang w:val="en-US"/>
        </w:rPr>
        <w:t>проучвания</w:t>
      </w:r>
      <w:proofErr w:type="spellEnd"/>
    </w:p>
    <w:p w14:paraId="5AE929F4" w14:textId="3241D23E" w:rsidR="003F3C61" w:rsidRPr="00EE54CA" w:rsidRDefault="003F3C61" w:rsidP="003F3C61">
      <w:pPr>
        <w:pStyle w:val="24"/>
        <w:tabs>
          <w:tab w:val="clear" w:pos="-90"/>
          <w:tab w:val="center" w:pos="1170"/>
        </w:tabs>
        <w:ind w:firstLine="0"/>
        <w:rPr>
          <w:szCs w:val="24"/>
        </w:rPr>
      </w:pPr>
      <w:r w:rsidRPr="00EE54CA">
        <w:rPr>
          <w:szCs w:val="24"/>
        </w:rPr>
        <w:t xml:space="preserve">          При последните 3  </w:t>
      </w:r>
      <w:proofErr w:type="spellStart"/>
      <w:r w:rsidRPr="00EE54CA">
        <w:rPr>
          <w:szCs w:val="24"/>
        </w:rPr>
        <w:t>лесоустройства</w:t>
      </w:r>
      <w:proofErr w:type="spellEnd"/>
      <w:r w:rsidRPr="00EE54CA">
        <w:rPr>
          <w:szCs w:val="24"/>
          <w:lang w:val="en-US"/>
        </w:rPr>
        <w:t xml:space="preserve"> </w:t>
      </w:r>
      <w:r w:rsidRPr="00EE54CA">
        <w:rPr>
          <w:szCs w:val="24"/>
        </w:rPr>
        <w:t xml:space="preserve">на </w:t>
      </w:r>
      <w:proofErr w:type="spellStart"/>
      <w:r w:rsidRPr="00EE54CA">
        <w:rPr>
          <w:szCs w:val="24"/>
          <w:lang w:val="en-US"/>
        </w:rPr>
        <w:t>дървопроизводителни</w:t>
      </w:r>
      <w:proofErr w:type="spellEnd"/>
      <w:r w:rsidRPr="00EE54CA">
        <w:rPr>
          <w:szCs w:val="24"/>
        </w:rPr>
        <w:t>те</w:t>
      </w:r>
      <w:r w:rsidRPr="00EE54CA">
        <w:rPr>
          <w:szCs w:val="24"/>
          <w:lang w:val="en-US"/>
        </w:rPr>
        <w:t xml:space="preserve"> </w:t>
      </w:r>
      <w:proofErr w:type="spellStart"/>
      <w:r w:rsidRPr="00EE54CA">
        <w:rPr>
          <w:szCs w:val="24"/>
          <w:lang w:val="en-US"/>
        </w:rPr>
        <w:t>площи</w:t>
      </w:r>
      <w:proofErr w:type="spellEnd"/>
      <w:r w:rsidR="007D1C13">
        <w:rPr>
          <w:szCs w:val="24"/>
        </w:rPr>
        <w:t xml:space="preserve"> </w:t>
      </w:r>
      <w:proofErr w:type="spellStart"/>
      <w:r w:rsidR="007D1C13" w:rsidRPr="00EE54CA">
        <w:rPr>
          <w:szCs w:val="24"/>
          <w:lang w:val="en-US"/>
        </w:rPr>
        <w:t>са</w:t>
      </w:r>
      <w:proofErr w:type="spellEnd"/>
      <w:r w:rsidR="007D1C13" w:rsidRPr="00EE54CA">
        <w:rPr>
          <w:szCs w:val="24"/>
          <w:lang w:val="en-US"/>
        </w:rPr>
        <w:t xml:space="preserve"> </w:t>
      </w:r>
      <w:proofErr w:type="spellStart"/>
      <w:r w:rsidR="007D1C13" w:rsidRPr="00EE54CA">
        <w:rPr>
          <w:szCs w:val="24"/>
          <w:lang w:val="en-US"/>
        </w:rPr>
        <w:t>определени</w:t>
      </w:r>
      <w:proofErr w:type="spellEnd"/>
      <w:r w:rsidR="007D1C13" w:rsidRPr="00EE54CA">
        <w:rPr>
          <w:szCs w:val="24"/>
          <w:lang w:val="en-US"/>
        </w:rPr>
        <w:t xml:space="preserve"> </w:t>
      </w:r>
      <w:proofErr w:type="spellStart"/>
      <w:r w:rsidR="007D1C13" w:rsidRPr="00EE54CA">
        <w:rPr>
          <w:szCs w:val="24"/>
          <w:lang w:val="en-US"/>
        </w:rPr>
        <w:t>тип</w:t>
      </w:r>
      <w:proofErr w:type="spellEnd"/>
      <w:r w:rsidR="007D1C13" w:rsidRPr="00EE54CA">
        <w:rPr>
          <w:szCs w:val="24"/>
          <w:lang w:val="en-US"/>
        </w:rPr>
        <w:t xml:space="preserve"> </w:t>
      </w:r>
      <w:proofErr w:type="spellStart"/>
      <w:r w:rsidR="007D1C13" w:rsidRPr="00EE54CA">
        <w:rPr>
          <w:szCs w:val="24"/>
          <w:lang w:val="en-US"/>
        </w:rPr>
        <w:t>горск</w:t>
      </w:r>
      <w:proofErr w:type="spellEnd"/>
      <w:r w:rsidR="007D1C13" w:rsidRPr="00EE54CA">
        <w:rPr>
          <w:szCs w:val="24"/>
        </w:rPr>
        <w:t>о</w:t>
      </w:r>
      <w:r w:rsidR="007D1C13" w:rsidRPr="00EE54CA">
        <w:rPr>
          <w:szCs w:val="24"/>
          <w:lang w:val="en-US"/>
        </w:rPr>
        <w:t xml:space="preserve"> </w:t>
      </w:r>
      <w:proofErr w:type="spellStart"/>
      <w:r w:rsidR="007D1C13" w:rsidRPr="00EE54CA">
        <w:rPr>
          <w:szCs w:val="24"/>
          <w:lang w:val="en-US"/>
        </w:rPr>
        <w:t>месторастен</w:t>
      </w:r>
      <w:proofErr w:type="spellEnd"/>
      <w:r w:rsidR="007D1C13" w:rsidRPr="00EE54CA">
        <w:rPr>
          <w:szCs w:val="24"/>
        </w:rPr>
        <w:t>е</w:t>
      </w:r>
      <w:r w:rsidR="007D1C13" w:rsidRPr="00EE54CA">
        <w:rPr>
          <w:szCs w:val="24"/>
          <w:lang w:val="en-US"/>
        </w:rPr>
        <w:t xml:space="preserve"> и </w:t>
      </w:r>
      <w:proofErr w:type="spellStart"/>
      <w:r w:rsidR="007D1C13" w:rsidRPr="00EE54CA">
        <w:rPr>
          <w:szCs w:val="24"/>
          <w:lang w:val="en-US"/>
        </w:rPr>
        <w:t>оптимал</w:t>
      </w:r>
      <w:proofErr w:type="spellEnd"/>
      <w:r w:rsidR="007D1C13" w:rsidRPr="00EE54CA">
        <w:rPr>
          <w:szCs w:val="24"/>
        </w:rPr>
        <w:t>е</w:t>
      </w:r>
      <w:r w:rsidR="007D1C13" w:rsidRPr="00EE54CA">
        <w:rPr>
          <w:szCs w:val="24"/>
          <w:lang w:val="en-US"/>
        </w:rPr>
        <w:t xml:space="preserve">н </w:t>
      </w:r>
      <w:proofErr w:type="spellStart"/>
      <w:r w:rsidR="007D1C13" w:rsidRPr="00EE54CA">
        <w:rPr>
          <w:szCs w:val="24"/>
          <w:lang w:val="en-US"/>
        </w:rPr>
        <w:t>бъдещ</w:t>
      </w:r>
      <w:proofErr w:type="spellEnd"/>
      <w:r w:rsidR="007D1C13" w:rsidRPr="00EE54CA">
        <w:rPr>
          <w:szCs w:val="24"/>
          <w:lang w:val="en-US"/>
        </w:rPr>
        <w:t xml:space="preserve"> </w:t>
      </w:r>
      <w:proofErr w:type="spellStart"/>
      <w:r w:rsidR="007D1C13" w:rsidRPr="00EE54CA">
        <w:rPr>
          <w:szCs w:val="24"/>
          <w:lang w:val="en-US"/>
        </w:rPr>
        <w:t>състав</w:t>
      </w:r>
      <w:proofErr w:type="spellEnd"/>
      <w:r w:rsidR="009655FA">
        <w:rPr>
          <w:szCs w:val="24"/>
        </w:rPr>
        <w:t xml:space="preserve">, </w:t>
      </w:r>
      <w:r w:rsidR="007D1C13">
        <w:rPr>
          <w:szCs w:val="24"/>
        </w:rPr>
        <w:t xml:space="preserve">а при последното и на </w:t>
      </w:r>
      <w:r w:rsidR="009655FA">
        <w:rPr>
          <w:szCs w:val="24"/>
        </w:rPr>
        <w:t xml:space="preserve">поляните, ливадите и </w:t>
      </w:r>
      <w:proofErr w:type="spellStart"/>
      <w:r w:rsidR="009655FA">
        <w:rPr>
          <w:szCs w:val="24"/>
        </w:rPr>
        <w:t>обработваевите</w:t>
      </w:r>
      <w:proofErr w:type="spellEnd"/>
      <w:r w:rsidR="009655FA">
        <w:rPr>
          <w:szCs w:val="24"/>
        </w:rPr>
        <w:t xml:space="preserve"> площи.</w:t>
      </w:r>
    </w:p>
    <w:p w14:paraId="3DFB4E48" w14:textId="224D47C3"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предстоящ</w:t>
      </w:r>
      <w:proofErr w:type="spellEnd"/>
      <w:r w:rsidRPr="00EE54CA">
        <w:rPr>
          <w:szCs w:val="24"/>
        </w:rPr>
        <w:t>ата инвентаризация</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proofErr w:type="gramStart"/>
      <w:r w:rsidRPr="00EE54CA">
        <w:rPr>
          <w:szCs w:val="24"/>
          <w:lang w:val="en-US"/>
        </w:rPr>
        <w:t>извърши</w:t>
      </w:r>
      <w:proofErr w:type="spellEnd"/>
      <w:r w:rsidRPr="00EE54CA">
        <w:rPr>
          <w:szCs w:val="24"/>
          <w:lang w:val="en-US"/>
        </w:rPr>
        <w:t xml:space="preserve">  </w:t>
      </w:r>
      <w:proofErr w:type="spellStart"/>
      <w:r w:rsidRPr="00EE54CA">
        <w:rPr>
          <w:szCs w:val="24"/>
          <w:lang w:val="en-US"/>
        </w:rPr>
        <w:t>актуализация</w:t>
      </w:r>
      <w:proofErr w:type="spellEnd"/>
      <w:proofErr w:type="gramEnd"/>
      <w:r w:rsidRPr="00EE54CA">
        <w:rPr>
          <w:szCs w:val="24"/>
        </w:rPr>
        <w:t xml:space="preserve"> на определените типове </w:t>
      </w:r>
      <w:proofErr w:type="spellStart"/>
      <w:r w:rsidRPr="00EE54CA">
        <w:rPr>
          <w:szCs w:val="24"/>
        </w:rPr>
        <w:t>месторастения</w:t>
      </w:r>
      <w:proofErr w:type="spellEnd"/>
      <w:r w:rsidRPr="00EE54CA">
        <w:rPr>
          <w:szCs w:val="24"/>
        </w:rPr>
        <w:t xml:space="preserve">, като се приведат в съответствие с новата класификация на почвите и Класификационната схема на типовете </w:t>
      </w:r>
      <w:proofErr w:type="spellStart"/>
      <w:r w:rsidRPr="00EE54CA">
        <w:rPr>
          <w:szCs w:val="24"/>
        </w:rPr>
        <w:t>месторастения</w:t>
      </w:r>
      <w:proofErr w:type="spellEnd"/>
      <w:r w:rsidRPr="00EE54CA">
        <w:rPr>
          <w:szCs w:val="24"/>
        </w:rPr>
        <w:t xml:space="preserve"> в Р. България от 2011 г.</w:t>
      </w:r>
    </w:p>
    <w:p w14:paraId="6CF6F56C" w14:textId="7B6A75B8" w:rsidR="003F3C61" w:rsidRPr="00EE54CA" w:rsidRDefault="003F3C61" w:rsidP="003F3C61">
      <w:pPr>
        <w:pStyle w:val="24"/>
        <w:tabs>
          <w:tab w:val="clear" w:pos="-90"/>
          <w:tab w:val="center" w:pos="1170"/>
        </w:tabs>
        <w:ind w:firstLine="0"/>
        <w:rPr>
          <w:szCs w:val="24"/>
        </w:rPr>
      </w:pPr>
      <w:r w:rsidRPr="00EE54CA">
        <w:rPr>
          <w:szCs w:val="24"/>
        </w:rPr>
        <w:t xml:space="preserve">          Нови типове </w:t>
      </w:r>
      <w:proofErr w:type="spellStart"/>
      <w:r w:rsidRPr="00EE54CA">
        <w:rPr>
          <w:szCs w:val="24"/>
        </w:rPr>
        <w:t>месторастения</w:t>
      </w:r>
      <w:proofErr w:type="spellEnd"/>
      <w:r w:rsidRPr="00EE54CA">
        <w:rPr>
          <w:szCs w:val="24"/>
        </w:rPr>
        <w:t xml:space="preserve"> да се определят на </w:t>
      </w:r>
      <w:r w:rsidR="004D38E7">
        <w:rPr>
          <w:szCs w:val="24"/>
        </w:rPr>
        <w:t xml:space="preserve">евентуално </w:t>
      </w:r>
      <w:proofErr w:type="spellStart"/>
      <w:r w:rsidRPr="00EE54CA">
        <w:rPr>
          <w:szCs w:val="24"/>
        </w:rPr>
        <w:t>новоинвентаризирани</w:t>
      </w:r>
      <w:proofErr w:type="spellEnd"/>
      <w:r w:rsidRPr="00EE54CA">
        <w:rPr>
          <w:szCs w:val="24"/>
        </w:rPr>
        <w:t xml:space="preserve"> гори в земеделски земи и на всички горски територии, върху които би могла да се развива </w:t>
      </w:r>
      <w:proofErr w:type="spellStart"/>
      <w:r w:rsidRPr="00EE54CA">
        <w:rPr>
          <w:szCs w:val="24"/>
        </w:rPr>
        <w:t>горскодървесна</w:t>
      </w:r>
      <w:proofErr w:type="spellEnd"/>
      <w:r w:rsidRPr="00EE54CA">
        <w:rPr>
          <w:szCs w:val="24"/>
        </w:rPr>
        <w:t xml:space="preserve"> растителност.</w:t>
      </w:r>
    </w:p>
    <w:p w14:paraId="59322532"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Определените оптимални бъдещи състави да се заменят с видове, подходящи за </w:t>
      </w:r>
      <w:proofErr w:type="spellStart"/>
      <w:r w:rsidRPr="00EE54CA">
        <w:rPr>
          <w:szCs w:val="24"/>
        </w:rPr>
        <w:t>месторастенето</w:t>
      </w:r>
      <w:proofErr w:type="spellEnd"/>
      <w:r w:rsidRPr="00EE54CA">
        <w:rPr>
          <w:szCs w:val="24"/>
        </w:rPr>
        <w:t xml:space="preserve"> – съответно очакван (потенциален) бонитет и промишлен вариант.</w:t>
      </w:r>
    </w:p>
    <w:p w14:paraId="73C9DDD5" w14:textId="21C873D8" w:rsidR="003F3C61" w:rsidRPr="00EE54CA" w:rsidRDefault="003F3C61" w:rsidP="003F3C61">
      <w:pPr>
        <w:pStyle w:val="24"/>
        <w:tabs>
          <w:tab w:val="clear" w:pos="-90"/>
          <w:tab w:val="center" w:pos="1170"/>
        </w:tabs>
        <w:ind w:firstLine="0"/>
        <w:rPr>
          <w:szCs w:val="24"/>
        </w:rPr>
      </w:pPr>
      <w:r w:rsidRPr="00EE54CA">
        <w:rPr>
          <w:szCs w:val="24"/>
          <w:lang w:val="en-US"/>
        </w:rPr>
        <w:t xml:space="preserve">          </w:t>
      </w:r>
      <w:r w:rsidRPr="00EE54CA">
        <w:rPr>
          <w:szCs w:val="24"/>
        </w:rPr>
        <w:t xml:space="preserve">При определяне на видовете, подходящи за съответното </w:t>
      </w:r>
      <w:proofErr w:type="spellStart"/>
      <w:r w:rsidRPr="00EE54CA">
        <w:rPr>
          <w:szCs w:val="24"/>
        </w:rPr>
        <w:t>месторастене</w:t>
      </w:r>
      <w:proofErr w:type="spellEnd"/>
      <w:r w:rsidRPr="00EE54CA">
        <w:rPr>
          <w:szCs w:val="24"/>
        </w:rPr>
        <w:t xml:space="preserve"> в територии, попадащи в ЗЗ да се </w:t>
      </w:r>
      <w:r w:rsidR="00A6591E">
        <w:rPr>
          <w:szCs w:val="24"/>
        </w:rPr>
        <w:t>и</w:t>
      </w:r>
      <w:r w:rsidRPr="00EE54CA">
        <w:rPr>
          <w:szCs w:val="24"/>
        </w:rPr>
        <w:t>мат предвид местните видове, наличната естествена растителност в района, както и специфичния режим за конкретната зона, съгласно заповед</w:t>
      </w:r>
      <w:r w:rsidR="00977482">
        <w:rPr>
          <w:szCs w:val="24"/>
        </w:rPr>
        <w:t>ите</w:t>
      </w:r>
      <w:r w:rsidRPr="00EE54CA">
        <w:rPr>
          <w:szCs w:val="24"/>
        </w:rPr>
        <w:t xml:space="preserve"> за обявяване.        </w:t>
      </w:r>
    </w:p>
    <w:p w14:paraId="22501916" w14:textId="77777777" w:rsidR="003F3C61" w:rsidRPr="00EE54CA" w:rsidRDefault="003F3C61" w:rsidP="003F3C61">
      <w:pPr>
        <w:pStyle w:val="24"/>
        <w:tabs>
          <w:tab w:val="clear" w:pos="-90"/>
          <w:tab w:val="center" w:pos="1170"/>
        </w:tabs>
        <w:ind w:firstLine="0"/>
        <w:rPr>
          <w:b/>
          <w:szCs w:val="24"/>
        </w:rPr>
      </w:pPr>
      <w:r w:rsidRPr="00EE54CA">
        <w:rPr>
          <w:b/>
          <w:szCs w:val="24"/>
        </w:rPr>
        <w:t>5. Проучване на растителността</w:t>
      </w:r>
    </w:p>
    <w:p w14:paraId="75DF1943" w14:textId="77777777" w:rsidR="003F3C61" w:rsidRPr="00EE54CA" w:rsidRDefault="003F3C61" w:rsidP="003F3C61">
      <w:pPr>
        <w:pStyle w:val="af2"/>
        <w:ind w:firstLine="0"/>
        <w:jc w:val="both"/>
        <w:rPr>
          <w:sz w:val="24"/>
          <w:szCs w:val="24"/>
        </w:rPr>
      </w:pPr>
      <w:r w:rsidRPr="00EE54CA">
        <w:rPr>
          <w:sz w:val="24"/>
          <w:szCs w:val="24"/>
          <w:lang w:val="ru-RU"/>
        </w:rPr>
        <w:t xml:space="preserve">          Про</w:t>
      </w:r>
      <w:proofErr w:type="spellStart"/>
      <w:r w:rsidRPr="00EE54CA">
        <w:rPr>
          <w:sz w:val="24"/>
          <w:szCs w:val="24"/>
          <w:lang w:val="bg-BG"/>
        </w:rPr>
        <w:t>учването</w:t>
      </w:r>
      <w:proofErr w:type="spellEnd"/>
      <w:r w:rsidRPr="00EE54CA">
        <w:rPr>
          <w:sz w:val="24"/>
          <w:szCs w:val="24"/>
          <w:lang w:val="bg-BG"/>
        </w:rPr>
        <w:t xml:space="preserve"> на растителността в обекта за инвентаризация да се извърши </w:t>
      </w:r>
      <w:proofErr w:type="gramStart"/>
      <w:r w:rsidRPr="00EE54CA">
        <w:rPr>
          <w:sz w:val="24"/>
          <w:szCs w:val="24"/>
          <w:lang w:val="bg-BG"/>
        </w:rPr>
        <w:t>на база</w:t>
      </w:r>
      <w:proofErr w:type="gramEnd"/>
      <w:r w:rsidRPr="00EE54CA">
        <w:rPr>
          <w:sz w:val="24"/>
          <w:szCs w:val="24"/>
          <w:lang w:val="bg-BG"/>
        </w:rPr>
        <w:t xml:space="preserve"> обособените групи и видове гори.</w:t>
      </w:r>
    </w:p>
    <w:p w14:paraId="1358536D" w14:textId="7B84599C" w:rsidR="00A6591E" w:rsidRPr="00204879" w:rsidRDefault="003F3C61" w:rsidP="00204879">
      <w:pPr>
        <w:pStyle w:val="af2"/>
        <w:ind w:firstLine="0"/>
        <w:jc w:val="both"/>
        <w:rPr>
          <w:sz w:val="24"/>
          <w:szCs w:val="24"/>
          <w:lang w:val="bg-BG"/>
        </w:rPr>
      </w:pPr>
      <w:r w:rsidRPr="00EE54CA">
        <w:rPr>
          <w:sz w:val="24"/>
          <w:szCs w:val="24"/>
        </w:rPr>
        <w:t xml:space="preserve">          </w:t>
      </w:r>
      <w:proofErr w:type="spellStart"/>
      <w:r w:rsidRPr="00EE54CA">
        <w:rPr>
          <w:sz w:val="24"/>
          <w:szCs w:val="24"/>
        </w:rPr>
        <w:t>Да</w:t>
      </w:r>
      <w:proofErr w:type="spellEnd"/>
      <w:r w:rsidRPr="00EE54CA">
        <w:rPr>
          <w:sz w:val="24"/>
          <w:szCs w:val="24"/>
        </w:rPr>
        <w:t xml:space="preserve"> </w:t>
      </w:r>
      <w:proofErr w:type="spellStart"/>
      <w:r w:rsidRPr="00EE54CA">
        <w:rPr>
          <w:sz w:val="24"/>
          <w:szCs w:val="24"/>
        </w:rPr>
        <w:t>се</w:t>
      </w:r>
      <w:proofErr w:type="spellEnd"/>
      <w:r w:rsidRPr="00EE54CA">
        <w:rPr>
          <w:sz w:val="24"/>
          <w:szCs w:val="24"/>
        </w:rPr>
        <w:t xml:space="preserve"> </w:t>
      </w:r>
      <w:proofErr w:type="spellStart"/>
      <w:r w:rsidRPr="00EE54CA">
        <w:rPr>
          <w:sz w:val="24"/>
          <w:szCs w:val="24"/>
        </w:rPr>
        <w:t>посочат</w:t>
      </w:r>
      <w:proofErr w:type="spellEnd"/>
      <w:r w:rsidRPr="00EE54CA">
        <w:rPr>
          <w:sz w:val="24"/>
          <w:szCs w:val="24"/>
        </w:rPr>
        <w:t xml:space="preserve"> </w:t>
      </w:r>
      <w:proofErr w:type="spellStart"/>
      <w:r w:rsidRPr="00EE54CA">
        <w:rPr>
          <w:sz w:val="24"/>
          <w:szCs w:val="24"/>
        </w:rPr>
        <w:t>изискванията</w:t>
      </w:r>
      <w:proofErr w:type="spellEnd"/>
      <w:r w:rsidRPr="00EE54CA">
        <w:rPr>
          <w:sz w:val="24"/>
          <w:szCs w:val="24"/>
        </w:rPr>
        <w:t xml:space="preserve"> </w:t>
      </w:r>
      <w:proofErr w:type="spellStart"/>
      <w:r w:rsidRPr="00EE54CA">
        <w:rPr>
          <w:sz w:val="24"/>
          <w:szCs w:val="24"/>
        </w:rPr>
        <w:t>за</w:t>
      </w:r>
      <w:proofErr w:type="spellEnd"/>
      <w:r w:rsidRPr="00EE54CA">
        <w:rPr>
          <w:sz w:val="24"/>
          <w:szCs w:val="24"/>
        </w:rPr>
        <w:t xml:space="preserve"> </w:t>
      </w:r>
      <w:proofErr w:type="spellStart"/>
      <w:r w:rsidRPr="00EE54CA">
        <w:rPr>
          <w:sz w:val="24"/>
          <w:szCs w:val="24"/>
        </w:rPr>
        <w:t>опазване</w:t>
      </w:r>
      <w:proofErr w:type="spellEnd"/>
      <w:r w:rsidRPr="00EE54CA">
        <w:rPr>
          <w:sz w:val="24"/>
          <w:szCs w:val="24"/>
        </w:rPr>
        <w:t xml:space="preserve"> и </w:t>
      </w:r>
      <w:proofErr w:type="spellStart"/>
      <w:r w:rsidRPr="00EE54CA">
        <w:rPr>
          <w:sz w:val="24"/>
          <w:szCs w:val="24"/>
        </w:rPr>
        <w:t>ограничителните</w:t>
      </w:r>
      <w:proofErr w:type="spellEnd"/>
      <w:r w:rsidRPr="00EE54CA">
        <w:rPr>
          <w:sz w:val="24"/>
          <w:szCs w:val="24"/>
        </w:rPr>
        <w:t xml:space="preserve"> </w:t>
      </w:r>
      <w:proofErr w:type="spellStart"/>
      <w:r w:rsidRPr="00EE54CA">
        <w:rPr>
          <w:sz w:val="24"/>
          <w:szCs w:val="24"/>
        </w:rPr>
        <w:t>режими</w:t>
      </w:r>
      <w:proofErr w:type="spellEnd"/>
      <w:r w:rsidRPr="00EE54CA">
        <w:rPr>
          <w:sz w:val="24"/>
          <w:szCs w:val="24"/>
        </w:rPr>
        <w:t xml:space="preserve"> </w:t>
      </w:r>
      <w:proofErr w:type="spellStart"/>
      <w:r w:rsidRPr="00EE54CA">
        <w:rPr>
          <w:sz w:val="24"/>
          <w:szCs w:val="24"/>
        </w:rPr>
        <w:t>за</w:t>
      </w:r>
      <w:proofErr w:type="spellEnd"/>
      <w:r w:rsidRPr="00EE54CA">
        <w:rPr>
          <w:sz w:val="24"/>
          <w:szCs w:val="24"/>
        </w:rPr>
        <w:t xml:space="preserve"> </w:t>
      </w:r>
      <w:proofErr w:type="spellStart"/>
      <w:r w:rsidRPr="00EE54CA">
        <w:rPr>
          <w:sz w:val="24"/>
          <w:szCs w:val="24"/>
        </w:rPr>
        <w:t>ползване</w:t>
      </w:r>
      <w:proofErr w:type="spellEnd"/>
      <w:r w:rsidRPr="00EE54CA">
        <w:rPr>
          <w:sz w:val="24"/>
          <w:szCs w:val="24"/>
        </w:rPr>
        <w:t xml:space="preserve"> </w:t>
      </w:r>
      <w:proofErr w:type="spellStart"/>
      <w:r w:rsidRPr="00EE54CA">
        <w:rPr>
          <w:sz w:val="24"/>
          <w:szCs w:val="24"/>
        </w:rPr>
        <w:t>на</w:t>
      </w:r>
      <w:proofErr w:type="spellEnd"/>
      <w:r w:rsidRPr="00EE54CA">
        <w:rPr>
          <w:sz w:val="24"/>
          <w:szCs w:val="24"/>
        </w:rPr>
        <w:t xml:space="preserve"> </w:t>
      </w:r>
      <w:proofErr w:type="spellStart"/>
      <w:r w:rsidRPr="00EE54CA">
        <w:rPr>
          <w:sz w:val="24"/>
          <w:szCs w:val="24"/>
        </w:rPr>
        <w:t>лечебните</w:t>
      </w:r>
      <w:proofErr w:type="spellEnd"/>
      <w:r w:rsidRPr="00EE54CA">
        <w:rPr>
          <w:sz w:val="24"/>
          <w:szCs w:val="24"/>
        </w:rPr>
        <w:t xml:space="preserve"> и </w:t>
      </w:r>
      <w:proofErr w:type="spellStart"/>
      <w:r w:rsidRPr="00EE54CA">
        <w:rPr>
          <w:sz w:val="24"/>
          <w:szCs w:val="24"/>
        </w:rPr>
        <w:t>редките</w:t>
      </w:r>
      <w:proofErr w:type="spellEnd"/>
      <w:r w:rsidRPr="00EE54CA">
        <w:rPr>
          <w:sz w:val="24"/>
          <w:szCs w:val="24"/>
        </w:rPr>
        <w:t xml:space="preserve"> </w:t>
      </w:r>
      <w:proofErr w:type="spellStart"/>
      <w:r w:rsidRPr="00EE54CA">
        <w:rPr>
          <w:sz w:val="24"/>
          <w:szCs w:val="24"/>
        </w:rPr>
        <w:t>растения</w:t>
      </w:r>
      <w:proofErr w:type="spellEnd"/>
      <w:r w:rsidRPr="00EE54CA">
        <w:rPr>
          <w:sz w:val="24"/>
          <w:szCs w:val="24"/>
        </w:rPr>
        <w:t xml:space="preserve">, </w:t>
      </w:r>
      <w:proofErr w:type="spellStart"/>
      <w:r w:rsidRPr="00EE54CA">
        <w:rPr>
          <w:sz w:val="24"/>
          <w:szCs w:val="24"/>
        </w:rPr>
        <w:t>както</w:t>
      </w:r>
      <w:proofErr w:type="spellEnd"/>
      <w:r w:rsidRPr="00EE54CA">
        <w:rPr>
          <w:sz w:val="24"/>
          <w:szCs w:val="24"/>
        </w:rPr>
        <w:t xml:space="preserve"> и </w:t>
      </w:r>
      <w:proofErr w:type="spellStart"/>
      <w:r w:rsidRPr="00EE54CA">
        <w:rPr>
          <w:sz w:val="24"/>
          <w:szCs w:val="24"/>
        </w:rPr>
        <w:t>за</w:t>
      </w:r>
      <w:proofErr w:type="spellEnd"/>
      <w:r w:rsidRPr="00EE54CA">
        <w:rPr>
          <w:sz w:val="24"/>
          <w:szCs w:val="24"/>
        </w:rPr>
        <w:t xml:space="preserve"> </w:t>
      </w:r>
      <w:proofErr w:type="spellStart"/>
      <w:r w:rsidRPr="00EE54CA">
        <w:rPr>
          <w:sz w:val="24"/>
          <w:szCs w:val="24"/>
        </w:rPr>
        <w:t>опазване</w:t>
      </w:r>
      <w:proofErr w:type="spellEnd"/>
      <w:r w:rsidRPr="00EE54CA">
        <w:rPr>
          <w:sz w:val="24"/>
          <w:szCs w:val="24"/>
        </w:rPr>
        <w:t xml:space="preserve"> </w:t>
      </w:r>
      <w:proofErr w:type="spellStart"/>
      <w:r w:rsidRPr="00EE54CA">
        <w:rPr>
          <w:sz w:val="24"/>
          <w:szCs w:val="24"/>
        </w:rPr>
        <w:t>на</w:t>
      </w:r>
      <w:proofErr w:type="spellEnd"/>
      <w:r w:rsidRPr="00EE54CA">
        <w:rPr>
          <w:sz w:val="24"/>
          <w:szCs w:val="24"/>
        </w:rPr>
        <w:t xml:space="preserve"> </w:t>
      </w:r>
      <w:proofErr w:type="spellStart"/>
      <w:r w:rsidRPr="00EE54CA">
        <w:rPr>
          <w:sz w:val="24"/>
          <w:szCs w:val="24"/>
        </w:rPr>
        <w:t>изчезващи</w:t>
      </w:r>
      <w:proofErr w:type="spellEnd"/>
      <w:r w:rsidRPr="00EE54CA">
        <w:rPr>
          <w:sz w:val="24"/>
          <w:szCs w:val="24"/>
        </w:rPr>
        <w:t xml:space="preserve"> и </w:t>
      </w:r>
      <w:proofErr w:type="spellStart"/>
      <w:r w:rsidRPr="00EE54CA">
        <w:rPr>
          <w:sz w:val="24"/>
          <w:szCs w:val="24"/>
        </w:rPr>
        <w:t>ендемични</w:t>
      </w:r>
      <w:proofErr w:type="spellEnd"/>
      <w:r w:rsidRPr="00EE54CA">
        <w:rPr>
          <w:sz w:val="24"/>
          <w:szCs w:val="24"/>
        </w:rPr>
        <w:t xml:space="preserve"> </w:t>
      </w:r>
      <w:proofErr w:type="spellStart"/>
      <w:r w:rsidRPr="00EE54CA">
        <w:rPr>
          <w:sz w:val="24"/>
          <w:szCs w:val="24"/>
        </w:rPr>
        <w:t>растителни</w:t>
      </w:r>
      <w:proofErr w:type="spellEnd"/>
      <w:r w:rsidRPr="00EE54CA">
        <w:rPr>
          <w:sz w:val="24"/>
          <w:szCs w:val="24"/>
        </w:rPr>
        <w:t xml:space="preserve"> </w:t>
      </w:r>
      <w:proofErr w:type="spellStart"/>
      <w:r w:rsidRPr="00EE54CA">
        <w:rPr>
          <w:sz w:val="24"/>
          <w:szCs w:val="24"/>
        </w:rPr>
        <w:t>видове</w:t>
      </w:r>
      <w:proofErr w:type="spellEnd"/>
      <w:r w:rsidRPr="00EE54CA">
        <w:rPr>
          <w:sz w:val="24"/>
          <w:szCs w:val="24"/>
        </w:rPr>
        <w:t xml:space="preserve"> в </w:t>
      </w:r>
      <w:proofErr w:type="spellStart"/>
      <w:r w:rsidRPr="00EE54CA">
        <w:rPr>
          <w:sz w:val="24"/>
          <w:szCs w:val="24"/>
        </w:rPr>
        <w:t>района</w:t>
      </w:r>
      <w:proofErr w:type="spellEnd"/>
      <w:r w:rsidRPr="00EE54CA">
        <w:rPr>
          <w:sz w:val="24"/>
          <w:szCs w:val="24"/>
        </w:rPr>
        <w:t>.</w:t>
      </w:r>
      <w:r w:rsidRPr="00EE54CA">
        <w:rPr>
          <w:sz w:val="24"/>
          <w:szCs w:val="24"/>
          <w:lang w:val="bg-BG"/>
        </w:rPr>
        <w:t xml:space="preserve"> Да се ползва и информацията по отношение на растителността в доклада за горите с висока </w:t>
      </w:r>
      <w:proofErr w:type="spellStart"/>
      <w:r w:rsidRPr="00EE54CA">
        <w:rPr>
          <w:sz w:val="24"/>
          <w:szCs w:val="24"/>
          <w:lang w:val="bg-BG"/>
        </w:rPr>
        <w:t>консервационна</w:t>
      </w:r>
      <w:proofErr w:type="spellEnd"/>
      <w:r w:rsidRPr="00EE54CA">
        <w:rPr>
          <w:sz w:val="24"/>
          <w:szCs w:val="24"/>
          <w:lang w:val="bg-BG"/>
        </w:rPr>
        <w:t xml:space="preserve"> стойност.</w:t>
      </w:r>
    </w:p>
    <w:p w14:paraId="51A36284" w14:textId="77084552" w:rsidR="003F3C61" w:rsidRPr="00EE54CA" w:rsidRDefault="003F3C61" w:rsidP="003F3C61">
      <w:pPr>
        <w:pStyle w:val="24"/>
        <w:tabs>
          <w:tab w:val="clear" w:pos="-90"/>
          <w:tab w:val="center" w:pos="1170"/>
        </w:tabs>
        <w:ind w:firstLine="0"/>
        <w:rPr>
          <w:szCs w:val="24"/>
        </w:rPr>
      </w:pPr>
      <w:r w:rsidRPr="00EE54CA">
        <w:rPr>
          <w:b/>
          <w:szCs w:val="24"/>
        </w:rPr>
        <w:t>6.</w:t>
      </w:r>
      <w:r w:rsidRPr="00EE54CA">
        <w:rPr>
          <w:b/>
          <w:szCs w:val="24"/>
          <w:lang w:val="en-US"/>
        </w:rPr>
        <w:t xml:space="preserve"> </w:t>
      </w:r>
      <w:proofErr w:type="spellStart"/>
      <w:r w:rsidRPr="00EE54CA">
        <w:rPr>
          <w:b/>
          <w:szCs w:val="24"/>
          <w:lang w:val="en-US"/>
        </w:rPr>
        <w:t>Проучвания</w:t>
      </w:r>
      <w:proofErr w:type="spellEnd"/>
      <w:r w:rsidRPr="00EE54CA">
        <w:rPr>
          <w:b/>
          <w:szCs w:val="24"/>
          <w:lang w:val="en-US"/>
        </w:rPr>
        <w:t xml:space="preserve"> </w:t>
      </w:r>
      <w:proofErr w:type="spellStart"/>
      <w:r w:rsidRPr="00EE54CA">
        <w:rPr>
          <w:b/>
          <w:szCs w:val="24"/>
          <w:lang w:val="en-US"/>
        </w:rPr>
        <w:t>за</w:t>
      </w:r>
      <w:proofErr w:type="spellEnd"/>
      <w:r w:rsidRPr="00EE54CA">
        <w:rPr>
          <w:b/>
          <w:szCs w:val="24"/>
          <w:lang w:val="en-US"/>
        </w:rPr>
        <w:t xml:space="preserve"> </w:t>
      </w:r>
      <w:proofErr w:type="spellStart"/>
      <w:r w:rsidRPr="00EE54CA">
        <w:rPr>
          <w:b/>
          <w:szCs w:val="24"/>
          <w:lang w:val="en-US"/>
        </w:rPr>
        <w:t>здравословното</w:t>
      </w:r>
      <w:proofErr w:type="spellEnd"/>
      <w:r w:rsidRPr="00EE54CA">
        <w:rPr>
          <w:b/>
          <w:szCs w:val="24"/>
          <w:lang w:val="en-US"/>
        </w:rPr>
        <w:t xml:space="preserve"> </w:t>
      </w:r>
      <w:proofErr w:type="spellStart"/>
      <w:r w:rsidRPr="00EE54CA">
        <w:rPr>
          <w:b/>
          <w:szCs w:val="24"/>
          <w:lang w:val="en-US"/>
        </w:rPr>
        <w:t>състояние</w:t>
      </w:r>
      <w:proofErr w:type="spellEnd"/>
      <w:r w:rsidRPr="00EE54CA">
        <w:rPr>
          <w:b/>
          <w:szCs w:val="24"/>
          <w:lang w:val="en-US"/>
        </w:rPr>
        <w:t xml:space="preserve"> </w:t>
      </w:r>
      <w:proofErr w:type="spellStart"/>
      <w:r w:rsidRPr="00EE54CA">
        <w:rPr>
          <w:b/>
          <w:szCs w:val="24"/>
          <w:lang w:val="en-US"/>
        </w:rPr>
        <w:t>на</w:t>
      </w:r>
      <w:proofErr w:type="spellEnd"/>
      <w:r w:rsidRPr="00EE54CA">
        <w:rPr>
          <w:b/>
          <w:szCs w:val="24"/>
          <w:lang w:val="en-US"/>
        </w:rPr>
        <w:t xml:space="preserve"> </w:t>
      </w:r>
      <w:proofErr w:type="spellStart"/>
      <w:r w:rsidRPr="00EE54CA">
        <w:rPr>
          <w:b/>
          <w:szCs w:val="24"/>
          <w:lang w:val="en-US"/>
        </w:rPr>
        <w:t>насажденията</w:t>
      </w:r>
      <w:proofErr w:type="spellEnd"/>
    </w:p>
    <w:p w14:paraId="04074097" w14:textId="19E2A4D9" w:rsidR="003F3C61" w:rsidRPr="00EE54CA" w:rsidRDefault="003F3C61" w:rsidP="003F3C61">
      <w:pPr>
        <w:pStyle w:val="24"/>
        <w:tabs>
          <w:tab w:val="clear" w:pos="-90"/>
          <w:tab w:val="center" w:pos="1170"/>
        </w:tabs>
        <w:ind w:firstLine="0"/>
        <w:rPr>
          <w:szCs w:val="24"/>
          <w:lang w:val="en-US"/>
        </w:rPr>
      </w:pPr>
      <w:r w:rsidRPr="00EE54CA">
        <w:rPr>
          <w:szCs w:val="24"/>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оценка</w:t>
      </w:r>
      <w:proofErr w:type="spellEnd"/>
      <w:r w:rsidRPr="00EE54CA">
        <w:rPr>
          <w:szCs w:val="24"/>
          <w:lang w:val="en-US"/>
        </w:rPr>
        <w:t xml:space="preserve"> и </w:t>
      </w:r>
      <w:r w:rsidRPr="00EE54CA">
        <w:rPr>
          <w:szCs w:val="24"/>
        </w:rPr>
        <w:t>о</w:t>
      </w:r>
      <w:proofErr w:type="spellStart"/>
      <w:r w:rsidRPr="00EE54CA">
        <w:rPr>
          <w:szCs w:val="24"/>
          <w:lang w:val="en-US"/>
        </w:rPr>
        <w:t>писване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здравословното</w:t>
      </w:r>
      <w:proofErr w:type="spellEnd"/>
      <w:r w:rsidRPr="00EE54CA">
        <w:rPr>
          <w:szCs w:val="24"/>
          <w:lang w:val="en-US"/>
        </w:rPr>
        <w:t xml:space="preserve"> </w:t>
      </w:r>
      <w:proofErr w:type="spellStart"/>
      <w:r w:rsidRPr="00EE54CA">
        <w:rPr>
          <w:szCs w:val="24"/>
          <w:lang w:val="en-US"/>
        </w:rPr>
        <w:t>състояние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насажденията</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ползва</w:t>
      </w:r>
      <w:proofErr w:type="spellEnd"/>
      <w:r w:rsidRPr="00EE54CA">
        <w:rPr>
          <w:szCs w:val="24"/>
          <w:lang w:val="en-US"/>
        </w:rPr>
        <w:t xml:space="preserve"> </w:t>
      </w:r>
      <w:proofErr w:type="spellStart"/>
      <w:r w:rsidRPr="00EE54CA">
        <w:rPr>
          <w:szCs w:val="24"/>
          <w:lang w:val="en-US"/>
        </w:rPr>
        <w:t>Наредба</w:t>
      </w:r>
      <w:proofErr w:type="spellEnd"/>
      <w:r w:rsidRPr="00EE54CA">
        <w:rPr>
          <w:szCs w:val="24"/>
          <w:lang w:val="en-US"/>
        </w:rPr>
        <w:t xml:space="preserve"> № </w:t>
      </w:r>
      <w:r w:rsidR="00564682">
        <w:rPr>
          <w:szCs w:val="24"/>
        </w:rPr>
        <w:t>9</w:t>
      </w:r>
      <w:r w:rsidRPr="00EE54CA">
        <w:rPr>
          <w:szCs w:val="24"/>
        </w:rPr>
        <w:t>/</w:t>
      </w:r>
      <w:r w:rsidR="00564682">
        <w:rPr>
          <w:szCs w:val="24"/>
        </w:rPr>
        <w:t>05</w:t>
      </w:r>
      <w:r w:rsidRPr="00EE54CA">
        <w:rPr>
          <w:szCs w:val="24"/>
        </w:rPr>
        <w:t>.12.201</w:t>
      </w:r>
      <w:r w:rsidR="00564682">
        <w:rPr>
          <w:szCs w:val="24"/>
        </w:rPr>
        <w:t>9</w:t>
      </w:r>
      <w:r w:rsidRPr="00EE54CA">
        <w:rPr>
          <w:szCs w:val="24"/>
        </w:rPr>
        <w:t xml:space="preserve"> г.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защита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гор</w:t>
      </w:r>
      <w:proofErr w:type="spellEnd"/>
      <w:r w:rsidRPr="00EE54CA">
        <w:rPr>
          <w:szCs w:val="24"/>
        </w:rPr>
        <w:t>ските територии</w:t>
      </w:r>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r w:rsidRPr="00EE54CA">
        <w:rPr>
          <w:szCs w:val="24"/>
        </w:rPr>
        <w:t xml:space="preserve">болести, </w:t>
      </w:r>
      <w:proofErr w:type="spellStart"/>
      <w:r w:rsidRPr="00EE54CA">
        <w:rPr>
          <w:szCs w:val="24"/>
          <w:lang w:val="en-US"/>
        </w:rPr>
        <w:t>вредители</w:t>
      </w:r>
      <w:proofErr w:type="spellEnd"/>
      <w:r w:rsidRPr="00EE54CA">
        <w:rPr>
          <w:szCs w:val="24"/>
          <w:lang w:val="en-US"/>
        </w:rPr>
        <w:t xml:space="preserve"> и </w:t>
      </w:r>
      <w:proofErr w:type="spellStart"/>
      <w:r w:rsidRPr="00EE54CA">
        <w:rPr>
          <w:szCs w:val="24"/>
          <w:lang w:val="en-US"/>
        </w:rPr>
        <w:t>други</w:t>
      </w:r>
      <w:proofErr w:type="spellEnd"/>
      <w:r w:rsidRPr="00EE54CA">
        <w:rPr>
          <w:szCs w:val="24"/>
          <w:lang w:val="en-US"/>
        </w:rPr>
        <w:t xml:space="preserve"> </w:t>
      </w:r>
      <w:proofErr w:type="spellStart"/>
      <w:r w:rsidRPr="00EE54CA">
        <w:rPr>
          <w:szCs w:val="24"/>
          <w:lang w:val="en-US"/>
        </w:rPr>
        <w:t>повреди</w:t>
      </w:r>
      <w:proofErr w:type="spellEnd"/>
      <w:r w:rsidRPr="00EE54CA">
        <w:rPr>
          <w:szCs w:val="24"/>
          <w:lang w:val="en-US"/>
        </w:rPr>
        <w:t xml:space="preserve"> и </w:t>
      </w:r>
      <w:proofErr w:type="spellStart"/>
      <w:r w:rsidRPr="00EE54CA">
        <w:rPr>
          <w:szCs w:val="24"/>
          <w:lang w:val="en-US"/>
        </w:rPr>
        <w:t>приложение</w:t>
      </w:r>
      <w:proofErr w:type="spellEnd"/>
      <w:r w:rsidRPr="00EE54CA">
        <w:rPr>
          <w:szCs w:val="24"/>
          <w:lang w:val="en-US"/>
        </w:rPr>
        <w:t xml:space="preserve"> № </w:t>
      </w:r>
      <w:proofErr w:type="gramStart"/>
      <w:r w:rsidRPr="00EE54CA">
        <w:rPr>
          <w:szCs w:val="24"/>
          <w:lang w:val="en-US"/>
        </w:rPr>
        <w:t xml:space="preserve">7  </w:t>
      </w:r>
      <w:proofErr w:type="spellStart"/>
      <w:r w:rsidRPr="00EE54CA">
        <w:rPr>
          <w:szCs w:val="24"/>
          <w:lang w:val="en-US"/>
        </w:rPr>
        <w:t>на</w:t>
      </w:r>
      <w:proofErr w:type="spellEnd"/>
      <w:proofErr w:type="gramEnd"/>
      <w:r w:rsidRPr="00EE54CA">
        <w:rPr>
          <w:szCs w:val="24"/>
          <w:lang w:val="en-US"/>
        </w:rPr>
        <w:t xml:space="preserve"> </w:t>
      </w:r>
      <w:proofErr w:type="spellStart"/>
      <w:r w:rsidRPr="00EE54CA">
        <w:rPr>
          <w:szCs w:val="24"/>
          <w:lang w:val="en-US"/>
        </w:rPr>
        <w:t>Наредба</w:t>
      </w:r>
      <w:proofErr w:type="spellEnd"/>
      <w:r w:rsidRPr="00EE54CA">
        <w:rPr>
          <w:szCs w:val="24"/>
          <w:lang w:val="en-US"/>
        </w:rPr>
        <w:t xml:space="preserve"> № </w:t>
      </w:r>
      <w:r w:rsidRPr="00EE54CA">
        <w:rPr>
          <w:szCs w:val="24"/>
        </w:rPr>
        <w:t>18</w:t>
      </w:r>
      <w:r w:rsidRPr="00EE54CA">
        <w:rPr>
          <w:szCs w:val="24"/>
          <w:lang w:val="en-US"/>
        </w:rPr>
        <w:t>.</w:t>
      </w:r>
    </w:p>
    <w:p w14:paraId="2545A425"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всяко</w:t>
      </w:r>
      <w:proofErr w:type="spellEnd"/>
      <w:r w:rsidRPr="00EE54CA">
        <w:rPr>
          <w:szCs w:val="24"/>
          <w:lang w:val="en-US"/>
        </w:rPr>
        <w:t xml:space="preserve"> </w:t>
      </w:r>
      <w:proofErr w:type="spellStart"/>
      <w:r w:rsidRPr="00EE54CA">
        <w:rPr>
          <w:szCs w:val="24"/>
          <w:lang w:val="en-US"/>
        </w:rPr>
        <w:t>насаждение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опишат</w:t>
      </w:r>
      <w:proofErr w:type="spellEnd"/>
      <w:r w:rsidRPr="00EE54CA">
        <w:rPr>
          <w:szCs w:val="24"/>
          <w:lang w:val="en-US"/>
        </w:rPr>
        <w:t xml:space="preserve"> </w:t>
      </w:r>
      <w:proofErr w:type="spellStart"/>
      <w:r w:rsidRPr="00EE54CA">
        <w:rPr>
          <w:szCs w:val="24"/>
          <w:lang w:val="en-US"/>
        </w:rPr>
        <w:t>вида</w:t>
      </w:r>
      <w:proofErr w:type="spellEnd"/>
      <w:r w:rsidRPr="00EE54CA">
        <w:rPr>
          <w:szCs w:val="24"/>
          <w:lang w:val="en-US"/>
        </w:rPr>
        <w:t xml:space="preserve">, </w:t>
      </w:r>
      <w:proofErr w:type="spellStart"/>
      <w:r w:rsidRPr="00EE54CA">
        <w:rPr>
          <w:szCs w:val="24"/>
          <w:lang w:val="en-US"/>
        </w:rPr>
        <w:t>степента</w:t>
      </w:r>
      <w:proofErr w:type="spellEnd"/>
      <w:r w:rsidRPr="00EE54CA">
        <w:rPr>
          <w:szCs w:val="24"/>
          <w:lang w:val="en-US"/>
        </w:rPr>
        <w:t xml:space="preserve"> и </w:t>
      </w:r>
      <w:proofErr w:type="spellStart"/>
      <w:r w:rsidRPr="00EE54CA">
        <w:rPr>
          <w:szCs w:val="24"/>
          <w:lang w:val="en-US"/>
        </w:rPr>
        <w:t>процента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констатираните</w:t>
      </w:r>
      <w:r w:rsidRPr="00EE54CA">
        <w:rPr>
          <w:szCs w:val="24"/>
          <w:lang w:val="en-US"/>
        </w:rPr>
        <w:t xml:space="preserve"> </w:t>
      </w:r>
      <w:proofErr w:type="spellStart"/>
      <w:r w:rsidRPr="00EE54CA">
        <w:rPr>
          <w:szCs w:val="24"/>
          <w:lang w:val="en-US"/>
        </w:rPr>
        <w:t>повреди</w:t>
      </w:r>
      <w:proofErr w:type="spellEnd"/>
      <w:r w:rsidRPr="00EE54CA">
        <w:rPr>
          <w:szCs w:val="24"/>
          <w:lang w:val="en-US"/>
        </w:rPr>
        <w:t>.</w:t>
      </w:r>
    </w:p>
    <w:p w14:paraId="7BB6D742"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lang w:val="en-US"/>
        </w:rPr>
        <w:t xml:space="preserve">В </w:t>
      </w:r>
      <w:r w:rsidRPr="00EE54CA">
        <w:rPr>
          <w:szCs w:val="24"/>
        </w:rPr>
        <w:t>записката</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приложи</w:t>
      </w:r>
      <w:proofErr w:type="spellEnd"/>
      <w:r w:rsidRPr="00EE54CA">
        <w:rPr>
          <w:szCs w:val="24"/>
          <w:lang w:val="en-US"/>
        </w:rPr>
        <w:t xml:space="preserve"> </w:t>
      </w:r>
      <w:proofErr w:type="spellStart"/>
      <w:r w:rsidRPr="00EE54CA">
        <w:rPr>
          <w:szCs w:val="24"/>
          <w:lang w:val="en-US"/>
        </w:rPr>
        <w:t>списък</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насажденията</w:t>
      </w:r>
      <w:proofErr w:type="spellEnd"/>
      <w:r w:rsidRPr="00EE54CA">
        <w:rPr>
          <w:szCs w:val="24"/>
          <w:lang w:val="en-US"/>
        </w:rPr>
        <w:t xml:space="preserve">, </w:t>
      </w:r>
      <w:proofErr w:type="spellStart"/>
      <w:r w:rsidRPr="00EE54CA">
        <w:rPr>
          <w:szCs w:val="24"/>
          <w:lang w:val="en-US"/>
        </w:rPr>
        <w:t>засегнати</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болести</w:t>
      </w:r>
      <w:proofErr w:type="spellEnd"/>
      <w:r w:rsidRPr="00EE54CA">
        <w:rPr>
          <w:szCs w:val="24"/>
          <w:lang w:val="en-US"/>
        </w:rPr>
        <w:t xml:space="preserve"> и </w:t>
      </w:r>
      <w:proofErr w:type="spellStart"/>
      <w:r w:rsidRPr="00EE54CA">
        <w:rPr>
          <w:szCs w:val="24"/>
          <w:lang w:val="en-US"/>
        </w:rPr>
        <w:t>вредители</w:t>
      </w:r>
      <w:proofErr w:type="spellEnd"/>
      <w:r w:rsidRPr="00EE54CA">
        <w:rPr>
          <w:szCs w:val="24"/>
          <w:lang w:val="en-US"/>
        </w:rPr>
        <w:t>.</w:t>
      </w:r>
    </w:p>
    <w:p w14:paraId="72D2F881" w14:textId="47D9802F" w:rsidR="004D38E7" w:rsidRPr="00F8190C" w:rsidRDefault="003F3C61" w:rsidP="003F3C61">
      <w:pPr>
        <w:pStyle w:val="24"/>
        <w:tabs>
          <w:tab w:val="clear" w:pos="-90"/>
          <w:tab w:val="center" w:pos="1170"/>
        </w:tabs>
        <w:ind w:firstLine="0"/>
        <w:rPr>
          <w:szCs w:val="24"/>
        </w:rPr>
      </w:pPr>
      <w:r w:rsidRPr="00EE54CA">
        <w:rPr>
          <w:szCs w:val="24"/>
        </w:rPr>
        <w:t xml:space="preserve">          По сериозно внимание да се обърне на нападенията от </w:t>
      </w:r>
      <w:r w:rsidR="004D38E7">
        <w:rPr>
          <w:szCs w:val="24"/>
        </w:rPr>
        <w:t xml:space="preserve">върхов </w:t>
      </w:r>
      <w:r w:rsidRPr="00EE54CA">
        <w:rPr>
          <w:szCs w:val="24"/>
        </w:rPr>
        <w:t xml:space="preserve">корояд и </w:t>
      </w:r>
      <w:r w:rsidR="004D38E7">
        <w:rPr>
          <w:szCs w:val="24"/>
        </w:rPr>
        <w:t xml:space="preserve">борова </w:t>
      </w:r>
      <w:proofErr w:type="spellStart"/>
      <w:r w:rsidR="004D38E7">
        <w:rPr>
          <w:szCs w:val="24"/>
        </w:rPr>
        <w:t>процесионка</w:t>
      </w:r>
      <w:proofErr w:type="spellEnd"/>
      <w:r w:rsidR="004D38E7">
        <w:rPr>
          <w:szCs w:val="24"/>
        </w:rPr>
        <w:t xml:space="preserve"> по боровите култури и от </w:t>
      </w:r>
      <w:r w:rsidRPr="00EE54CA">
        <w:rPr>
          <w:szCs w:val="24"/>
        </w:rPr>
        <w:t xml:space="preserve">типограф </w:t>
      </w:r>
      <w:r w:rsidR="004D38E7">
        <w:rPr>
          <w:szCs w:val="24"/>
        </w:rPr>
        <w:t>по смърча във високите части на стопанството</w:t>
      </w:r>
      <w:r w:rsidRPr="00EE54CA">
        <w:rPr>
          <w:szCs w:val="24"/>
        </w:rPr>
        <w:t>, макар и не мащабни</w:t>
      </w:r>
      <w:r w:rsidR="004D38E7">
        <w:rPr>
          <w:szCs w:val="24"/>
        </w:rPr>
        <w:t>.</w:t>
      </w:r>
    </w:p>
    <w:p w14:paraId="6472C090" w14:textId="27ED19CA" w:rsidR="00F8190C" w:rsidRDefault="003F3C61" w:rsidP="003F3C61">
      <w:pPr>
        <w:pStyle w:val="24"/>
        <w:tabs>
          <w:tab w:val="clear" w:pos="-90"/>
          <w:tab w:val="center" w:pos="1170"/>
        </w:tabs>
        <w:ind w:firstLine="0"/>
        <w:rPr>
          <w:b/>
          <w:szCs w:val="24"/>
        </w:rPr>
      </w:pPr>
      <w:r w:rsidRPr="00EE54CA">
        <w:rPr>
          <w:b/>
          <w:szCs w:val="24"/>
        </w:rPr>
        <w:t>7. Защитени зони (ЗЗ) по ЗБР, включени в Натура 2000</w:t>
      </w:r>
    </w:p>
    <w:p w14:paraId="6C5376B6" w14:textId="510329B5" w:rsidR="00F8190C" w:rsidRPr="00EE54CA" w:rsidRDefault="00F8190C" w:rsidP="00F8190C">
      <w:pPr>
        <w:pStyle w:val="24"/>
        <w:tabs>
          <w:tab w:val="clear" w:pos="-90"/>
          <w:tab w:val="center" w:pos="1170"/>
        </w:tabs>
        <w:ind w:firstLine="0"/>
        <w:rPr>
          <w:b/>
          <w:i/>
          <w:szCs w:val="24"/>
        </w:rPr>
      </w:pPr>
      <w:r w:rsidRPr="00EE54CA">
        <w:rPr>
          <w:snapToGrid w:val="0"/>
          <w:szCs w:val="24"/>
        </w:rPr>
        <w:t xml:space="preserve">• </w:t>
      </w:r>
      <w:r w:rsidRPr="00EE54CA">
        <w:rPr>
          <w:b/>
          <w:szCs w:val="24"/>
        </w:rPr>
        <w:t>По директива 92/4</w:t>
      </w:r>
      <w:r>
        <w:rPr>
          <w:b/>
          <w:szCs w:val="24"/>
        </w:rPr>
        <w:t>3</w:t>
      </w:r>
      <w:r w:rsidRPr="00EE54CA">
        <w:rPr>
          <w:b/>
          <w:szCs w:val="24"/>
        </w:rPr>
        <w:t xml:space="preserve">ЕЕС за опазване на природните местообитания и местообитанията на видовете с обща площ </w:t>
      </w:r>
      <w:r w:rsidR="0008284F">
        <w:rPr>
          <w:b/>
          <w:szCs w:val="24"/>
        </w:rPr>
        <w:t>3757,5</w:t>
      </w:r>
      <w:r w:rsidRPr="00EE54CA">
        <w:rPr>
          <w:b/>
          <w:szCs w:val="24"/>
        </w:rPr>
        <w:t xml:space="preserve"> ха</w:t>
      </w:r>
      <w:r w:rsidR="004D2D90">
        <w:rPr>
          <w:b/>
          <w:szCs w:val="24"/>
        </w:rPr>
        <w:t xml:space="preserve">, </w:t>
      </w:r>
      <w:r w:rsidR="004D2D90" w:rsidRPr="007C48DE">
        <w:rPr>
          <w:bCs/>
          <w:szCs w:val="24"/>
        </w:rPr>
        <w:t>в т.ч. ДГТ – 3056 ха</w:t>
      </w:r>
    </w:p>
    <w:p w14:paraId="58FE1DBA" w14:textId="0A5D4985" w:rsidR="00F8190C" w:rsidRPr="007C48DE" w:rsidRDefault="00F8190C" w:rsidP="00F8190C">
      <w:pPr>
        <w:pStyle w:val="24"/>
        <w:tabs>
          <w:tab w:val="clear" w:pos="-90"/>
          <w:tab w:val="center" w:pos="1170"/>
        </w:tabs>
        <w:ind w:firstLine="0"/>
        <w:rPr>
          <w:bCs/>
          <w:i/>
          <w:szCs w:val="24"/>
        </w:rPr>
      </w:pPr>
      <w:r w:rsidRPr="00EE54CA">
        <w:rPr>
          <w:b/>
          <w:szCs w:val="24"/>
        </w:rPr>
        <w:t>- ЗЗ „Родопи-Западни”</w:t>
      </w:r>
      <w:r w:rsidRPr="00EE54CA">
        <w:rPr>
          <w:szCs w:val="24"/>
        </w:rPr>
        <w:t xml:space="preserve"> </w:t>
      </w:r>
      <w:r w:rsidRPr="00EE54CA">
        <w:rPr>
          <w:b/>
          <w:szCs w:val="24"/>
        </w:rPr>
        <w:t xml:space="preserve">с идентификационен код </w:t>
      </w:r>
      <w:r w:rsidRPr="00EE54CA">
        <w:rPr>
          <w:b/>
          <w:szCs w:val="24"/>
          <w:lang w:val="en-US"/>
        </w:rPr>
        <w:t xml:space="preserve">BG </w:t>
      </w:r>
      <w:r w:rsidRPr="00EE54CA">
        <w:rPr>
          <w:b/>
          <w:szCs w:val="24"/>
        </w:rPr>
        <w:t>0001030</w:t>
      </w:r>
      <w:r>
        <w:rPr>
          <w:b/>
          <w:szCs w:val="24"/>
        </w:rPr>
        <w:t xml:space="preserve"> с площ 3</w:t>
      </w:r>
      <w:r w:rsidR="0008284F">
        <w:rPr>
          <w:b/>
          <w:szCs w:val="24"/>
        </w:rPr>
        <w:t>757,5</w:t>
      </w:r>
      <w:r>
        <w:rPr>
          <w:b/>
          <w:szCs w:val="24"/>
        </w:rPr>
        <w:t xml:space="preserve"> ха, </w:t>
      </w:r>
      <w:r w:rsidRPr="00EE54CA">
        <w:rPr>
          <w:szCs w:val="24"/>
        </w:rPr>
        <w:t xml:space="preserve"> </w:t>
      </w:r>
      <w:r w:rsidRPr="00EE54CA">
        <w:rPr>
          <w:b/>
          <w:i/>
          <w:szCs w:val="24"/>
        </w:rPr>
        <w:t xml:space="preserve">от които </w:t>
      </w:r>
      <w:r w:rsidR="00727DAB">
        <w:rPr>
          <w:b/>
          <w:i/>
          <w:szCs w:val="24"/>
        </w:rPr>
        <w:t>315</w:t>
      </w:r>
      <w:r w:rsidR="00EC7938">
        <w:rPr>
          <w:b/>
          <w:i/>
          <w:szCs w:val="24"/>
        </w:rPr>
        <w:t>4,7</w:t>
      </w:r>
      <w:r w:rsidRPr="00EE54CA">
        <w:rPr>
          <w:b/>
          <w:i/>
          <w:szCs w:val="24"/>
        </w:rPr>
        <w:t xml:space="preserve"> ха. установени и картирани </w:t>
      </w:r>
      <w:r w:rsidR="008506E3">
        <w:rPr>
          <w:b/>
          <w:i/>
          <w:szCs w:val="24"/>
        </w:rPr>
        <w:t xml:space="preserve">местообитания </w:t>
      </w:r>
      <w:r w:rsidR="008506E3">
        <w:rPr>
          <w:b/>
          <w:i/>
          <w:szCs w:val="24"/>
          <w:lang w:val="en-US"/>
        </w:rPr>
        <w:t>(</w:t>
      </w:r>
      <w:proofErr w:type="spellStart"/>
      <w:r w:rsidRPr="00EE54CA">
        <w:rPr>
          <w:b/>
          <w:i/>
          <w:szCs w:val="24"/>
        </w:rPr>
        <w:t>хабитати</w:t>
      </w:r>
      <w:proofErr w:type="spellEnd"/>
      <w:r w:rsidR="008506E3">
        <w:rPr>
          <w:b/>
          <w:i/>
          <w:szCs w:val="24"/>
          <w:lang w:val="en-US"/>
        </w:rPr>
        <w:t>)</w:t>
      </w:r>
      <w:r w:rsidR="008506E3">
        <w:rPr>
          <w:b/>
          <w:i/>
          <w:szCs w:val="24"/>
        </w:rPr>
        <w:t>,</w:t>
      </w:r>
      <w:r w:rsidR="008506E3" w:rsidRPr="008506E3">
        <w:rPr>
          <w:bCs/>
          <w:i/>
          <w:szCs w:val="24"/>
        </w:rPr>
        <w:t xml:space="preserve"> в т.ч</w:t>
      </w:r>
      <w:r w:rsidR="0050674C">
        <w:rPr>
          <w:bCs/>
          <w:i/>
          <w:szCs w:val="24"/>
        </w:rPr>
        <w:t>. държавни горски територии</w:t>
      </w:r>
      <w:r w:rsidR="008506E3">
        <w:rPr>
          <w:b/>
          <w:i/>
          <w:szCs w:val="24"/>
          <w:lang w:val="en-US"/>
        </w:rPr>
        <w:t xml:space="preserve"> </w:t>
      </w:r>
      <w:r w:rsidRPr="007C48DE">
        <w:rPr>
          <w:bCs/>
          <w:i/>
          <w:szCs w:val="24"/>
        </w:rPr>
        <w:t xml:space="preserve">- </w:t>
      </w:r>
      <w:r w:rsidR="004D2D90" w:rsidRPr="007C48DE">
        <w:rPr>
          <w:bCs/>
          <w:i/>
          <w:szCs w:val="24"/>
        </w:rPr>
        <w:t>25</w:t>
      </w:r>
      <w:r w:rsidR="00EC7938">
        <w:rPr>
          <w:bCs/>
          <w:i/>
          <w:szCs w:val="24"/>
        </w:rPr>
        <w:t xml:space="preserve">29,7 </w:t>
      </w:r>
      <w:r w:rsidRPr="007C48DE">
        <w:rPr>
          <w:bCs/>
          <w:i/>
          <w:szCs w:val="24"/>
        </w:rPr>
        <w:t>ха</w:t>
      </w:r>
      <w:r w:rsidR="00EC7938">
        <w:rPr>
          <w:bCs/>
          <w:i/>
          <w:szCs w:val="24"/>
        </w:rPr>
        <w:t>.</w:t>
      </w:r>
    </w:p>
    <w:p w14:paraId="24729EF0" w14:textId="0D54867F" w:rsidR="00133DC3" w:rsidRPr="009D4768" w:rsidRDefault="0039059D" w:rsidP="00F8190C">
      <w:pPr>
        <w:pStyle w:val="24"/>
        <w:tabs>
          <w:tab w:val="clear" w:pos="-90"/>
          <w:tab w:val="center" w:pos="1170"/>
        </w:tabs>
        <w:ind w:firstLine="0"/>
        <w:rPr>
          <w:bCs/>
          <w:iCs/>
          <w:szCs w:val="24"/>
        </w:rPr>
      </w:pPr>
      <w:r>
        <w:rPr>
          <w:bCs/>
          <w:iCs/>
          <w:szCs w:val="24"/>
        </w:rPr>
        <w:t xml:space="preserve">          </w:t>
      </w:r>
      <w:r w:rsidR="00133DC3" w:rsidRPr="009D4768">
        <w:rPr>
          <w:bCs/>
          <w:iCs/>
          <w:szCs w:val="24"/>
        </w:rPr>
        <w:t>Установените и картирани местообитания са:</w:t>
      </w:r>
    </w:p>
    <w:p w14:paraId="60331714" w14:textId="4C600E70" w:rsidR="00133DC3" w:rsidRDefault="0039059D" w:rsidP="00F8190C">
      <w:pPr>
        <w:pStyle w:val="24"/>
        <w:tabs>
          <w:tab w:val="clear" w:pos="-90"/>
          <w:tab w:val="center" w:pos="1170"/>
        </w:tabs>
        <w:ind w:firstLine="0"/>
        <w:rPr>
          <w:b/>
          <w:i/>
          <w:szCs w:val="24"/>
        </w:rPr>
      </w:pPr>
      <w:r>
        <w:rPr>
          <w:b/>
          <w:i/>
          <w:szCs w:val="24"/>
        </w:rPr>
        <w:t xml:space="preserve">          </w:t>
      </w:r>
      <w:r w:rsidR="00133DC3">
        <w:rPr>
          <w:b/>
          <w:i/>
          <w:szCs w:val="24"/>
        </w:rPr>
        <w:t>91СА</w:t>
      </w:r>
      <w:r w:rsidR="00133DC3" w:rsidRPr="009D4768">
        <w:rPr>
          <w:bCs/>
          <w:i/>
          <w:szCs w:val="24"/>
          <w:lang w:val="en-US"/>
        </w:rPr>
        <w:t xml:space="preserve"> (</w:t>
      </w:r>
      <w:r w:rsidR="00133DC3" w:rsidRPr="009D4768">
        <w:rPr>
          <w:bCs/>
          <w:i/>
          <w:szCs w:val="24"/>
        </w:rPr>
        <w:t xml:space="preserve">Рило-Родопски и Старопланински </w:t>
      </w:r>
      <w:proofErr w:type="spellStart"/>
      <w:r w:rsidR="00133DC3" w:rsidRPr="009D4768">
        <w:rPr>
          <w:bCs/>
          <w:i/>
          <w:szCs w:val="24"/>
        </w:rPr>
        <w:t>бялборови</w:t>
      </w:r>
      <w:proofErr w:type="spellEnd"/>
      <w:r w:rsidR="00133DC3" w:rsidRPr="009D4768">
        <w:rPr>
          <w:bCs/>
          <w:i/>
          <w:szCs w:val="24"/>
        </w:rPr>
        <w:t xml:space="preserve"> гори</w:t>
      </w:r>
      <w:r w:rsidR="00133DC3" w:rsidRPr="009D4768">
        <w:rPr>
          <w:bCs/>
          <w:i/>
          <w:szCs w:val="24"/>
          <w:lang w:val="en-US"/>
        </w:rPr>
        <w:t>)</w:t>
      </w:r>
      <w:r w:rsidR="00133DC3" w:rsidRPr="009D4768">
        <w:rPr>
          <w:bCs/>
          <w:i/>
          <w:szCs w:val="24"/>
        </w:rPr>
        <w:t xml:space="preserve"> </w:t>
      </w:r>
      <w:r w:rsidR="00133DC3">
        <w:rPr>
          <w:b/>
          <w:i/>
          <w:szCs w:val="24"/>
        </w:rPr>
        <w:t>– 1276,4 ха;</w:t>
      </w:r>
    </w:p>
    <w:p w14:paraId="002250CB" w14:textId="513AA407" w:rsidR="00133DC3" w:rsidRDefault="0039059D" w:rsidP="00F8190C">
      <w:pPr>
        <w:pStyle w:val="24"/>
        <w:tabs>
          <w:tab w:val="clear" w:pos="-90"/>
          <w:tab w:val="center" w:pos="1170"/>
        </w:tabs>
        <w:ind w:firstLine="0"/>
        <w:rPr>
          <w:b/>
          <w:i/>
          <w:szCs w:val="24"/>
        </w:rPr>
      </w:pPr>
      <w:r>
        <w:rPr>
          <w:b/>
          <w:i/>
          <w:szCs w:val="24"/>
        </w:rPr>
        <w:lastRenderedPageBreak/>
        <w:t xml:space="preserve">          </w:t>
      </w:r>
      <w:r w:rsidR="00133DC3">
        <w:rPr>
          <w:b/>
          <w:i/>
          <w:szCs w:val="24"/>
        </w:rPr>
        <w:t>9410</w:t>
      </w:r>
      <w:r w:rsidR="009D4768">
        <w:rPr>
          <w:b/>
          <w:i/>
          <w:szCs w:val="24"/>
          <w:lang w:val="en-US"/>
        </w:rPr>
        <w:t xml:space="preserve"> </w:t>
      </w:r>
      <w:r w:rsidR="00133DC3" w:rsidRPr="009D4768">
        <w:rPr>
          <w:bCs/>
          <w:i/>
          <w:szCs w:val="24"/>
          <w:lang w:val="en-US"/>
        </w:rPr>
        <w:t>(</w:t>
      </w:r>
      <w:proofErr w:type="spellStart"/>
      <w:r w:rsidR="00133DC3" w:rsidRPr="009D4768">
        <w:rPr>
          <w:bCs/>
          <w:i/>
          <w:szCs w:val="24"/>
        </w:rPr>
        <w:t>Ацидофилни</w:t>
      </w:r>
      <w:proofErr w:type="spellEnd"/>
      <w:r w:rsidR="00133DC3" w:rsidRPr="009D4768">
        <w:rPr>
          <w:bCs/>
          <w:i/>
          <w:szCs w:val="24"/>
        </w:rPr>
        <w:t xml:space="preserve"> гори от </w:t>
      </w:r>
      <w:proofErr w:type="spellStart"/>
      <w:r w:rsidR="00133DC3" w:rsidRPr="009D4768">
        <w:rPr>
          <w:bCs/>
          <w:i/>
          <w:szCs w:val="24"/>
          <w:lang w:val="en-US"/>
        </w:rPr>
        <w:t>Pi</w:t>
      </w:r>
      <w:r w:rsidR="00862B29" w:rsidRPr="009D4768">
        <w:rPr>
          <w:bCs/>
          <w:i/>
          <w:szCs w:val="24"/>
          <w:lang w:val="en-US"/>
        </w:rPr>
        <w:t>cea</w:t>
      </w:r>
      <w:proofErr w:type="spellEnd"/>
      <w:r w:rsidR="00862B29" w:rsidRPr="009D4768">
        <w:rPr>
          <w:bCs/>
          <w:i/>
          <w:szCs w:val="24"/>
        </w:rPr>
        <w:t xml:space="preserve"> в планинския до алпийския пояс</w:t>
      </w:r>
      <w:r w:rsidR="00133DC3" w:rsidRPr="009D4768">
        <w:rPr>
          <w:bCs/>
          <w:i/>
          <w:szCs w:val="24"/>
          <w:lang w:val="en-US"/>
        </w:rPr>
        <w:t>)</w:t>
      </w:r>
      <w:r w:rsidR="00133DC3">
        <w:rPr>
          <w:b/>
          <w:i/>
          <w:szCs w:val="24"/>
        </w:rPr>
        <w:t xml:space="preserve"> – 1440,0 ха;</w:t>
      </w:r>
    </w:p>
    <w:p w14:paraId="07768162" w14:textId="1FE0EF89" w:rsidR="00133DC3" w:rsidRDefault="0039059D" w:rsidP="00F8190C">
      <w:pPr>
        <w:pStyle w:val="24"/>
        <w:tabs>
          <w:tab w:val="clear" w:pos="-90"/>
          <w:tab w:val="center" w:pos="1170"/>
        </w:tabs>
        <w:ind w:firstLine="0"/>
        <w:rPr>
          <w:b/>
          <w:i/>
          <w:szCs w:val="24"/>
        </w:rPr>
      </w:pPr>
      <w:r>
        <w:rPr>
          <w:b/>
          <w:i/>
          <w:szCs w:val="24"/>
        </w:rPr>
        <w:t xml:space="preserve">          </w:t>
      </w:r>
      <w:r w:rsidR="00133DC3">
        <w:rPr>
          <w:b/>
          <w:i/>
          <w:szCs w:val="24"/>
        </w:rPr>
        <w:t xml:space="preserve">9530 </w:t>
      </w:r>
      <w:r w:rsidR="00133DC3" w:rsidRPr="009D4768">
        <w:rPr>
          <w:bCs/>
          <w:i/>
          <w:szCs w:val="24"/>
          <w:lang w:val="en-US"/>
        </w:rPr>
        <w:t>(</w:t>
      </w:r>
      <w:proofErr w:type="spellStart"/>
      <w:r w:rsidR="009D4768" w:rsidRPr="009D4768">
        <w:rPr>
          <w:bCs/>
          <w:i/>
          <w:szCs w:val="24"/>
        </w:rPr>
        <w:t>С</w:t>
      </w:r>
      <w:r w:rsidR="00862B29" w:rsidRPr="009D4768">
        <w:rPr>
          <w:bCs/>
          <w:i/>
          <w:szCs w:val="24"/>
        </w:rPr>
        <w:t>убсредиземноморски</w:t>
      </w:r>
      <w:proofErr w:type="spellEnd"/>
      <w:r w:rsidR="00862B29" w:rsidRPr="009D4768">
        <w:rPr>
          <w:bCs/>
          <w:i/>
          <w:szCs w:val="24"/>
        </w:rPr>
        <w:t xml:space="preserve"> </w:t>
      </w:r>
      <w:r w:rsidR="00A542B0">
        <w:rPr>
          <w:bCs/>
          <w:i/>
          <w:szCs w:val="24"/>
        </w:rPr>
        <w:t xml:space="preserve">гори от </w:t>
      </w:r>
      <w:proofErr w:type="spellStart"/>
      <w:r w:rsidR="00A542B0">
        <w:rPr>
          <w:bCs/>
          <w:i/>
          <w:szCs w:val="24"/>
          <w:lang w:val="en-US"/>
        </w:rPr>
        <w:t>Picea</w:t>
      </w:r>
      <w:proofErr w:type="spellEnd"/>
      <w:r w:rsidR="00862B29" w:rsidRPr="009D4768">
        <w:rPr>
          <w:bCs/>
          <w:i/>
          <w:szCs w:val="24"/>
        </w:rPr>
        <w:t xml:space="preserve"> с </w:t>
      </w:r>
      <w:proofErr w:type="spellStart"/>
      <w:r w:rsidR="00862B29" w:rsidRPr="009D4768">
        <w:rPr>
          <w:bCs/>
          <w:i/>
          <w:szCs w:val="24"/>
        </w:rPr>
        <w:t>ендимични</w:t>
      </w:r>
      <w:proofErr w:type="spellEnd"/>
      <w:r w:rsidR="00862B29" w:rsidRPr="009D4768">
        <w:rPr>
          <w:bCs/>
          <w:i/>
          <w:szCs w:val="24"/>
        </w:rPr>
        <w:t xml:space="preserve"> подвидове черен бор</w:t>
      </w:r>
      <w:r w:rsidR="009D4768">
        <w:rPr>
          <w:bCs/>
          <w:i/>
          <w:szCs w:val="24"/>
        </w:rPr>
        <w:t xml:space="preserve"> </w:t>
      </w:r>
      <w:r w:rsidR="00133DC3">
        <w:rPr>
          <w:b/>
          <w:i/>
          <w:szCs w:val="24"/>
          <w:lang w:val="en-US"/>
        </w:rPr>
        <w:t>)</w:t>
      </w:r>
      <w:r w:rsidR="00133DC3">
        <w:rPr>
          <w:b/>
          <w:i/>
          <w:szCs w:val="24"/>
        </w:rPr>
        <w:t>– 7,2 ха;</w:t>
      </w:r>
    </w:p>
    <w:p w14:paraId="24D6F9DB" w14:textId="4CA006E2" w:rsidR="00133DC3" w:rsidRDefault="0039059D" w:rsidP="00F8190C">
      <w:pPr>
        <w:pStyle w:val="24"/>
        <w:tabs>
          <w:tab w:val="clear" w:pos="-90"/>
          <w:tab w:val="center" w:pos="1170"/>
        </w:tabs>
        <w:ind w:firstLine="0"/>
        <w:rPr>
          <w:b/>
          <w:i/>
          <w:szCs w:val="24"/>
        </w:rPr>
      </w:pPr>
      <w:r>
        <w:rPr>
          <w:b/>
          <w:i/>
          <w:szCs w:val="24"/>
        </w:rPr>
        <w:t xml:space="preserve">          </w:t>
      </w:r>
      <w:r w:rsidR="00133DC3">
        <w:rPr>
          <w:b/>
          <w:i/>
          <w:szCs w:val="24"/>
        </w:rPr>
        <w:t xml:space="preserve">91ВА </w:t>
      </w:r>
      <w:r w:rsidR="00133DC3" w:rsidRPr="009D4768">
        <w:rPr>
          <w:bCs/>
          <w:i/>
          <w:szCs w:val="24"/>
          <w:lang w:val="en-US"/>
        </w:rPr>
        <w:t>(</w:t>
      </w:r>
      <w:r w:rsidR="00862B29" w:rsidRPr="009D4768">
        <w:rPr>
          <w:bCs/>
          <w:i/>
          <w:szCs w:val="24"/>
        </w:rPr>
        <w:t>Мизийски гори от обикновена ела</w:t>
      </w:r>
      <w:r w:rsidR="009D4768">
        <w:rPr>
          <w:bCs/>
          <w:i/>
          <w:szCs w:val="24"/>
        </w:rPr>
        <w:t xml:space="preserve"> </w:t>
      </w:r>
      <w:r w:rsidR="00133DC3" w:rsidRPr="009D4768">
        <w:rPr>
          <w:bCs/>
          <w:i/>
          <w:szCs w:val="24"/>
          <w:lang w:val="en-US"/>
        </w:rPr>
        <w:t>)</w:t>
      </w:r>
      <w:r w:rsidR="00133DC3">
        <w:rPr>
          <w:b/>
          <w:i/>
          <w:szCs w:val="24"/>
        </w:rPr>
        <w:t>– 14,4 ха;</w:t>
      </w:r>
    </w:p>
    <w:p w14:paraId="5985BD8D" w14:textId="359DCF86" w:rsidR="00133DC3" w:rsidRDefault="0039059D" w:rsidP="00F8190C">
      <w:pPr>
        <w:pStyle w:val="24"/>
        <w:tabs>
          <w:tab w:val="clear" w:pos="-90"/>
          <w:tab w:val="center" w:pos="1170"/>
        </w:tabs>
        <w:ind w:firstLine="0"/>
        <w:rPr>
          <w:b/>
          <w:i/>
          <w:szCs w:val="24"/>
        </w:rPr>
      </w:pPr>
      <w:r>
        <w:rPr>
          <w:b/>
          <w:i/>
          <w:szCs w:val="24"/>
        </w:rPr>
        <w:t xml:space="preserve">          </w:t>
      </w:r>
      <w:r w:rsidR="00133DC3">
        <w:rPr>
          <w:b/>
          <w:i/>
          <w:szCs w:val="24"/>
        </w:rPr>
        <w:t>9</w:t>
      </w:r>
      <w:r w:rsidR="008A209C">
        <w:rPr>
          <w:b/>
          <w:i/>
          <w:szCs w:val="24"/>
          <w:lang w:val="en-US"/>
        </w:rPr>
        <w:t>1</w:t>
      </w:r>
      <w:r w:rsidR="00133DC3">
        <w:rPr>
          <w:b/>
          <w:i/>
          <w:szCs w:val="24"/>
        </w:rPr>
        <w:t xml:space="preserve">30 </w:t>
      </w:r>
      <w:r w:rsidR="00133DC3" w:rsidRPr="009D4768">
        <w:rPr>
          <w:bCs/>
          <w:i/>
          <w:szCs w:val="24"/>
          <w:lang w:val="en-US"/>
        </w:rPr>
        <w:t>(</w:t>
      </w:r>
      <w:r w:rsidR="009D4768" w:rsidRPr="009D4768">
        <w:rPr>
          <w:bCs/>
          <w:i/>
          <w:szCs w:val="24"/>
        </w:rPr>
        <w:t>Б</w:t>
      </w:r>
      <w:r w:rsidR="00862B29" w:rsidRPr="009D4768">
        <w:rPr>
          <w:bCs/>
          <w:i/>
          <w:szCs w:val="24"/>
        </w:rPr>
        <w:t xml:space="preserve">укови гори от типа </w:t>
      </w:r>
      <w:proofErr w:type="spellStart"/>
      <w:r w:rsidR="00862B29" w:rsidRPr="009D4768">
        <w:rPr>
          <w:bCs/>
          <w:i/>
          <w:szCs w:val="24"/>
          <w:lang w:val="en-US"/>
        </w:rPr>
        <w:t>Asperulo-Fagetum</w:t>
      </w:r>
      <w:proofErr w:type="spellEnd"/>
      <w:r w:rsidR="00133DC3" w:rsidRPr="009D4768">
        <w:rPr>
          <w:bCs/>
          <w:i/>
          <w:szCs w:val="24"/>
          <w:lang w:val="en-US"/>
        </w:rPr>
        <w:t>)</w:t>
      </w:r>
      <w:r w:rsidR="009D4768">
        <w:rPr>
          <w:bCs/>
          <w:i/>
          <w:szCs w:val="24"/>
        </w:rPr>
        <w:t xml:space="preserve"> </w:t>
      </w:r>
      <w:r w:rsidR="00133DC3" w:rsidRPr="009D4768">
        <w:rPr>
          <w:bCs/>
          <w:i/>
          <w:szCs w:val="24"/>
        </w:rPr>
        <w:t>–</w:t>
      </w:r>
      <w:r w:rsidR="00133DC3">
        <w:rPr>
          <w:b/>
          <w:i/>
          <w:szCs w:val="24"/>
        </w:rPr>
        <w:t xml:space="preserve"> 272,1 ха;</w:t>
      </w:r>
    </w:p>
    <w:p w14:paraId="2439419F" w14:textId="26B99C9F" w:rsidR="00133DC3" w:rsidRPr="00133DC3" w:rsidRDefault="0039059D" w:rsidP="00F8190C">
      <w:pPr>
        <w:pStyle w:val="24"/>
        <w:tabs>
          <w:tab w:val="clear" w:pos="-90"/>
          <w:tab w:val="center" w:pos="1170"/>
        </w:tabs>
        <w:ind w:firstLine="0"/>
        <w:rPr>
          <w:szCs w:val="24"/>
        </w:rPr>
      </w:pPr>
      <w:r>
        <w:rPr>
          <w:b/>
          <w:i/>
          <w:szCs w:val="24"/>
        </w:rPr>
        <w:t xml:space="preserve">          </w:t>
      </w:r>
      <w:r w:rsidR="00133DC3">
        <w:rPr>
          <w:b/>
          <w:i/>
          <w:szCs w:val="24"/>
        </w:rPr>
        <w:t>9170</w:t>
      </w:r>
      <w:r w:rsidR="00133DC3" w:rsidRPr="009D4768">
        <w:rPr>
          <w:bCs/>
          <w:i/>
          <w:szCs w:val="24"/>
        </w:rPr>
        <w:t xml:space="preserve"> </w:t>
      </w:r>
      <w:r w:rsidR="00862B29" w:rsidRPr="009D4768">
        <w:rPr>
          <w:bCs/>
          <w:i/>
          <w:szCs w:val="24"/>
          <w:lang w:val="en-US"/>
        </w:rPr>
        <w:t>(</w:t>
      </w:r>
      <w:r w:rsidR="00862B29" w:rsidRPr="009D4768">
        <w:rPr>
          <w:bCs/>
          <w:i/>
          <w:szCs w:val="24"/>
        </w:rPr>
        <w:t>Дъбово-</w:t>
      </w:r>
      <w:proofErr w:type="spellStart"/>
      <w:r w:rsidR="00862B29" w:rsidRPr="009D4768">
        <w:rPr>
          <w:bCs/>
          <w:i/>
          <w:szCs w:val="24"/>
        </w:rPr>
        <w:t>габърови</w:t>
      </w:r>
      <w:proofErr w:type="spellEnd"/>
      <w:r w:rsidR="00862B29" w:rsidRPr="009D4768">
        <w:rPr>
          <w:bCs/>
          <w:i/>
          <w:szCs w:val="24"/>
        </w:rPr>
        <w:t xml:space="preserve"> гори от типа </w:t>
      </w:r>
      <w:proofErr w:type="spellStart"/>
      <w:r w:rsidR="00862B29" w:rsidRPr="009D4768">
        <w:rPr>
          <w:bCs/>
          <w:i/>
          <w:szCs w:val="24"/>
          <w:lang w:val="en-US"/>
        </w:rPr>
        <w:t>Galio-Carpinetum</w:t>
      </w:r>
      <w:proofErr w:type="spellEnd"/>
      <w:r w:rsidR="00133DC3" w:rsidRPr="009D4768">
        <w:rPr>
          <w:bCs/>
          <w:i/>
          <w:szCs w:val="24"/>
          <w:lang w:val="en-US"/>
        </w:rPr>
        <w:t>)</w:t>
      </w:r>
      <w:r w:rsidR="009D4768">
        <w:rPr>
          <w:bCs/>
          <w:i/>
          <w:szCs w:val="24"/>
        </w:rPr>
        <w:t xml:space="preserve"> </w:t>
      </w:r>
      <w:r w:rsidR="00133DC3">
        <w:rPr>
          <w:b/>
          <w:i/>
          <w:szCs w:val="24"/>
        </w:rPr>
        <w:t>– 144,6 ха</w:t>
      </w:r>
    </w:p>
    <w:p w14:paraId="27C73AEB" w14:textId="77777777" w:rsidR="00F8190C" w:rsidRPr="00EE54CA" w:rsidRDefault="00F8190C" w:rsidP="00F8190C">
      <w:pPr>
        <w:pStyle w:val="24"/>
        <w:tabs>
          <w:tab w:val="clear" w:pos="-90"/>
          <w:tab w:val="center" w:pos="1170"/>
        </w:tabs>
        <w:ind w:firstLine="0"/>
        <w:rPr>
          <w:b/>
          <w:szCs w:val="24"/>
        </w:rPr>
      </w:pPr>
      <w:r w:rsidRPr="00EE54CA">
        <w:rPr>
          <w:snapToGrid w:val="0"/>
          <w:szCs w:val="24"/>
        </w:rPr>
        <w:t xml:space="preserve">• </w:t>
      </w:r>
      <w:r w:rsidRPr="00EE54CA">
        <w:rPr>
          <w:b/>
          <w:szCs w:val="24"/>
        </w:rPr>
        <w:t xml:space="preserve">По директива  74/409 ЕЕС за опазване на дивите птици с обща площ </w:t>
      </w:r>
      <w:r>
        <w:rPr>
          <w:b/>
          <w:szCs w:val="24"/>
        </w:rPr>
        <w:t>2251,7</w:t>
      </w:r>
      <w:r w:rsidRPr="00EE54CA">
        <w:rPr>
          <w:b/>
          <w:szCs w:val="24"/>
        </w:rPr>
        <w:t xml:space="preserve"> ха:</w:t>
      </w:r>
    </w:p>
    <w:p w14:paraId="212C14C0" w14:textId="7DFC9AA0" w:rsidR="00F8190C" w:rsidRDefault="00F8190C" w:rsidP="00F8190C">
      <w:pPr>
        <w:pStyle w:val="24"/>
        <w:tabs>
          <w:tab w:val="clear" w:pos="-90"/>
          <w:tab w:val="center" w:pos="1170"/>
        </w:tabs>
        <w:ind w:firstLine="0"/>
        <w:rPr>
          <w:szCs w:val="24"/>
        </w:rPr>
      </w:pPr>
      <w:r w:rsidRPr="00EE54CA">
        <w:rPr>
          <w:b/>
          <w:i/>
          <w:szCs w:val="24"/>
        </w:rPr>
        <w:t xml:space="preserve"> </w:t>
      </w:r>
      <w:r w:rsidRPr="00EE54CA">
        <w:rPr>
          <w:b/>
          <w:szCs w:val="24"/>
        </w:rPr>
        <w:t>- ЗЗ „</w:t>
      </w:r>
      <w:r>
        <w:rPr>
          <w:b/>
          <w:szCs w:val="24"/>
        </w:rPr>
        <w:t>Персенк</w:t>
      </w:r>
      <w:r w:rsidRPr="00EE54CA">
        <w:rPr>
          <w:b/>
          <w:szCs w:val="24"/>
        </w:rPr>
        <w:t xml:space="preserve">“ с идентификационен код </w:t>
      </w:r>
      <w:r w:rsidRPr="00EE54CA">
        <w:rPr>
          <w:b/>
          <w:szCs w:val="24"/>
          <w:lang w:val="en-US"/>
        </w:rPr>
        <w:t xml:space="preserve">BG </w:t>
      </w:r>
      <w:r w:rsidRPr="00EE54CA">
        <w:rPr>
          <w:b/>
          <w:szCs w:val="24"/>
        </w:rPr>
        <w:t>00021</w:t>
      </w:r>
      <w:r>
        <w:rPr>
          <w:b/>
          <w:szCs w:val="24"/>
        </w:rPr>
        <w:t>05</w:t>
      </w:r>
      <w:r>
        <w:rPr>
          <w:szCs w:val="24"/>
        </w:rPr>
        <w:t xml:space="preserve"> </w:t>
      </w:r>
      <w:r w:rsidRPr="009217D6">
        <w:rPr>
          <w:b/>
          <w:bCs/>
          <w:szCs w:val="24"/>
        </w:rPr>
        <w:t>с площ 2180,0 ха</w:t>
      </w:r>
      <w:r>
        <w:rPr>
          <w:szCs w:val="24"/>
        </w:rPr>
        <w:t>;</w:t>
      </w:r>
    </w:p>
    <w:p w14:paraId="5EC4F5EB" w14:textId="52E2B547" w:rsidR="0043263F" w:rsidRDefault="003061DB" w:rsidP="00F8190C">
      <w:pPr>
        <w:pStyle w:val="24"/>
        <w:tabs>
          <w:tab w:val="clear" w:pos="-90"/>
          <w:tab w:val="center" w:pos="1170"/>
        </w:tabs>
        <w:ind w:firstLine="0"/>
        <w:rPr>
          <w:szCs w:val="24"/>
        </w:rPr>
      </w:pPr>
      <w:r>
        <w:rPr>
          <w:szCs w:val="24"/>
        </w:rPr>
        <w:t xml:space="preserve">          </w:t>
      </w:r>
      <w:r w:rsidR="00E36EF7">
        <w:rPr>
          <w:szCs w:val="24"/>
        </w:rPr>
        <w:t>Почти цялата</w:t>
      </w:r>
      <w:r w:rsidR="0043263F">
        <w:rPr>
          <w:szCs w:val="24"/>
        </w:rPr>
        <w:t xml:space="preserve"> площ </w:t>
      </w:r>
      <w:r>
        <w:rPr>
          <w:szCs w:val="24"/>
        </w:rPr>
        <w:t xml:space="preserve">на </w:t>
      </w:r>
      <w:r w:rsidR="0008284F">
        <w:rPr>
          <w:szCs w:val="24"/>
        </w:rPr>
        <w:t>ЗЗ „Персенк“</w:t>
      </w:r>
      <w:r>
        <w:rPr>
          <w:szCs w:val="24"/>
        </w:rPr>
        <w:t xml:space="preserve"> </w:t>
      </w:r>
      <w:r w:rsidR="0043263F">
        <w:rPr>
          <w:szCs w:val="24"/>
        </w:rPr>
        <w:t>се припокрива с</w:t>
      </w:r>
      <w:r>
        <w:rPr>
          <w:szCs w:val="24"/>
        </w:rPr>
        <w:t xml:space="preserve"> тази на ЗЗ „Родопи-Западни“</w:t>
      </w:r>
      <w:r w:rsidR="0043263F">
        <w:rPr>
          <w:szCs w:val="24"/>
        </w:rPr>
        <w:t xml:space="preserve"> </w:t>
      </w:r>
    </w:p>
    <w:p w14:paraId="56C42CFF" w14:textId="6A3A1857" w:rsidR="003F3C61" w:rsidRPr="00EE54CA" w:rsidRDefault="00F8190C" w:rsidP="003F3C61">
      <w:pPr>
        <w:pStyle w:val="24"/>
        <w:tabs>
          <w:tab w:val="clear" w:pos="-90"/>
          <w:tab w:val="center" w:pos="1170"/>
        </w:tabs>
        <w:ind w:firstLine="0"/>
        <w:rPr>
          <w:b/>
          <w:szCs w:val="24"/>
        </w:rPr>
      </w:pPr>
      <w:r w:rsidRPr="00D82454">
        <w:rPr>
          <w:b/>
          <w:bCs/>
          <w:szCs w:val="24"/>
        </w:rPr>
        <w:t>-ЗЗ „Триград-Мурс</w:t>
      </w:r>
      <w:r>
        <w:rPr>
          <w:b/>
          <w:bCs/>
          <w:szCs w:val="24"/>
        </w:rPr>
        <w:t>а</w:t>
      </w:r>
      <w:r w:rsidRPr="00D82454">
        <w:rPr>
          <w:b/>
          <w:bCs/>
          <w:szCs w:val="24"/>
        </w:rPr>
        <w:t xml:space="preserve">лица“ </w:t>
      </w:r>
      <w:r>
        <w:rPr>
          <w:b/>
          <w:bCs/>
          <w:szCs w:val="24"/>
        </w:rPr>
        <w:t>с</w:t>
      </w:r>
      <w:r w:rsidRPr="00D82454">
        <w:rPr>
          <w:b/>
          <w:bCs/>
          <w:szCs w:val="24"/>
        </w:rPr>
        <w:t xml:space="preserve"> </w:t>
      </w:r>
      <w:r w:rsidRPr="00EE54CA">
        <w:rPr>
          <w:b/>
          <w:szCs w:val="24"/>
        </w:rPr>
        <w:t xml:space="preserve">идентификационен код </w:t>
      </w:r>
      <w:r w:rsidRPr="00D82454">
        <w:rPr>
          <w:b/>
          <w:bCs/>
          <w:szCs w:val="24"/>
          <w:lang w:val="en-US"/>
        </w:rPr>
        <w:t>BG0002113</w:t>
      </w:r>
      <w:r>
        <w:rPr>
          <w:szCs w:val="24"/>
          <w:lang w:val="en-US"/>
        </w:rPr>
        <w:t xml:space="preserve"> </w:t>
      </w:r>
      <w:r>
        <w:rPr>
          <w:szCs w:val="24"/>
        </w:rPr>
        <w:t xml:space="preserve"> </w:t>
      </w:r>
      <w:r w:rsidRPr="00D82454">
        <w:rPr>
          <w:b/>
          <w:bCs/>
          <w:szCs w:val="24"/>
        </w:rPr>
        <w:t>с площ 71,7 ха</w:t>
      </w:r>
      <w:r>
        <w:rPr>
          <w:b/>
          <w:bCs/>
          <w:szCs w:val="24"/>
        </w:rPr>
        <w:t>.</w:t>
      </w:r>
      <w:r w:rsidR="003F3C61" w:rsidRPr="00EE54CA">
        <w:rPr>
          <w:b/>
          <w:szCs w:val="24"/>
        </w:rPr>
        <w:t xml:space="preserve"> </w:t>
      </w:r>
    </w:p>
    <w:p w14:paraId="3EFF0894" w14:textId="391212EC" w:rsidR="003F3C61" w:rsidRPr="00EE54CA" w:rsidRDefault="003F3C61" w:rsidP="003F3C61">
      <w:pPr>
        <w:pStyle w:val="24"/>
        <w:tabs>
          <w:tab w:val="clear" w:pos="-90"/>
          <w:tab w:val="center" w:pos="1170"/>
        </w:tabs>
        <w:ind w:firstLine="0"/>
        <w:rPr>
          <w:szCs w:val="24"/>
          <w:lang w:val="en-US"/>
        </w:rPr>
      </w:pPr>
      <w:r w:rsidRPr="00EE54CA">
        <w:rPr>
          <w:szCs w:val="24"/>
        </w:rPr>
        <w:t xml:space="preserve">          В </w:t>
      </w:r>
      <w:proofErr w:type="spellStart"/>
      <w:r w:rsidRPr="00EE54CA">
        <w:rPr>
          <w:szCs w:val="24"/>
        </w:rPr>
        <w:t>таксационните</w:t>
      </w:r>
      <w:proofErr w:type="spellEnd"/>
      <w:r w:rsidRPr="00EE54CA">
        <w:rPr>
          <w:szCs w:val="24"/>
        </w:rPr>
        <w:t xml:space="preserve"> описания и на картите защитените зони</w:t>
      </w:r>
      <w:r w:rsidR="00D706E0">
        <w:rPr>
          <w:szCs w:val="24"/>
        </w:rPr>
        <w:t>, вкл. и установените и картирани местообитания</w:t>
      </w:r>
      <w:r w:rsidRPr="00EE54CA">
        <w:rPr>
          <w:szCs w:val="24"/>
        </w:rPr>
        <w:t xml:space="preserve"> да се отразят по подходящ начин, като част от екологичната мрежа „Натура 2000”.</w:t>
      </w:r>
    </w:p>
    <w:p w14:paraId="58F8FCB7" w14:textId="77777777" w:rsidR="003F3C61" w:rsidRPr="00EE54CA" w:rsidRDefault="003F3C61" w:rsidP="003F3C61">
      <w:pPr>
        <w:pStyle w:val="24"/>
        <w:tabs>
          <w:tab w:val="clear" w:pos="-90"/>
          <w:tab w:val="center" w:pos="1170"/>
        </w:tabs>
        <w:ind w:firstLine="0"/>
        <w:rPr>
          <w:b/>
          <w:szCs w:val="24"/>
          <w:lang w:val="en-US"/>
        </w:rPr>
      </w:pPr>
      <w:r w:rsidRPr="00EE54CA">
        <w:rPr>
          <w:b/>
          <w:szCs w:val="24"/>
        </w:rPr>
        <w:t>8</w:t>
      </w:r>
      <w:r w:rsidRPr="00EE54CA">
        <w:rPr>
          <w:b/>
          <w:szCs w:val="24"/>
          <w:lang w:val="en-US"/>
        </w:rPr>
        <w:t xml:space="preserve">. </w:t>
      </w:r>
      <w:r w:rsidRPr="00EE54CA">
        <w:rPr>
          <w:b/>
          <w:szCs w:val="24"/>
        </w:rPr>
        <w:t>Разделяне на горската териториална единица на отдели</w:t>
      </w:r>
      <w:r w:rsidRPr="00EE54CA">
        <w:rPr>
          <w:szCs w:val="24"/>
        </w:rPr>
        <w:t xml:space="preserve">         </w:t>
      </w:r>
    </w:p>
    <w:p w14:paraId="3CCA82D1" w14:textId="0F18C7CC" w:rsidR="003F3C61" w:rsidRPr="00EE54CA" w:rsidRDefault="003F3C61" w:rsidP="003061DB">
      <w:pPr>
        <w:pStyle w:val="24"/>
        <w:tabs>
          <w:tab w:val="clear" w:pos="-90"/>
          <w:tab w:val="center" w:pos="1170"/>
        </w:tabs>
        <w:ind w:firstLine="0"/>
        <w:rPr>
          <w:szCs w:val="24"/>
        </w:rPr>
      </w:pPr>
      <w:r w:rsidRPr="00EE54CA">
        <w:rPr>
          <w:szCs w:val="24"/>
        </w:rPr>
        <w:t xml:space="preserve">          С цел приемственост, при предстоящата инвентаризация да се запаз</w:t>
      </w:r>
      <w:r w:rsidR="003061DB">
        <w:rPr>
          <w:szCs w:val="24"/>
        </w:rPr>
        <w:t>ят</w:t>
      </w:r>
      <w:r w:rsidRPr="00EE54CA">
        <w:rPr>
          <w:szCs w:val="24"/>
        </w:rPr>
        <w:t xml:space="preserve"> броя и териториалното разположение на обособените при предишната инвентаризация</w:t>
      </w:r>
      <w:r w:rsidR="003061DB">
        <w:rPr>
          <w:szCs w:val="24"/>
        </w:rPr>
        <w:t xml:space="preserve"> 265 бр. отдели с номера:</w:t>
      </w:r>
      <w:r w:rsidR="00D77DED">
        <w:rPr>
          <w:szCs w:val="24"/>
        </w:rPr>
        <w:t xml:space="preserve"> </w:t>
      </w:r>
      <w:r w:rsidR="003061DB">
        <w:rPr>
          <w:szCs w:val="24"/>
        </w:rPr>
        <w:t xml:space="preserve">1-256; 339; 340; 342-346; 348; 349; </w:t>
      </w:r>
      <w:r w:rsidRPr="00EE54CA">
        <w:rPr>
          <w:szCs w:val="24"/>
        </w:rPr>
        <w:t xml:space="preserve">           </w:t>
      </w:r>
    </w:p>
    <w:p w14:paraId="4186B96A" w14:textId="077FC9D8" w:rsidR="003F3C61" w:rsidRPr="00EE54CA" w:rsidRDefault="003F3C61" w:rsidP="003F3C61">
      <w:pPr>
        <w:pStyle w:val="24"/>
        <w:tabs>
          <w:tab w:val="clear" w:pos="-90"/>
          <w:tab w:val="center" w:pos="1170"/>
        </w:tabs>
        <w:ind w:firstLine="0"/>
        <w:rPr>
          <w:szCs w:val="24"/>
        </w:rPr>
      </w:pPr>
      <w:r w:rsidRPr="00EE54CA">
        <w:rPr>
          <w:szCs w:val="24"/>
        </w:rPr>
        <w:t xml:space="preserve">          При обективна необходимост от промяна на границите на отделите, това да се уточни по време на теренните проучвания.</w:t>
      </w:r>
    </w:p>
    <w:p w14:paraId="6883DFA9" w14:textId="77777777" w:rsidR="003F3C61" w:rsidRPr="00EE54CA" w:rsidRDefault="003F3C61" w:rsidP="003F3C61">
      <w:pPr>
        <w:pStyle w:val="24"/>
        <w:tabs>
          <w:tab w:val="clear" w:pos="-90"/>
          <w:tab w:val="center" w:pos="1170"/>
        </w:tabs>
        <w:ind w:firstLine="0"/>
        <w:rPr>
          <w:b/>
          <w:szCs w:val="24"/>
        </w:rPr>
      </w:pPr>
      <w:r w:rsidRPr="00EE54CA">
        <w:rPr>
          <w:b/>
          <w:szCs w:val="24"/>
        </w:rPr>
        <w:t>9</w:t>
      </w:r>
      <w:r w:rsidRPr="00EE54CA">
        <w:rPr>
          <w:b/>
          <w:szCs w:val="24"/>
          <w:lang w:val="en-US"/>
        </w:rPr>
        <w:t xml:space="preserve">. </w:t>
      </w:r>
      <w:proofErr w:type="spellStart"/>
      <w:r w:rsidRPr="00EE54CA">
        <w:rPr>
          <w:b/>
          <w:szCs w:val="24"/>
          <w:lang w:val="en-US"/>
        </w:rPr>
        <w:t>Таксиране</w:t>
      </w:r>
      <w:proofErr w:type="spellEnd"/>
      <w:r w:rsidRPr="00EE54CA">
        <w:rPr>
          <w:b/>
          <w:szCs w:val="24"/>
          <w:lang w:val="en-US"/>
        </w:rPr>
        <w:t xml:space="preserve"> </w:t>
      </w:r>
      <w:proofErr w:type="spellStart"/>
      <w:r w:rsidRPr="00EE54CA">
        <w:rPr>
          <w:b/>
          <w:szCs w:val="24"/>
          <w:lang w:val="en-US"/>
        </w:rPr>
        <w:t>на</w:t>
      </w:r>
      <w:proofErr w:type="spellEnd"/>
      <w:r w:rsidRPr="00EE54CA">
        <w:rPr>
          <w:b/>
          <w:szCs w:val="24"/>
          <w:lang w:val="en-US"/>
        </w:rPr>
        <w:t xml:space="preserve"> </w:t>
      </w:r>
      <w:proofErr w:type="spellStart"/>
      <w:r w:rsidRPr="00EE54CA">
        <w:rPr>
          <w:b/>
          <w:szCs w:val="24"/>
          <w:lang w:val="en-US"/>
        </w:rPr>
        <w:t>горските</w:t>
      </w:r>
      <w:proofErr w:type="spellEnd"/>
      <w:r w:rsidRPr="00EE54CA">
        <w:rPr>
          <w:b/>
          <w:szCs w:val="24"/>
          <w:lang w:val="en-US"/>
        </w:rPr>
        <w:t xml:space="preserve"> </w:t>
      </w:r>
      <w:proofErr w:type="spellStart"/>
      <w:r w:rsidRPr="00EE54CA">
        <w:rPr>
          <w:b/>
          <w:szCs w:val="24"/>
          <w:lang w:val="en-US"/>
        </w:rPr>
        <w:t>площи</w:t>
      </w:r>
      <w:proofErr w:type="spellEnd"/>
    </w:p>
    <w:p w14:paraId="26285387" w14:textId="67265A2C"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таксират</w:t>
      </w:r>
      <w:proofErr w:type="spellEnd"/>
      <w:r w:rsidRPr="00EE54CA">
        <w:rPr>
          <w:szCs w:val="24"/>
          <w:lang w:val="en-US"/>
        </w:rPr>
        <w:t xml:space="preserve"> </w:t>
      </w:r>
      <w:proofErr w:type="spellStart"/>
      <w:r w:rsidRPr="00EE54CA">
        <w:rPr>
          <w:szCs w:val="24"/>
          <w:lang w:val="en-US"/>
        </w:rPr>
        <w:t>всички</w:t>
      </w:r>
      <w:proofErr w:type="spellEnd"/>
      <w:r w:rsidRPr="00EE54CA">
        <w:rPr>
          <w:szCs w:val="24"/>
          <w:lang w:val="en-US"/>
        </w:rPr>
        <w:t xml:space="preserve"> </w:t>
      </w:r>
      <w:r w:rsidRPr="00EE54CA">
        <w:rPr>
          <w:szCs w:val="24"/>
        </w:rPr>
        <w:t>горски територии</w:t>
      </w:r>
      <w:r w:rsidRPr="00EE54CA">
        <w:rPr>
          <w:szCs w:val="24"/>
          <w:lang w:val="en-US"/>
        </w:rPr>
        <w:t xml:space="preserve">, </w:t>
      </w:r>
      <w:proofErr w:type="spellStart"/>
      <w:r w:rsidRPr="00EE54CA">
        <w:rPr>
          <w:szCs w:val="24"/>
          <w:lang w:val="en-US"/>
        </w:rPr>
        <w:t>независимо</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собствеността</w:t>
      </w:r>
      <w:proofErr w:type="spellEnd"/>
      <w:r w:rsidRPr="00EE54CA">
        <w:rPr>
          <w:szCs w:val="24"/>
          <w:lang w:val="en-US"/>
        </w:rPr>
        <w:t xml:space="preserve"> и</w:t>
      </w:r>
      <w:r w:rsidRPr="00EE54CA">
        <w:rPr>
          <w:szCs w:val="24"/>
        </w:rPr>
        <w:t xml:space="preserve">м, както и </w:t>
      </w:r>
      <w:r w:rsidR="00503879">
        <w:rPr>
          <w:szCs w:val="24"/>
        </w:rPr>
        <w:t xml:space="preserve">евентуално </w:t>
      </w:r>
      <w:proofErr w:type="spellStart"/>
      <w:r w:rsidRPr="00EE54CA">
        <w:rPr>
          <w:szCs w:val="24"/>
        </w:rPr>
        <w:t>самозалесили</w:t>
      </w:r>
      <w:proofErr w:type="spellEnd"/>
      <w:r w:rsidRPr="00EE54CA">
        <w:rPr>
          <w:szCs w:val="24"/>
        </w:rPr>
        <w:t xml:space="preserve"> се земеделски територии. Да се ползват протоколите на комисиите по чл. 19, ал.2 от ЗСЗЗ и</w:t>
      </w:r>
      <w:r w:rsidRPr="00EE54CA">
        <w:rPr>
          <w:szCs w:val="24"/>
          <w:lang w:val="en-US"/>
        </w:rPr>
        <w:t xml:space="preserve"> </w:t>
      </w:r>
      <w:r w:rsidRPr="00EE54CA">
        <w:rPr>
          <w:szCs w:val="24"/>
        </w:rPr>
        <w:t>§</w:t>
      </w:r>
      <w:r w:rsidRPr="00EE54CA">
        <w:rPr>
          <w:szCs w:val="24"/>
          <w:lang w:val="en-US"/>
        </w:rPr>
        <w:t>4</w:t>
      </w:r>
      <w:r w:rsidRPr="00EE54CA">
        <w:rPr>
          <w:szCs w:val="24"/>
        </w:rPr>
        <w:t>9</w:t>
      </w:r>
      <w:r w:rsidRPr="00EE54CA">
        <w:rPr>
          <w:szCs w:val="24"/>
          <w:lang w:val="en-US"/>
        </w:rPr>
        <w:t xml:space="preserve"> </w:t>
      </w:r>
      <w:r w:rsidRPr="00EE54CA">
        <w:rPr>
          <w:szCs w:val="24"/>
        </w:rPr>
        <w:t xml:space="preserve">от ПЗР на ЗИД на ЗГ, </w:t>
      </w:r>
      <w:proofErr w:type="spellStart"/>
      <w:r w:rsidRPr="00EE54CA">
        <w:rPr>
          <w:szCs w:val="24"/>
        </w:rPr>
        <w:t>обн.ДВ</w:t>
      </w:r>
      <w:proofErr w:type="spellEnd"/>
      <w:r w:rsidRPr="00EE54CA">
        <w:rPr>
          <w:szCs w:val="24"/>
        </w:rPr>
        <w:t>, бр. 60/07.08.15 г., ако комисията е приключила работа.</w:t>
      </w:r>
    </w:p>
    <w:p w14:paraId="034F8A7D" w14:textId="4BBF2A1D"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Отделянето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подотделите</w:t>
      </w:r>
      <w:proofErr w:type="spellEnd"/>
      <w:r w:rsidRPr="00EE54CA">
        <w:rPr>
          <w:szCs w:val="24"/>
          <w:lang w:val="en-US"/>
        </w:rPr>
        <w:t xml:space="preserve"> и </w:t>
      </w:r>
      <w:proofErr w:type="spellStart"/>
      <w:r w:rsidRPr="00EE54CA">
        <w:rPr>
          <w:szCs w:val="24"/>
          <w:lang w:val="en-US"/>
        </w:rPr>
        <w:t>определянето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таксационните</w:t>
      </w:r>
      <w:proofErr w:type="spellEnd"/>
      <w:r w:rsidRPr="00EE54CA">
        <w:rPr>
          <w:szCs w:val="24"/>
          <w:lang w:val="en-US"/>
        </w:rPr>
        <w:t xml:space="preserve"> </w:t>
      </w:r>
      <w:proofErr w:type="spellStart"/>
      <w:r w:rsidRPr="00EE54CA">
        <w:rPr>
          <w:szCs w:val="24"/>
          <w:lang w:val="en-US"/>
        </w:rPr>
        <w:t>им</w:t>
      </w:r>
      <w:proofErr w:type="spellEnd"/>
      <w:r w:rsidRPr="00EE54CA">
        <w:rPr>
          <w:szCs w:val="24"/>
          <w:lang w:val="en-US"/>
        </w:rPr>
        <w:t xml:space="preserve"> </w:t>
      </w:r>
      <w:proofErr w:type="spellStart"/>
      <w:r w:rsidRPr="00EE54CA">
        <w:rPr>
          <w:szCs w:val="24"/>
          <w:lang w:val="en-US"/>
        </w:rPr>
        <w:t>елементи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извърши</w:t>
      </w:r>
      <w:proofErr w:type="spellEnd"/>
      <w:r w:rsidRPr="00EE54CA">
        <w:rPr>
          <w:szCs w:val="24"/>
          <w:lang w:val="en-US"/>
        </w:rPr>
        <w:t xml:space="preserve"> </w:t>
      </w:r>
      <w:proofErr w:type="spellStart"/>
      <w:r w:rsidRPr="00EE54CA">
        <w:rPr>
          <w:szCs w:val="24"/>
          <w:lang w:val="en-US"/>
        </w:rPr>
        <w:t>съгласно</w:t>
      </w:r>
      <w:proofErr w:type="spellEnd"/>
      <w:r w:rsidRPr="00EE54CA">
        <w:rPr>
          <w:szCs w:val="24"/>
          <w:lang w:val="en-US"/>
        </w:rPr>
        <w:t xml:space="preserve"> </w:t>
      </w:r>
      <w:proofErr w:type="spellStart"/>
      <w:r w:rsidRPr="00EE54CA">
        <w:rPr>
          <w:szCs w:val="24"/>
          <w:lang w:val="en-US"/>
        </w:rPr>
        <w:t>критериите</w:t>
      </w:r>
      <w:proofErr w:type="spellEnd"/>
      <w:r w:rsidRPr="00EE54CA">
        <w:rPr>
          <w:szCs w:val="24"/>
          <w:lang w:val="en-US"/>
        </w:rPr>
        <w:t xml:space="preserve">, </w:t>
      </w:r>
      <w:proofErr w:type="spellStart"/>
      <w:r w:rsidRPr="00EE54CA">
        <w:rPr>
          <w:szCs w:val="24"/>
          <w:lang w:val="en-US"/>
        </w:rPr>
        <w:t>определени</w:t>
      </w:r>
      <w:proofErr w:type="spellEnd"/>
      <w:r w:rsidRPr="00EE54CA">
        <w:rPr>
          <w:szCs w:val="24"/>
          <w:lang w:val="en-US"/>
        </w:rPr>
        <w:t xml:space="preserve"> в </w:t>
      </w:r>
      <w:proofErr w:type="spellStart"/>
      <w:r w:rsidRPr="00EE54CA">
        <w:rPr>
          <w:szCs w:val="24"/>
          <w:lang w:val="en-US"/>
        </w:rPr>
        <w:t>Наредбата</w:t>
      </w:r>
      <w:proofErr w:type="spellEnd"/>
      <w:r w:rsidRPr="00EE54CA">
        <w:rPr>
          <w:szCs w:val="24"/>
          <w:lang w:val="en-US"/>
        </w:rPr>
        <w:t xml:space="preserve"> № </w:t>
      </w:r>
      <w:r w:rsidRPr="00EE54CA">
        <w:rPr>
          <w:szCs w:val="24"/>
        </w:rPr>
        <w:t xml:space="preserve">18, като не се </w:t>
      </w:r>
      <w:proofErr w:type="gramStart"/>
      <w:r w:rsidRPr="00EE54CA">
        <w:rPr>
          <w:szCs w:val="24"/>
        </w:rPr>
        <w:t>раздробяват  досегашните</w:t>
      </w:r>
      <w:proofErr w:type="gramEnd"/>
      <w:r w:rsidRPr="00EE54CA">
        <w:rPr>
          <w:szCs w:val="24"/>
        </w:rPr>
        <w:t xml:space="preserve"> подотдели. Желателно е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такива, </w:t>
      </w:r>
      <w:r w:rsidR="004D4552">
        <w:rPr>
          <w:szCs w:val="24"/>
        </w:rPr>
        <w:t xml:space="preserve">които в резултат от стопанисването им са придобили различна </w:t>
      </w:r>
      <w:proofErr w:type="spellStart"/>
      <w:r w:rsidR="004D4552">
        <w:rPr>
          <w:szCs w:val="24"/>
        </w:rPr>
        <w:t>лесовъдо-таксационна</w:t>
      </w:r>
      <w:proofErr w:type="spellEnd"/>
      <w:r w:rsidR="004D4552">
        <w:rPr>
          <w:szCs w:val="24"/>
        </w:rPr>
        <w:t xml:space="preserve"> характеристика, вкл. </w:t>
      </w:r>
      <w:r w:rsidRPr="00EE54CA">
        <w:rPr>
          <w:szCs w:val="24"/>
        </w:rPr>
        <w:t>отделени при предишните инвентаризации следствие от проведени възобновителни сечи под формата на котли, хармани и др.</w:t>
      </w:r>
      <w:r w:rsidR="004D4552">
        <w:rPr>
          <w:szCs w:val="24"/>
        </w:rPr>
        <w:t xml:space="preserve">, но целта на стопанисването им продължава да е обща. </w:t>
      </w:r>
    </w:p>
    <w:p w14:paraId="1D809C47" w14:textId="7FBF8621" w:rsidR="003F3C61" w:rsidRDefault="003F3C61" w:rsidP="003F3C61">
      <w:pPr>
        <w:pStyle w:val="24"/>
        <w:tabs>
          <w:tab w:val="clear" w:pos="-90"/>
          <w:tab w:val="center" w:pos="1170"/>
        </w:tabs>
        <w:ind w:firstLine="0"/>
        <w:rPr>
          <w:szCs w:val="24"/>
        </w:rPr>
      </w:pPr>
      <w:r w:rsidRPr="00EE54CA">
        <w:rPr>
          <w:szCs w:val="24"/>
        </w:rPr>
        <w:t xml:space="preserve">          Да се запазят площта и номерацията на подотделите, обявени като „гори във фаза на старост“, независимо че ще се наруши последователността при номериране на подотделите.</w:t>
      </w:r>
    </w:p>
    <w:p w14:paraId="718999E5" w14:textId="2F01A316" w:rsidR="004F293F" w:rsidRPr="00EE54CA" w:rsidRDefault="004F293F" w:rsidP="003F3C61">
      <w:pPr>
        <w:pStyle w:val="24"/>
        <w:tabs>
          <w:tab w:val="clear" w:pos="-90"/>
          <w:tab w:val="center" w:pos="1170"/>
        </w:tabs>
        <w:ind w:firstLine="0"/>
        <w:rPr>
          <w:szCs w:val="24"/>
        </w:rPr>
      </w:pPr>
      <w:r>
        <w:rPr>
          <w:szCs w:val="24"/>
        </w:rPr>
        <w:t xml:space="preserve">          </w:t>
      </w:r>
      <w:r w:rsidRPr="00EE54CA">
        <w:rPr>
          <w:szCs w:val="24"/>
        </w:rPr>
        <w:t>По възможност да се запази номерацията на подотделите -</w:t>
      </w:r>
      <w:r w:rsidR="00BC139F">
        <w:rPr>
          <w:szCs w:val="24"/>
        </w:rPr>
        <w:t xml:space="preserve"> </w:t>
      </w:r>
      <w:r w:rsidRPr="00EE54CA">
        <w:rPr>
          <w:szCs w:val="24"/>
        </w:rPr>
        <w:t>собственост на физически и юридически лица от предходната инвентаризация.</w:t>
      </w:r>
    </w:p>
    <w:p w14:paraId="27AA8E6E" w14:textId="29BA93FC" w:rsidR="0009625A" w:rsidRDefault="003F3C61" w:rsidP="003F3C61">
      <w:pPr>
        <w:pStyle w:val="24"/>
        <w:tabs>
          <w:tab w:val="clear" w:pos="-90"/>
          <w:tab w:val="center" w:pos="1170"/>
        </w:tabs>
        <w:ind w:firstLine="0"/>
        <w:rPr>
          <w:szCs w:val="24"/>
          <w:lang w:val="en-US"/>
        </w:rPr>
      </w:pPr>
      <w:r w:rsidRPr="00EE54CA">
        <w:rPr>
          <w:szCs w:val="24"/>
        </w:rPr>
        <w:t xml:space="preserve">          На </w:t>
      </w:r>
      <w:proofErr w:type="spellStart"/>
      <w:r w:rsidRPr="00EE54CA">
        <w:rPr>
          <w:szCs w:val="24"/>
        </w:rPr>
        <w:t>таксационното</w:t>
      </w:r>
      <w:proofErr w:type="spellEnd"/>
      <w:r w:rsidRPr="00EE54CA">
        <w:rPr>
          <w:szCs w:val="24"/>
        </w:rPr>
        <w:t xml:space="preserve"> описание в числител да се отрази </w:t>
      </w:r>
      <w:proofErr w:type="spellStart"/>
      <w:r w:rsidRPr="00EE54CA">
        <w:rPr>
          <w:szCs w:val="24"/>
        </w:rPr>
        <w:t>склопеността</w:t>
      </w:r>
      <w:proofErr w:type="spellEnd"/>
      <w:r w:rsidRPr="00EE54CA">
        <w:rPr>
          <w:szCs w:val="24"/>
        </w:rPr>
        <w:t>, а в знаменател -  пълнотата</w:t>
      </w:r>
      <w:r w:rsidRPr="00EE54CA">
        <w:rPr>
          <w:szCs w:val="24"/>
          <w:lang w:val="en-US"/>
        </w:rPr>
        <w:t xml:space="preserve"> </w:t>
      </w:r>
      <w:r w:rsidRPr="00EE54CA">
        <w:rPr>
          <w:szCs w:val="24"/>
        </w:rPr>
        <w:t>на насажденията.</w:t>
      </w:r>
    </w:p>
    <w:p w14:paraId="6CE9DC7C" w14:textId="3F0F4732" w:rsidR="003F3C61" w:rsidRPr="00EE54CA" w:rsidRDefault="0009625A" w:rsidP="003F3C61">
      <w:pPr>
        <w:pStyle w:val="24"/>
        <w:tabs>
          <w:tab w:val="clear" w:pos="-90"/>
          <w:tab w:val="center" w:pos="1170"/>
        </w:tabs>
        <w:ind w:firstLine="0"/>
        <w:rPr>
          <w:szCs w:val="24"/>
        </w:rPr>
      </w:pPr>
      <w:r>
        <w:rPr>
          <w:szCs w:val="24"/>
        </w:rPr>
        <w:t xml:space="preserve">          </w:t>
      </w:r>
      <w:r w:rsidR="003F3C61" w:rsidRPr="00EE54CA">
        <w:rPr>
          <w:szCs w:val="24"/>
        </w:rPr>
        <w:t xml:space="preserve">На </w:t>
      </w:r>
      <w:proofErr w:type="spellStart"/>
      <w:r w:rsidR="003F3C61" w:rsidRPr="00EE54CA">
        <w:rPr>
          <w:szCs w:val="24"/>
        </w:rPr>
        <w:t>таксационните</w:t>
      </w:r>
      <w:proofErr w:type="spellEnd"/>
      <w:r w:rsidR="003F3C61" w:rsidRPr="00EE54CA">
        <w:rPr>
          <w:szCs w:val="24"/>
        </w:rPr>
        <w:t xml:space="preserve"> описания на подотделите да се отразят още:</w:t>
      </w:r>
    </w:p>
    <w:p w14:paraId="62BC7F26" w14:textId="621DD31D" w:rsidR="003F3C61" w:rsidRDefault="003F3C61" w:rsidP="003F3C61">
      <w:pPr>
        <w:pStyle w:val="24"/>
        <w:tabs>
          <w:tab w:val="clear" w:pos="-90"/>
          <w:tab w:val="center" w:pos="1170"/>
        </w:tabs>
        <w:ind w:firstLine="0"/>
        <w:rPr>
          <w:szCs w:val="24"/>
        </w:rPr>
      </w:pPr>
      <w:r w:rsidRPr="00EE54CA">
        <w:rPr>
          <w:szCs w:val="24"/>
        </w:rPr>
        <w:t xml:space="preserve">- кодовете на защитените зони и на типовете горски местообитания и вида </w:t>
      </w:r>
      <w:r w:rsidRPr="00EE54CA">
        <w:rPr>
          <w:szCs w:val="24"/>
          <w:lang w:val="en-US"/>
        </w:rPr>
        <w:t>(</w:t>
      </w:r>
      <w:r w:rsidRPr="00EE54CA">
        <w:rPr>
          <w:szCs w:val="24"/>
        </w:rPr>
        <w:t>идентификатора</w:t>
      </w:r>
      <w:r w:rsidRPr="00EE54CA">
        <w:rPr>
          <w:szCs w:val="24"/>
          <w:lang w:val="en-US"/>
        </w:rPr>
        <w:t xml:space="preserve">) </w:t>
      </w:r>
      <w:r w:rsidRPr="00EE54CA">
        <w:rPr>
          <w:szCs w:val="24"/>
        </w:rPr>
        <w:t>на ГВКС;</w:t>
      </w:r>
    </w:p>
    <w:p w14:paraId="2D38DB79" w14:textId="6E46AE2F" w:rsidR="00B97A7B" w:rsidRPr="00EE54CA" w:rsidRDefault="00B97A7B" w:rsidP="003F3C61">
      <w:pPr>
        <w:pStyle w:val="24"/>
        <w:tabs>
          <w:tab w:val="clear" w:pos="-90"/>
          <w:tab w:val="center" w:pos="1170"/>
        </w:tabs>
        <w:ind w:firstLine="0"/>
        <w:rPr>
          <w:szCs w:val="24"/>
          <w:lang w:val="en-US"/>
        </w:rPr>
      </w:pPr>
      <w:r w:rsidRPr="00EE54CA">
        <w:rPr>
          <w:szCs w:val="24"/>
        </w:rPr>
        <w:t>- горите във фаза на старост</w:t>
      </w:r>
      <w:r>
        <w:rPr>
          <w:szCs w:val="24"/>
        </w:rPr>
        <w:t>;</w:t>
      </w:r>
    </w:p>
    <w:p w14:paraId="2651930F" w14:textId="41E075DC" w:rsidR="003F3C61"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вида</w:t>
      </w:r>
      <w:proofErr w:type="spellEnd"/>
      <w:r w:rsidRPr="00EE54CA">
        <w:rPr>
          <w:szCs w:val="24"/>
          <w:lang w:val="en-US"/>
        </w:rPr>
        <w:t xml:space="preserve"> </w:t>
      </w:r>
      <w:proofErr w:type="spellStart"/>
      <w:r w:rsidRPr="00EE54CA">
        <w:rPr>
          <w:szCs w:val="24"/>
          <w:lang w:val="en-US"/>
        </w:rPr>
        <w:t>собственост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всеки</w:t>
      </w:r>
      <w:proofErr w:type="spellEnd"/>
      <w:r w:rsidRPr="00EE54CA">
        <w:rPr>
          <w:szCs w:val="24"/>
          <w:lang w:val="en-US"/>
        </w:rPr>
        <w:t xml:space="preserve"> </w:t>
      </w:r>
      <w:proofErr w:type="spellStart"/>
      <w:r w:rsidRPr="00EE54CA">
        <w:rPr>
          <w:szCs w:val="24"/>
          <w:lang w:val="en-US"/>
        </w:rPr>
        <w:t>подотдел</w:t>
      </w:r>
      <w:proofErr w:type="spellEnd"/>
      <w:r w:rsidRPr="00EE54CA">
        <w:rPr>
          <w:szCs w:val="24"/>
        </w:rPr>
        <w:t xml:space="preserve"> и номерата на имотите</w:t>
      </w:r>
      <w:r w:rsidR="00D6659C">
        <w:rPr>
          <w:szCs w:val="24"/>
        </w:rPr>
        <w:t>, попадащи в подотдела</w:t>
      </w:r>
      <w:r w:rsidR="000171CD">
        <w:rPr>
          <w:szCs w:val="24"/>
        </w:rPr>
        <w:t>, като на държавните и общинските имоти се уточни собствеността – частна държавна, публична държавна и изкл</w:t>
      </w:r>
      <w:r w:rsidR="00B97A7B">
        <w:rPr>
          <w:szCs w:val="24"/>
        </w:rPr>
        <w:t>ю</w:t>
      </w:r>
      <w:r w:rsidR="000171CD">
        <w:rPr>
          <w:szCs w:val="24"/>
        </w:rPr>
        <w:t>чително държавна</w:t>
      </w:r>
      <w:r w:rsidRPr="00EE54CA">
        <w:rPr>
          <w:szCs w:val="24"/>
        </w:rPr>
        <w:t>;</w:t>
      </w:r>
      <w:r w:rsidR="000171CD">
        <w:rPr>
          <w:szCs w:val="24"/>
        </w:rPr>
        <w:t xml:space="preserve"> общинска публична и общинска частна.</w:t>
      </w:r>
    </w:p>
    <w:p w14:paraId="5B164A11" w14:textId="79FD7969" w:rsidR="00D466EC" w:rsidRPr="00EE54CA" w:rsidRDefault="00D466EC" w:rsidP="003F3C61">
      <w:pPr>
        <w:pStyle w:val="24"/>
        <w:tabs>
          <w:tab w:val="clear" w:pos="-90"/>
          <w:tab w:val="center" w:pos="1170"/>
        </w:tabs>
        <w:ind w:firstLine="0"/>
        <w:rPr>
          <w:szCs w:val="24"/>
        </w:rPr>
      </w:pPr>
      <w:r>
        <w:rPr>
          <w:szCs w:val="24"/>
        </w:rPr>
        <w:t>- номерата на имотите, попадащи във всеки подотдел.</w:t>
      </w:r>
    </w:p>
    <w:p w14:paraId="22836637" w14:textId="4015FF7E"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Особено</w:t>
      </w:r>
      <w:proofErr w:type="spellEnd"/>
      <w:r w:rsidRPr="00EE54CA">
        <w:rPr>
          <w:szCs w:val="24"/>
          <w:lang w:val="en-US"/>
        </w:rPr>
        <w:t xml:space="preserve"> </w:t>
      </w:r>
      <w:proofErr w:type="spellStart"/>
      <w:r w:rsidRPr="00EE54CA">
        <w:rPr>
          <w:szCs w:val="24"/>
          <w:lang w:val="en-US"/>
        </w:rPr>
        <w:t>внимание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обърне</w:t>
      </w:r>
      <w:proofErr w:type="spellEnd"/>
      <w:r w:rsidRPr="00EE54CA">
        <w:rPr>
          <w:szCs w:val="24"/>
          <w:lang w:val="en-US"/>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таксиране</w:t>
      </w:r>
      <w:proofErr w:type="spellEnd"/>
      <w:r w:rsidRPr="00EE54CA">
        <w:rPr>
          <w:szCs w:val="24"/>
          <w:lang w:val="en-US"/>
        </w:rPr>
        <w:t xml:space="preserve"> </w:t>
      </w:r>
      <w:proofErr w:type="spellStart"/>
      <w:r w:rsidRPr="00EE54CA">
        <w:rPr>
          <w:szCs w:val="24"/>
          <w:lang w:val="en-US"/>
        </w:rPr>
        <w:t>на</w:t>
      </w:r>
      <w:proofErr w:type="spellEnd"/>
      <w:r w:rsidRPr="00EE54CA">
        <w:rPr>
          <w:szCs w:val="24"/>
        </w:rPr>
        <w:t xml:space="preserve"> млади</w:t>
      </w:r>
      <w:r w:rsidRPr="00EE54CA">
        <w:rPr>
          <w:szCs w:val="24"/>
          <w:lang w:val="en-US"/>
        </w:rPr>
        <w:t xml:space="preserve"> </w:t>
      </w:r>
      <w:proofErr w:type="spellStart"/>
      <w:r w:rsidRPr="00EE54CA">
        <w:rPr>
          <w:szCs w:val="24"/>
        </w:rPr>
        <w:t>издънково</w:t>
      </w:r>
      <w:proofErr w:type="spellEnd"/>
      <w:r w:rsidRPr="00EE54CA">
        <w:rPr>
          <w:szCs w:val="24"/>
        </w:rPr>
        <w:t>-семенните</w:t>
      </w:r>
      <w:r w:rsidRPr="00EE54CA">
        <w:rPr>
          <w:szCs w:val="24"/>
          <w:lang w:val="en-US"/>
        </w:rPr>
        <w:t xml:space="preserve"> </w:t>
      </w:r>
      <w:proofErr w:type="spellStart"/>
      <w:r w:rsidRPr="00EE54CA">
        <w:rPr>
          <w:szCs w:val="24"/>
          <w:lang w:val="en-US"/>
        </w:rPr>
        <w:t>насаждения</w:t>
      </w:r>
      <w:proofErr w:type="spellEnd"/>
      <w:r w:rsidRPr="00EE54CA">
        <w:rPr>
          <w:szCs w:val="24"/>
          <w:lang w:val="en-US"/>
        </w:rPr>
        <w:t xml:space="preserve"> (</w:t>
      </w:r>
      <w:r w:rsidRPr="00EE54CA">
        <w:rPr>
          <w:szCs w:val="24"/>
        </w:rPr>
        <w:t>особено буковите</w:t>
      </w:r>
      <w:r w:rsidRPr="00EE54CA">
        <w:rPr>
          <w:szCs w:val="24"/>
          <w:lang w:val="en-US"/>
        </w:rPr>
        <w:t xml:space="preserve">), </w:t>
      </w:r>
      <w:proofErr w:type="spellStart"/>
      <w:r w:rsidRPr="00EE54CA">
        <w:rPr>
          <w:szCs w:val="24"/>
          <w:lang w:val="en-US"/>
        </w:rPr>
        <w:t>следствие</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изведени</w:t>
      </w:r>
      <w:proofErr w:type="spellEnd"/>
      <w:r w:rsidRPr="00EE54CA">
        <w:rPr>
          <w:szCs w:val="24"/>
          <w:lang w:val="en-US"/>
        </w:rPr>
        <w:t xml:space="preserve"> </w:t>
      </w:r>
      <w:proofErr w:type="spellStart"/>
      <w:r w:rsidRPr="00EE54CA">
        <w:rPr>
          <w:szCs w:val="24"/>
          <w:lang w:val="en-US"/>
        </w:rPr>
        <w:t>окончателни</w:t>
      </w:r>
      <w:proofErr w:type="spellEnd"/>
      <w:r w:rsidRPr="00EE54CA">
        <w:rPr>
          <w:szCs w:val="24"/>
          <w:lang w:val="en-US"/>
        </w:rPr>
        <w:t xml:space="preserve"> </w:t>
      </w:r>
      <w:proofErr w:type="spellStart"/>
      <w:r w:rsidRPr="00EE54CA">
        <w:rPr>
          <w:szCs w:val="24"/>
          <w:lang w:val="en-US"/>
        </w:rPr>
        <w:t>сечи</w:t>
      </w:r>
      <w:proofErr w:type="spellEnd"/>
      <w:r w:rsidRPr="00EE54CA">
        <w:rPr>
          <w:szCs w:val="24"/>
        </w:rPr>
        <w:t xml:space="preserve"> в </w:t>
      </w:r>
      <w:proofErr w:type="spellStart"/>
      <w:r w:rsidRPr="00EE54CA">
        <w:rPr>
          <w:szCs w:val="24"/>
        </w:rPr>
        <w:t>издънкови</w:t>
      </w:r>
      <w:proofErr w:type="spellEnd"/>
      <w:r w:rsidRPr="00EE54CA">
        <w:rPr>
          <w:szCs w:val="24"/>
        </w:rPr>
        <w:t xml:space="preserve"> </w:t>
      </w:r>
      <w:r w:rsidRPr="00EE54CA">
        <w:rPr>
          <w:szCs w:val="24"/>
        </w:rPr>
        <w:lastRenderedPageBreak/>
        <w:t>гори за превръщане в семенни.</w:t>
      </w:r>
      <w:r w:rsidRPr="00EE54CA">
        <w:rPr>
          <w:szCs w:val="24"/>
          <w:lang w:val="en-US"/>
        </w:rPr>
        <w:t xml:space="preserve"> </w:t>
      </w:r>
      <w:r w:rsidRPr="00EE54CA">
        <w:rPr>
          <w:szCs w:val="24"/>
        </w:rPr>
        <w:t>К</w:t>
      </w:r>
      <w:proofErr w:type="spellStart"/>
      <w:r w:rsidRPr="00EE54CA">
        <w:rPr>
          <w:szCs w:val="24"/>
          <w:lang w:val="en-US"/>
        </w:rPr>
        <w:t>ритерий</w:t>
      </w:r>
      <w:proofErr w:type="spellEnd"/>
      <w:r w:rsidRPr="00EE54CA">
        <w:rPr>
          <w:szCs w:val="24"/>
          <w:lang w:val="en-US"/>
        </w:rPr>
        <w:t xml:space="preserve"> </w:t>
      </w:r>
      <w:proofErr w:type="spellStart"/>
      <w:r w:rsidRPr="00EE54CA">
        <w:rPr>
          <w:szCs w:val="24"/>
          <w:lang w:val="en-US"/>
        </w:rPr>
        <w:t>дали</w:t>
      </w:r>
      <w:proofErr w:type="spellEnd"/>
      <w:r w:rsidRPr="00EE54CA">
        <w:rPr>
          <w:szCs w:val="24"/>
          <w:lang w:val="en-US"/>
        </w:rPr>
        <w:t xml:space="preserve">  </w:t>
      </w:r>
      <w:proofErr w:type="spellStart"/>
      <w:r w:rsidRPr="00EE54CA">
        <w:rPr>
          <w:szCs w:val="24"/>
          <w:lang w:val="en-US"/>
        </w:rPr>
        <w:t>насаждение</w:t>
      </w:r>
      <w:proofErr w:type="spellEnd"/>
      <w:r w:rsidRPr="00EE54CA">
        <w:rPr>
          <w:szCs w:val="24"/>
        </w:rPr>
        <w:t>то</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опише</w:t>
      </w:r>
      <w:proofErr w:type="spellEnd"/>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w:t>
      </w:r>
      <w:proofErr w:type="spellStart"/>
      <w:r w:rsidRPr="00EE54CA">
        <w:rPr>
          <w:szCs w:val="24"/>
          <w:lang w:val="en-US"/>
        </w:rPr>
        <w:t>семенно-издънково</w:t>
      </w:r>
      <w:proofErr w:type="spellEnd"/>
      <w:r w:rsidRPr="00EE54CA">
        <w:rPr>
          <w:szCs w:val="24"/>
          <w:lang w:val="en-US"/>
        </w:rPr>
        <w:t xml:space="preserve"> </w:t>
      </w:r>
      <w:proofErr w:type="spellStart"/>
      <w:r w:rsidRPr="00EE54CA">
        <w:rPr>
          <w:szCs w:val="24"/>
          <w:lang w:val="en-US"/>
        </w:rPr>
        <w:t>или</w:t>
      </w:r>
      <w:proofErr w:type="spellEnd"/>
      <w:r w:rsidRPr="00EE54CA">
        <w:rPr>
          <w:szCs w:val="24"/>
          <w:lang w:val="en-US"/>
        </w:rPr>
        <w:t xml:space="preserve"> </w:t>
      </w:r>
      <w:proofErr w:type="spellStart"/>
      <w:r w:rsidRPr="00EE54CA">
        <w:rPr>
          <w:szCs w:val="24"/>
          <w:lang w:val="en-US"/>
        </w:rPr>
        <w:t>издънково-семенно</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r w:rsidRPr="00EE54CA">
        <w:rPr>
          <w:szCs w:val="24"/>
        </w:rPr>
        <w:t>бъде броят на семенните екземпляри - дали те</w:t>
      </w:r>
      <w:r w:rsidRPr="00EE54CA">
        <w:rPr>
          <w:szCs w:val="24"/>
          <w:lang w:val="en-US"/>
        </w:rPr>
        <w:t xml:space="preserve"> </w:t>
      </w:r>
      <w:proofErr w:type="spellStart"/>
      <w:r w:rsidRPr="00EE54CA">
        <w:rPr>
          <w:szCs w:val="24"/>
          <w:lang w:val="en-US"/>
        </w:rPr>
        <w:t>са</w:t>
      </w:r>
      <w:proofErr w:type="spellEnd"/>
      <w:r w:rsidRPr="00EE54CA">
        <w:rPr>
          <w:szCs w:val="24"/>
          <w:lang w:val="en-US"/>
        </w:rPr>
        <w:t xml:space="preserve"> </w:t>
      </w:r>
      <w:proofErr w:type="spellStart"/>
      <w:r w:rsidRPr="00EE54CA">
        <w:rPr>
          <w:szCs w:val="24"/>
          <w:lang w:val="en-US"/>
        </w:rPr>
        <w:t>достатъчни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формират</w:t>
      </w:r>
      <w:proofErr w:type="spellEnd"/>
      <w:r w:rsidRPr="00EE54CA">
        <w:rPr>
          <w:szCs w:val="24"/>
          <w:lang w:val="en-US"/>
        </w:rPr>
        <w:t xml:space="preserve"> </w:t>
      </w:r>
      <w:r w:rsidRPr="00EE54CA">
        <w:rPr>
          <w:szCs w:val="24"/>
        </w:rPr>
        <w:t xml:space="preserve">в зряла възраст </w:t>
      </w:r>
      <w:proofErr w:type="spellStart"/>
      <w:r w:rsidRPr="00EE54CA">
        <w:rPr>
          <w:szCs w:val="24"/>
          <w:lang w:val="en-US"/>
        </w:rPr>
        <w:t>нормално</w:t>
      </w:r>
      <w:proofErr w:type="spellEnd"/>
      <w:r w:rsidRPr="00EE54CA">
        <w:rPr>
          <w:szCs w:val="24"/>
          <w:lang w:val="en-US"/>
        </w:rPr>
        <w:t xml:space="preserve"> </w:t>
      </w:r>
      <w:r w:rsidRPr="00EE54CA">
        <w:rPr>
          <w:szCs w:val="24"/>
        </w:rPr>
        <w:t xml:space="preserve">семенно </w:t>
      </w:r>
      <w:proofErr w:type="spellStart"/>
      <w:r w:rsidRPr="00EE54CA">
        <w:rPr>
          <w:szCs w:val="24"/>
          <w:lang w:val="en-US"/>
        </w:rPr>
        <w:t>насаждение</w:t>
      </w:r>
      <w:proofErr w:type="spellEnd"/>
      <w:r w:rsidRPr="00EE54CA">
        <w:rPr>
          <w:szCs w:val="24"/>
          <w:lang w:val="en-US"/>
        </w:rPr>
        <w:t xml:space="preserve">, а </w:t>
      </w:r>
      <w:proofErr w:type="spellStart"/>
      <w:r w:rsidRPr="00EE54CA">
        <w:rPr>
          <w:szCs w:val="24"/>
          <w:lang w:val="en-US"/>
        </w:rPr>
        <w:t>не</w:t>
      </w:r>
      <w:proofErr w:type="spellEnd"/>
      <w:r w:rsidRPr="00EE54CA">
        <w:rPr>
          <w:szCs w:val="24"/>
          <w:lang w:val="en-US"/>
        </w:rPr>
        <w:t xml:space="preserve"> </w:t>
      </w:r>
      <w:proofErr w:type="spellStart"/>
      <w:r w:rsidRPr="00EE54CA">
        <w:rPr>
          <w:szCs w:val="24"/>
          <w:lang w:val="en-US"/>
        </w:rPr>
        <w:t>съотношението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броя</w:t>
      </w:r>
      <w:r w:rsidRPr="00EE54CA">
        <w:rPr>
          <w:szCs w:val="24"/>
          <w:lang w:val="en-US"/>
        </w:rPr>
        <w:t xml:space="preserve"> </w:t>
      </w:r>
      <w:proofErr w:type="spellStart"/>
      <w:r w:rsidRPr="00EE54CA">
        <w:rPr>
          <w:szCs w:val="24"/>
          <w:lang w:val="en-US"/>
        </w:rPr>
        <w:t>семенни</w:t>
      </w:r>
      <w:proofErr w:type="spellEnd"/>
      <w:r w:rsidRPr="00EE54CA">
        <w:rPr>
          <w:szCs w:val="24"/>
          <w:lang w:val="en-US"/>
        </w:rPr>
        <w:t xml:space="preserve"> и </w:t>
      </w:r>
      <w:proofErr w:type="spellStart"/>
      <w:r w:rsidRPr="00EE54CA">
        <w:rPr>
          <w:szCs w:val="24"/>
          <w:lang w:val="en-US"/>
        </w:rPr>
        <w:t>издънкови</w:t>
      </w:r>
      <w:proofErr w:type="spellEnd"/>
      <w:r w:rsidRPr="00EE54CA">
        <w:rPr>
          <w:szCs w:val="24"/>
          <w:lang w:val="en-US"/>
        </w:rPr>
        <w:t xml:space="preserve"> </w:t>
      </w:r>
      <w:proofErr w:type="spellStart"/>
      <w:r w:rsidRPr="00EE54CA">
        <w:rPr>
          <w:szCs w:val="24"/>
          <w:lang w:val="en-US"/>
        </w:rPr>
        <w:t>екземпляри</w:t>
      </w:r>
      <w:proofErr w:type="spellEnd"/>
      <w:r w:rsidRPr="00EE54CA">
        <w:rPr>
          <w:szCs w:val="24"/>
          <w:lang w:val="en-US"/>
        </w:rPr>
        <w:t>.</w:t>
      </w:r>
    </w:p>
    <w:p w14:paraId="7839867B" w14:textId="34B1E1E7" w:rsidR="003F3C61" w:rsidRPr="00EE54CA" w:rsidRDefault="003F3C61" w:rsidP="003F3C61">
      <w:pPr>
        <w:pStyle w:val="24"/>
        <w:tabs>
          <w:tab w:val="clear" w:pos="-90"/>
          <w:tab w:val="center" w:pos="1170"/>
        </w:tabs>
        <w:ind w:firstLine="0"/>
        <w:rPr>
          <w:szCs w:val="24"/>
        </w:rPr>
      </w:pPr>
      <w:r w:rsidRPr="00EE54CA">
        <w:rPr>
          <w:szCs w:val="24"/>
        </w:rPr>
        <w:t xml:space="preserve">          Съвместно със специалисти от семеконтролната станция да се направи оценка на </w:t>
      </w:r>
      <w:proofErr w:type="spellStart"/>
      <w:r w:rsidRPr="00EE54CA">
        <w:rPr>
          <w:szCs w:val="24"/>
        </w:rPr>
        <w:t>семепроизводствената</w:t>
      </w:r>
      <w:proofErr w:type="spellEnd"/>
      <w:r w:rsidRPr="00EE54CA">
        <w:rPr>
          <w:szCs w:val="24"/>
        </w:rPr>
        <w:t xml:space="preserve"> база, като насажденията, състоянието на които не позволява да изпълняват предназначението си, да отпаднат, а при необходимост да се включат други подходящи за целта насаждения, при спазване на изискванията на Наредба № </w:t>
      </w:r>
      <w:r w:rsidR="00BC2FDA">
        <w:rPr>
          <w:szCs w:val="24"/>
        </w:rPr>
        <w:t>21</w:t>
      </w:r>
      <w:r w:rsidRPr="00EE54CA">
        <w:rPr>
          <w:szCs w:val="24"/>
        </w:rPr>
        <w:t>/12.11.201</w:t>
      </w:r>
      <w:r w:rsidR="00BC2FDA">
        <w:rPr>
          <w:szCs w:val="24"/>
        </w:rPr>
        <w:t>2</w:t>
      </w:r>
      <w:r w:rsidRPr="00EE54CA">
        <w:rPr>
          <w:szCs w:val="24"/>
        </w:rPr>
        <w:t xml:space="preserve"> г. за условията и реда за </w:t>
      </w:r>
      <w:proofErr w:type="spellStart"/>
      <w:r w:rsidRPr="00EE54CA">
        <w:rPr>
          <w:szCs w:val="24"/>
        </w:rPr>
        <w:t>определяне,одобряване</w:t>
      </w:r>
      <w:proofErr w:type="spellEnd"/>
      <w:r w:rsidRPr="00EE54CA">
        <w:rPr>
          <w:szCs w:val="24"/>
        </w:rPr>
        <w:t xml:space="preserve">, регистрация и отмяна на източниците от горската </w:t>
      </w:r>
      <w:proofErr w:type="spellStart"/>
      <w:r w:rsidRPr="00EE54CA">
        <w:rPr>
          <w:szCs w:val="24"/>
        </w:rPr>
        <w:t>семепроизводствена</w:t>
      </w:r>
      <w:proofErr w:type="spellEnd"/>
      <w:r w:rsidRPr="00EE54CA">
        <w:rPr>
          <w:szCs w:val="24"/>
        </w:rPr>
        <w:t xml:space="preserve"> база, събирането и добива на горски репродуктивни материали, тяхното окачествяване, търговия и внос.</w:t>
      </w:r>
      <w:r w:rsidR="00535F57">
        <w:rPr>
          <w:szCs w:val="24"/>
        </w:rPr>
        <w:t xml:space="preserve"> </w:t>
      </w:r>
      <w:r w:rsidRPr="00EE54CA">
        <w:rPr>
          <w:szCs w:val="24"/>
        </w:rPr>
        <w:t xml:space="preserve">Такава оценка да се направи и за състоянието на </w:t>
      </w:r>
      <w:proofErr w:type="spellStart"/>
      <w:r w:rsidRPr="00EE54CA">
        <w:rPr>
          <w:szCs w:val="24"/>
        </w:rPr>
        <w:t>семепроизводствен</w:t>
      </w:r>
      <w:r w:rsidR="00BB1E2F">
        <w:rPr>
          <w:szCs w:val="24"/>
        </w:rPr>
        <w:t>ата</w:t>
      </w:r>
      <w:proofErr w:type="spellEnd"/>
      <w:r w:rsidRPr="00EE54CA">
        <w:rPr>
          <w:szCs w:val="24"/>
        </w:rPr>
        <w:t xml:space="preserve"> градин</w:t>
      </w:r>
      <w:r w:rsidR="00BB1E2F">
        <w:rPr>
          <w:szCs w:val="24"/>
        </w:rPr>
        <w:t>а.</w:t>
      </w:r>
      <w:r w:rsidRPr="00EE54CA">
        <w:rPr>
          <w:szCs w:val="24"/>
        </w:rPr>
        <w:t xml:space="preserve">   </w:t>
      </w:r>
    </w:p>
    <w:p w14:paraId="51E90CB3"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терена</w:t>
      </w:r>
      <w:proofErr w:type="spellEnd"/>
      <w:r w:rsidRPr="00EE54CA">
        <w:rPr>
          <w:szCs w:val="24"/>
        </w:rPr>
        <w:t>,</w:t>
      </w:r>
      <w:r w:rsidRPr="00EE54CA">
        <w:rPr>
          <w:szCs w:val="24"/>
          <w:lang w:val="en-US"/>
        </w:rPr>
        <w:t xml:space="preserve"> </w:t>
      </w:r>
      <w:proofErr w:type="spellStart"/>
      <w:r w:rsidRPr="00EE54CA">
        <w:rPr>
          <w:szCs w:val="24"/>
          <w:lang w:val="en-US"/>
        </w:rPr>
        <w:t>съгласно</w:t>
      </w:r>
      <w:proofErr w:type="spellEnd"/>
      <w:r w:rsidRPr="00EE54CA">
        <w:rPr>
          <w:szCs w:val="24"/>
          <w:lang w:val="en-US"/>
        </w:rPr>
        <w:t xml:space="preserve"> </w:t>
      </w:r>
      <w:proofErr w:type="spellStart"/>
      <w:r w:rsidRPr="00EE54CA">
        <w:rPr>
          <w:szCs w:val="24"/>
          <w:lang w:val="en-US"/>
        </w:rPr>
        <w:t>изискванията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Наредба</w:t>
      </w:r>
      <w:proofErr w:type="spellEnd"/>
      <w:r w:rsidRPr="00EE54CA">
        <w:rPr>
          <w:szCs w:val="24"/>
          <w:lang w:val="en-US"/>
        </w:rPr>
        <w:t xml:space="preserve"> № </w:t>
      </w:r>
      <w:r w:rsidRPr="00EE54CA">
        <w:rPr>
          <w:szCs w:val="24"/>
        </w:rPr>
        <w:t>18</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ограничат</w:t>
      </w:r>
      <w:proofErr w:type="spellEnd"/>
      <w:r w:rsidRPr="00EE54CA">
        <w:rPr>
          <w:szCs w:val="24"/>
          <w:lang w:val="en-US"/>
        </w:rPr>
        <w:t xml:space="preserve"> с</w:t>
      </w:r>
      <w:r w:rsidRPr="00EE54CA">
        <w:rPr>
          <w:szCs w:val="24"/>
        </w:rPr>
        <w:t xml:space="preserve"> траен знак:</w:t>
      </w:r>
    </w:p>
    <w:p w14:paraId="74991E25" w14:textId="77777777" w:rsidR="003F3C61" w:rsidRPr="00EE54CA" w:rsidRDefault="003F3C61" w:rsidP="003F3C61">
      <w:pPr>
        <w:pStyle w:val="24"/>
        <w:numPr>
          <w:ilvl w:val="0"/>
          <w:numId w:val="6"/>
        </w:numPr>
        <w:tabs>
          <w:tab w:val="clear" w:pos="-90"/>
          <w:tab w:val="center" w:pos="1170"/>
        </w:tabs>
        <w:rPr>
          <w:szCs w:val="24"/>
        </w:rPr>
      </w:pPr>
      <w:proofErr w:type="spellStart"/>
      <w:r w:rsidRPr="00EE54CA">
        <w:rPr>
          <w:szCs w:val="24"/>
          <w:lang w:val="en-US"/>
        </w:rPr>
        <w:t>границите</w:t>
      </w:r>
      <w:proofErr w:type="spellEnd"/>
      <w:r w:rsidRPr="00EE54CA">
        <w:rPr>
          <w:szCs w:val="24"/>
          <w:lang w:val="en-US"/>
        </w:rPr>
        <w:t xml:space="preserve"> </w:t>
      </w:r>
      <w:r w:rsidRPr="00EE54CA">
        <w:rPr>
          <w:szCs w:val="24"/>
        </w:rPr>
        <w:t>на инвентаризираната горска териториална единица.</w:t>
      </w:r>
    </w:p>
    <w:p w14:paraId="31265998" w14:textId="77777777" w:rsidR="003F3C61" w:rsidRPr="00EE54CA" w:rsidRDefault="003F3C61" w:rsidP="003F3C61">
      <w:pPr>
        <w:pStyle w:val="24"/>
        <w:numPr>
          <w:ilvl w:val="0"/>
          <w:numId w:val="6"/>
        </w:numPr>
        <w:tabs>
          <w:tab w:val="clear" w:pos="-90"/>
          <w:tab w:val="center" w:pos="1170"/>
        </w:tabs>
        <w:rPr>
          <w:szCs w:val="24"/>
        </w:rPr>
      </w:pPr>
      <w:r w:rsidRPr="00EE54CA">
        <w:rPr>
          <w:szCs w:val="24"/>
        </w:rPr>
        <w:t>границите на отделите</w:t>
      </w:r>
    </w:p>
    <w:p w14:paraId="24BCA8AE" w14:textId="1F1E67A5" w:rsidR="00074B37" w:rsidRPr="00074B37" w:rsidRDefault="003F3C61" w:rsidP="00074B37">
      <w:pPr>
        <w:pStyle w:val="24"/>
        <w:numPr>
          <w:ilvl w:val="0"/>
          <w:numId w:val="6"/>
        </w:numPr>
        <w:tabs>
          <w:tab w:val="clear" w:pos="-90"/>
          <w:tab w:val="center" w:pos="1170"/>
        </w:tabs>
        <w:rPr>
          <w:szCs w:val="24"/>
        </w:rPr>
      </w:pPr>
      <w:proofErr w:type="spellStart"/>
      <w:r w:rsidRPr="00EE54CA">
        <w:rPr>
          <w:szCs w:val="24"/>
        </w:rPr>
        <w:t>семепроизводствените</w:t>
      </w:r>
      <w:proofErr w:type="spellEnd"/>
      <w:r w:rsidRPr="00EE54CA">
        <w:rPr>
          <w:szCs w:val="24"/>
        </w:rPr>
        <w:t xml:space="preserve"> насаждения;</w:t>
      </w:r>
    </w:p>
    <w:p w14:paraId="75919E83" w14:textId="77777777" w:rsidR="003F3C61" w:rsidRPr="00EE54CA" w:rsidRDefault="003F3C61" w:rsidP="003F3C61">
      <w:pPr>
        <w:pStyle w:val="24"/>
        <w:tabs>
          <w:tab w:val="clear" w:pos="-90"/>
          <w:tab w:val="center" w:pos="1170"/>
        </w:tabs>
        <w:rPr>
          <w:szCs w:val="24"/>
        </w:rPr>
      </w:pP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таксирането</w:t>
      </w:r>
      <w:proofErr w:type="spellEnd"/>
      <w:r w:rsidRPr="00EE54CA">
        <w:rPr>
          <w:szCs w:val="24"/>
          <w:lang w:val="en-US"/>
        </w:rPr>
        <w:t xml:space="preserve">, </w:t>
      </w:r>
      <w:proofErr w:type="spellStart"/>
      <w:r w:rsidRPr="00EE54CA">
        <w:rPr>
          <w:szCs w:val="24"/>
          <w:lang w:val="en-US"/>
        </w:rPr>
        <w:t>особено</w:t>
      </w:r>
      <w:proofErr w:type="spellEnd"/>
      <w:r w:rsidRPr="00EE54CA">
        <w:rPr>
          <w:szCs w:val="24"/>
          <w:lang w:val="en-US"/>
        </w:rPr>
        <w:t xml:space="preserve"> </w:t>
      </w:r>
      <w:proofErr w:type="spellStart"/>
      <w:r w:rsidRPr="00EE54CA">
        <w:rPr>
          <w:szCs w:val="24"/>
          <w:lang w:val="en-US"/>
        </w:rPr>
        <w:t>внимание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обърне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точното</w:t>
      </w:r>
      <w:proofErr w:type="spellEnd"/>
      <w:r w:rsidRPr="00EE54CA">
        <w:rPr>
          <w:szCs w:val="24"/>
          <w:lang w:val="en-US"/>
        </w:rPr>
        <w:t xml:space="preserve"> </w:t>
      </w:r>
      <w:proofErr w:type="spellStart"/>
      <w:r w:rsidRPr="00EE54CA">
        <w:rPr>
          <w:szCs w:val="24"/>
          <w:lang w:val="en-US"/>
        </w:rPr>
        <w:t>определяне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схемата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създадените</w:t>
      </w:r>
      <w:proofErr w:type="spellEnd"/>
      <w:r w:rsidRPr="00EE54CA">
        <w:rPr>
          <w:szCs w:val="24"/>
          <w:lang w:val="en-US"/>
        </w:rPr>
        <w:t xml:space="preserve"> </w:t>
      </w:r>
      <w:proofErr w:type="spellStart"/>
      <w:r w:rsidRPr="00EE54CA">
        <w:rPr>
          <w:szCs w:val="24"/>
          <w:lang w:val="en-US"/>
        </w:rPr>
        <w:t>култури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описанието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proofErr w:type="gramStart"/>
      <w:r w:rsidRPr="00EE54CA">
        <w:rPr>
          <w:szCs w:val="24"/>
          <w:lang w:val="en-US"/>
        </w:rPr>
        <w:t>подраста</w:t>
      </w:r>
      <w:proofErr w:type="spellEnd"/>
      <w:r w:rsidRPr="00EE54CA">
        <w:rPr>
          <w:szCs w:val="24"/>
          <w:lang w:val="en-US"/>
        </w:rPr>
        <w:t xml:space="preserve"> ,</w:t>
      </w:r>
      <w:proofErr w:type="gramEnd"/>
      <w:r w:rsidRPr="00EE54CA">
        <w:rPr>
          <w:szCs w:val="24"/>
          <w:lang w:val="en-US"/>
        </w:rPr>
        <w:t xml:space="preserve"> </w:t>
      </w:r>
      <w:proofErr w:type="spellStart"/>
      <w:r w:rsidRPr="00EE54CA">
        <w:rPr>
          <w:szCs w:val="24"/>
          <w:lang w:val="en-US"/>
        </w:rPr>
        <w:t>подлеса</w:t>
      </w:r>
      <w:proofErr w:type="spellEnd"/>
      <w:r w:rsidRPr="00EE54CA">
        <w:rPr>
          <w:szCs w:val="24"/>
          <w:lang w:val="en-US"/>
        </w:rPr>
        <w:t xml:space="preserve"> и </w:t>
      </w:r>
      <w:proofErr w:type="spellStart"/>
      <w:r w:rsidRPr="00EE54CA">
        <w:rPr>
          <w:szCs w:val="24"/>
          <w:lang w:val="en-US"/>
        </w:rPr>
        <w:t>храстите</w:t>
      </w:r>
      <w:proofErr w:type="spellEnd"/>
      <w:r w:rsidRPr="00EE54CA">
        <w:rPr>
          <w:szCs w:val="24"/>
          <w:lang w:val="en-US"/>
        </w:rPr>
        <w:t>.</w:t>
      </w:r>
    </w:p>
    <w:p w14:paraId="6E7B0C5C" w14:textId="77777777" w:rsidR="003F3C61" w:rsidRPr="00EE54CA" w:rsidRDefault="003F3C61" w:rsidP="003F3C61">
      <w:pPr>
        <w:pStyle w:val="24"/>
        <w:tabs>
          <w:tab w:val="clear" w:pos="-90"/>
          <w:tab w:val="center" w:pos="1170"/>
        </w:tabs>
        <w:ind w:firstLine="0"/>
        <w:rPr>
          <w:szCs w:val="24"/>
        </w:rPr>
      </w:pPr>
      <w:r w:rsidRPr="00EE54CA">
        <w:rPr>
          <w:szCs w:val="24"/>
        </w:rPr>
        <w:t xml:space="preserve">          Просеките на ел. проводите, в които има дървесна растителност, да се описват с цифра (</w:t>
      </w:r>
      <w:proofErr w:type="spellStart"/>
      <w:r w:rsidRPr="00EE54CA">
        <w:rPr>
          <w:szCs w:val="24"/>
        </w:rPr>
        <w:t>недървопроизводителни</w:t>
      </w:r>
      <w:proofErr w:type="spellEnd"/>
      <w:r w:rsidRPr="00EE54CA">
        <w:rPr>
          <w:szCs w:val="24"/>
        </w:rPr>
        <w:t xml:space="preserve"> площи), като в описанието се отрази наличието на дървесна растителност. </w:t>
      </w:r>
    </w:p>
    <w:p w14:paraId="01962088" w14:textId="77777777" w:rsidR="003F3C61" w:rsidRPr="00EE54CA" w:rsidRDefault="003F3C61" w:rsidP="00EA1421">
      <w:pPr>
        <w:pStyle w:val="24"/>
        <w:tabs>
          <w:tab w:val="clear" w:pos="-90"/>
          <w:tab w:val="center" w:pos="1170"/>
        </w:tabs>
        <w:ind w:firstLine="0"/>
        <w:rPr>
          <w:szCs w:val="24"/>
        </w:rPr>
      </w:pPr>
      <w:r w:rsidRPr="00EE54CA">
        <w:rPr>
          <w:b/>
          <w:szCs w:val="24"/>
        </w:rPr>
        <w:t xml:space="preserve">          </w:t>
      </w:r>
      <w:proofErr w:type="spellStart"/>
      <w:r w:rsidRPr="00EE54CA">
        <w:rPr>
          <w:b/>
          <w:szCs w:val="24"/>
          <w:lang w:val="en-US"/>
        </w:rPr>
        <w:t>Стъбле</w:t>
      </w:r>
      <w:proofErr w:type="spellEnd"/>
      <w:r w:rsidRPr="00EE54CA">
        <w:rPr>
          <w:b/>
          <w:szCs w:val="24"/>
        </w:rPr>
        <w:t>н</w:t>
      </w:r>
      <w:r w:rsidRPr="00EE54CA">
        <w:rPr>
          <w:b/>
          <w:szCs w:val="24"/>
          <w:lang w:val="en-US"/>
        </w:rPr>
        <w:t xml:space="preserve"> </w:t>
      </w:r>
      <w:proofErr w:type="spellStart"/>
      <w:r w:rsidRPr="00EE54CA">
        <w:rPr>
          <w:b/>
          <w:szCs w:val="24"/>
          <w:lang w:val="en-US"/>
        </w:rPr>
        <w:t>запас</w:t>
      </w:r>
      <w:proofErr w:type="spellEnd"/>
      <w:r w:rsidRPr="00EE54CA">
        <w:rPr>
          <w:b/>
          <w:szCs w:val="24"/>
          <w:lang w:val="en-US"/>
        </w:rPr>
        <w:t xml:space="preserve"> </w:t>
      </w:r>
      <w:r w:rsidRPr="00EE54CA">
        <w:rPr>
          <w:b/>
          <w:szCs w:val="24"/>
        </w:rPr>
        <w:t xml:space="preserve">да се определи </w:t>
      </w:r>
      <w:r w:rsidRPr="00EE54CA">
        <w:rPr>
          <w:szCs w:val="24"/>
        </w:rPr>
        <w:t xml:space="preserve">на насажденията, културите и </w:t>
      </w:r>
      <w:proofErr w:type="spellStart"/>
      <w:r w:rsidRPr="00EE54CA">
        <w:rPr>
          <w:szCs w:val="24"/>
        </w:rPr>
        <w:t>подлесната</w:t>
      </w:r>
      <w:proofErr w:type="spellEnd"/>
      <w:r w:rsidRPr="00EE54CA">
        <w:rPr>
          <w:szCs w:val="24"/>
        </w:rPr>
        <w:t xml:space="preserve"> растителност</w:t>
      </w:r>
      <w:r w:rsidRPr="00EE54CA">
        <w:rPr>
          <w:b/>
          <w:szCs w:val="24"/>
        </w:rPr>
        <w:t xml:space="preserve"> </w:t>
      </w:r>
      <w:r w:rsidRPr="00EE54CA">
        <w:rPr>
          <w:szCs w:val="24"/>
          <w:lang w:val="en-US"/>
        </w:rPr>
        <w:t xml:space="preserve">с </w:t>
      </w:r>
      <w:proofErr w:type="spellStart"/>
      <w:r w:rsidRPr="00EE54CA">
        <w:rPr>
          <w:szCs w:val="24"/>
          <w:lang w:val="en-US"/>
        </w:rPr>
        <w:t>височина</w:t>
      </w:r>
      <w:proofErr w:type="spellEnd"/>
      <w:r w:rsidRPr="00EE54CA">
        <w:rPr>
          <w:szCs w:val="24"/>
          <w:lang w:val="en-US"/>
        </w:rPr>
        <w:t xml:space="preserve"> 3 м. </w:t>
      </w:r>
      <w:proofErr w:type="spellStart"/>
      <w:r w:rsidRPr="00EE54CA">
        <w:rPr>
          <w:szCs w:val="24"/>
          <w:lang w:val="en-US"/>
        </w:rPr>
        <w:t>вкл</w:t>
      </w:r>
      <w:proofErr w:type="spellEnd"/>
      <w:r w:rsidRPr="00EE54CA">
        <w:rPr>
          <w:szCs w:val="24"/>
          <w:lang w:val="en-US"/>
        </w:rPr>
        <w:t xml:space="preserve">. и </w:t>
      </w:r>
      <w:proofErr w:type="spellStart"/>
      <w:r w:rsidRPr="00EE54CA">
        <w:rPr>
          <w:szCs w:val="24"/>
          <w:lang w:val="en-US"/>
        </w:rPr>
        <w:t>нагоре</w:t>
      </w:r>
      <w:proofErr w:type="spellEnd"/>
      <w:r w:rsidRPr="00EE54CA">
        <w:rPr>
          <w:szCs w:val="24"/>
          <w:lang w:val="en-US"/>
        </w:rPr>
        <w:t xml:space="preserve"> </w:t>
      </w:r>
      <w:proofErr w:type="spellStart"/>
      <w:r w:rsidRPr="00EE54CA">
        <w:rPr>
          <w:b/>
          <w:szCs w:val="24"/>
          <w:lang w:val="en-US"/>
        </w:rPr>
        <w:t>чрез</w:t>
      </w:r>
      <w:proofErr w:type="spellEnd"/>
      <w:r w:rsidRPr="00EE54CA">
        <w:rPr>
          <w:b/>
          <w:szCs w:val="24"/>
          <w:lang w:val="en-US"/>
        </w:rPr>
        <w:t xml:space="preserve"> </w:t>
      </w:r>
      <w:proofErr w:type="spellStart"/>
      <w:r w:rsidRPr="00EE54CA">
        <w:rPr>
          <w:b/>
          <w:szCs w:val="24"/>
          <w:lang w:val="en-US"/>
        </w:rPr>
        <w:t>растежни</w:t>
      </w:r>
      <w:proofErr w:type="spellEnd"/>
      <w:r w:rsidRPr="00EE54CA">
        <w:rPr>
          <w:b/>
          <w:szCs w:val="24"/>
          <w:lang w:val="en-US"/>
        </w:rPr>
        <w:t xml:space="preserve"> </w:t>
      </w:r>
      <w:proofErr w:type="spellStart"/>
      <w:r w:rsidRPr="00EE54CA">
        <w:rPr>
          <w:b/>
          <w:szCs w:val="24"/>
          <w:lang w:val="en-US"/>
        </w:rPr>
        <w:t>таблици</w:t>
      </w:r>
      <w:proofErr w:type="spellEnd"/>
      <w:r w:rsidRPr="00EE54CA">
        <w:rPr>
          <w:b/>
          <w:szCs w:val="24"/>
          <w:lang w:val="en-US"/>
        </w:rPr>
        <w:t xml:space="preserve">, </w:t>
      </w:r>
      <w:proofErr w:type="spellStart"/>
      <w:r w:rsidRPr="00EE54CA">
        <w:rPr>
          <w:szCs w:val="24"/>
          <w:lang w:val="en-US"/>
        </w:rPr>
        <w:t>посочени</w:t>
      </w:r>
      <w:proofErr w:type="spellEnd"/>
      <w:r w:rsidRPr="00EE54CA">
        <w:rPr>
          <w:szCs w:val="24"/>
          <w:lang w:val="en-US"/>
        </w:rPr>
        <w:t xml:space="preserve"> в </w:t>
      </w:r>
      <w:proofErr w:type="spellStart"/>
      <w:r w:rsidRPr="00EE54CA">
        <w:rPr>
          <w:szCs w:val="24"/>
          <w:lang w:val="en-US"/>
        </w:rPr>
        <w:t>Наредба</w:t>
      </w:r>
      <w:proofErr w:type="spellEnd"/>
      <w:r w:rsidRPr="00EE54CA">
        <w:rPr>
          <w:szCs w:val="24"/>
          <w:lang w:val="en-US"/>
        </w:rPr>
        <w:t xml:space="preserve"> № </w:t>
      </w:r>
      <w:r w:rsidRPr="00EE54CA">
        <w:rPr>
          <w:szCs w:val="24"/>
        </w:rPr>
        <w:t>18.</w:t>
      </w:r>
    </w:p>
    <w:p w14:paraId="776AC5AA" w14:textId="4A70998B" w:rsidR="003F3C61" w:rsidRPr="00EE54CA" w:rsidRDefault="003F3C61" w:rsidP="00EA1421">
      <w:pPr>
        <w:pStyle w:val="24"/>
        <w:tabs>
          <w:tab w:val="clear" w:pos="-90"/>
          <w:tab w:val="center" w:pos="1170"/>
        </w:tabs>
        <w:ind w:firstLine="0"/>
        <w:rPr>
          <w:szCs w:val="24"/>
        </w:rPr>
      </w:pPr>
      <w:r w:rsidRPr="00EE54CA">
        <w:rPr>
          <w:szCs w:val="24"/>
          <w:lang w:val="en-US"/>
        </w:rPr>
        <w:t xml:space="preserve">          </w:t>
      </w:r>
      <w:r w:rsidRPr="00EE54CA">
        <w:rPr>
          <w:szCs w:val="24"/>
        </w:rPr>
        <w:t>Тъй като заедно с инвентаризацията</w:t>
      </w:r>
      <w:r w:rsidR="00375B23">
        <w:rPr>
          <w:szCs w:val="24"/>
        </w:rPr>
        <w:t xml:space="preserve"> ще </w:t>
      </w:r>
      <w:r w:rsidR="002112AF">
        <w:rPr>
          <w:szCs w:val="24"/>
        </w:rPr>
        <w:t xml:space="preserve">се </w:t>
      </w:r>
      <w:r w:rsidR="00375B23">
        <w:rPr>
          <w:szCs w:val="24"/>
        </w:rPr>
        <w:t xml:space="preserve">изработва и </w:t>
      </w:r>
      <w:r w:rsidR="00375B23" w:rsidRPr="00EE54CA">
        <w:rPr>
          <w:szCs w:val="24"/>
        </w:rPr>
        <w:t>горскостопанският план</w:t>
      </w:r>
      <w:r w:rsidR="00375B23">
        <w:rPr>
          <w:szCs w:val="24"/>
        </w:rPr>
        <w:t>,</w:t>
      </w:r>
      <w:r w:rsidRPr="00EE54CA">
        <w:rPr>
          <w:szCs w:val="24"/>
        </w:rPr>
        <w:t xml:space="preserve"> запасът на зрелите високостъблени насаждения, обект на плана, да се определи чрез </w:t>
      </w:r>
      <w:proofErr w:type="spellStart"/>
      <w:r w:rsidRPr="00EE54CA">
        <w:rPr>
          <w:szCs w:val="24"/>
        </w:rPr>
        <w:t>клупиране</w:t>
      </w:r>
      <w:proofErr w:type="spellEnd"/>
      <w:r w:rsidRPr="00EE54CA">
        <w:rPr>
          <w:szCs w:val="24"/>
        </w:rPr>
        <w:t xml:space="preserve">, за сметка на ЮЦДП гр. Смолян. Начините на </w:t>
      </w:r>
      <w:proofErr w:type="spellStart"/>
      <w:r w:rsidRPr="00EE54CA">
        <w:rPr>
          <w:szCs w:val="24"/>
        </w:rPr>
        <w:t>клупиране</w:t>
      </w:r>
      <w:proofErr w:type="spellEnd"/>
      <w:r w:rsidRPr="00EE54CA">
        <w:rPr>
          <w:szCs w:val="24"/>
        </w:rPr>
        <w:t xml:space="preserve"> </w:t>
      </w:r>
      <w:r w:rsidRPr="00EE54CA">
        <w:rPr>
          <w:szCs w:val="24"/>
          <w:lang w:val="en-US"/>
        </w:rPr>
        <w:t>(</w:t>
      </w:r>
      <w:r w:rsidRPr="00EE54CA">
        <w:rPr>
          <w:szCs w:val="24"/>
        </w:rPr>
        <w:t xml:space="preserve">пълно </w:t>
      </w:r>
      <w:proofErr w:type="spellStart"/>
      <w:r w:rsidRPr="00EE54CA">
        <w:rPr>
          <w:szCs w:val="24"/>
        </w:rPr>
        <w:t>клупиране</w:t>
      </w:r>
      <w:proofErr w:type="spellEnd"/>
      <w:r w:rsidRPr="00EE54CA">
        <w:rPr>
          <w:szCs w:val="24"/>
        </w:rPr>
        <w:t xml:space="preserve"> и по МСМ</w:t>
      </w:r>
      <w:r w:rsidRPr="00EE54CA">
        <w:rPr>
          <w:szCs w:val="24"/>
          <w:lang w:val="en-US"/>
        </w:rPr>
        <w:t>)</w:t>
      </w:r>
      <w:r w:rsidRPr="00EE54CA">
        <w:rPr>
          <w:szCs w:val="24"/>
        </w:rPr>
        <w:t xml:space="preserve"> са посочени в част четвърта – Горскостопански план за горите държавна собственост, като в приложение е даден списък на тези насаждения. </w:t>
      </w:r>
      <w:r w:rsidR="00B97A7B">
        <w:rPr>
          <w:szCs w:val="24"/>
        </w:rPr>
        <w:t>Конкретният</w:t>
      </w:r>
      <w:r w:rsidRPr="00EE54CA">
        <w:rPr>
          <w:szCs w:val="24"/>
        </w:rPr>
        <w:t xml:space="preserve"> </w:t>
      </w:r>
      <w:r w:rsidRPr="00EE54CA">
        <w:rPr>
          <w:szCs w:val="24"/>
          <w:lang w:val="en-US"/>
        </w:rPr>
        <w:t xml:space="preserve">МСМ </w:t>
      </w:r>
      <w:r w:rsidRPr="00EE54CA">
        <w:rPr>
          <w:szCs w:val="24"/>
        </w:rPr>
        <w:t xml:space="preserve">за всяко насаждение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определи</w:t>
      </w:r>
      <w:proofErr w:type="spellEnd"/>
      <w:r w:rsidRPr="00EE54CA">
        <w:rPr>
          <w:szCs w:val="24"/>
          <w:lang w:val="en-US"/>
        </w:rPr>
        <w:t xml:space="preserve"> </w:t>
      </w:r>
      <w:r w:rsidRPr="00EE54CA">
        <w:rPr>
          <w:szCs w:val="24"/>
        </w:rPr>
        <w:t>на терена, в зависимост от конкретните условия.</w:t>
      </w:r>
    </w:p>
    <w:p w14:paraId="562DF6CE" w14:textId="77777777" w:rsidR="003F3C61" w:rsidRPr="00EE54CA" w:rsidRDefault="003F3C61" w:rsidP="00EA1421">
      <w:pPr>
        <w:pStyle w:val="24"/>
        <w:tabs>
          <w:tab w:val="clear" w:pos="-90"/>
          <w:tab w:val="center" w:pos="1170"/>
        </w:tabs>
        <w:ind w:firstLine="0"/>
        <w:rPr>
          <w:szCs w:val="24"/>
        </w:rPr>
      </w:pPr>
      <w:r w:rsidRPr="00EE54CA">
        <w:rPr>
          <w:szCs w:val="24"/>
        </w:rPr>
        <w:t xml:space="preserve">          Запасът на </w:t>
      </w:r>
      <w:proofErr w:type="spellStart"/>
      <w:r w:rsidRPr="00EE54CA">
        <w:rPr>
          <w:szCs w:val="24"/>
        </w:rPr>
        <w:t>надлесните</w:t>
      </w:r>
      <w:proofErr w:type="spellEnd"/>
      <w:r w:rsidRPr="00EE54CA">
        <w:rPr>
          <w:szCs w:val="24"/>
        </w:rPr>
        <w:t xml:space="preserve"> дървета да се определи по средно моделно дърво. </w:t>
      </w:r>
    </w:p>
    <w:p w14:paraId="3C621F5E" w14:textId="45281E51"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lang w:val="en-US"/>
        </w:rPr>
        <w:t xml:space="preserve">В </w:t>
      </w:r>
      <w:proofErr w:type="spellStart"/>
      <w:r w:rsidRPr="00EE54CA">
        <w:rPr>
          <w:szCs w:val="24"/>
          <w:lang w:val="en-US"/>
        </w:rPr>
        <w:t>таксационите</w:t>
      </w:r>
      <w:proofErr w:type="spellEnd"/>
      <w:r w:rsidRPr="00EE54CA">
        <w:rPr>
          <w:szCs w:val="24"/>
          <w:lang w:val="en-US"/>
        </w:rPr>
        <w:t xml:space="preserve"> </w:t>
      </w:r>
      <w:proofErr w:type="spellStart"/>
      <w:r w:rsidRPr="00EE54CA">
        <w:rPr>
          <w:szCs w:val="24"/>
          <w:lang w:val="en-US"/>
        </w:rPr>
        <w:t>описания</w:t>
      </w:r>
      <w:proofErr w:type="spellEnd"/>
      <w:r w:rsidRPr="00EE54CA">
        <w:rPr>
          <w:szCs w:val="24"/>
          <w:lang w:val="en-US"/>
        </w:rPr>
        <w:t xml:space="preserve"> </w:t>
      </w:r>
      <w:proofErr w:type="spellStart"/>
      <w:r w:rsidRPr="00EE54CA">
        <w:rPr>
          <w:szCs w:val="24"/>
          <w:lang w:val="en-US"/>
        </w:rPr>
        <w:t>запасът</w:t>
      </w:r>
      <w:proofErr w:type="spellEnd"/>
      <w:r w:rsidRPr="00EE54CA">
        <w:rPr>
          <w:szCs w:val="24"/>
          <w:lang w:val="en-US"/>
        </w:rPr>
        <w:t xml:space="preserve"> </w:t>
      </w:r>
      <w:r w:rsidR="002112AF">
        <w:rPr>
          <w:szCs w:val="24"/>
        </w:rPr>
        <w:t xml:space="preserve">на насажденията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посочи</w:t>
      </w:r>
      <w:proofErr w:type="spellEnd"/>
      <w:r w:rsidRPr="00EE54CA">
        <w:rPr>
          <w:szCs w:val="24"/>
          <w:lang w:val="en-US"/>
        </w:rPr>
        <w:t xml:space="preserve"> </w:t>
      </w:r>
      <w:proofErr w:type="spellStart"/>
      <w:r w:rsidRPr="00EE54CA">
        <w:rPr>
          <w:szCs w:val="24"/>
          <w:lang w:val="en-US"/>
        </w:rPr>
        <w:t>без</w:t>
      </w:r>
      <w:proofErr w:type="spellEnd"/>
      <w:r w:rsidRPr="00EE54CA">
        <w:rPr>
          <w:szCs w:val="24"/>
          <w:lang w:val="en-US"/>
        </w:rPr>
        <w:t xml:space="preserve"> </w:t>
      </w:r>
      <w:proofErr w:type="spellStart"/>
      <w:r w:rsidRPr="00EE54CA">
        <w:rPr>
          <w:szCs w:val="24"/>
          <w:lang w:val="en-US"/>
        </w:rPr>
        <w:t>клони</w:t>
      </w:r>
      <w:proofErr w:type="spellEnd"/>
      <w:r w:rsidRPr="00EE54CA">
        <w:rPr>
          <w:szCs w:val="24"/>
          <w:lang w:val="en-US"/>
        </w:rPr>
        <w:t xml:space="preserve"> и с </w:t>
      </w:r>
      <w:proofErr w:type="spellStart"/>
      <w:r w:rsidRPr="00EE54CA">
        <w:rPr>
          <w:szCs w:val="24"/>
          <w:lang w:val="en-US"/>
        </w:rPr>
        <w:t>клони</w:t>
      </w:r>
      <w:proofErr w:type="spellEnd"/>
      <w:r w:rsidRPr="00EE54CA">
        <w:rPr>
          <w:szCs w:val="24"/>
        </w:rPr>
        <w:t xml:space="preserve">, като се определи и </w:t>
      </w:r>
      <w:proofErr w:type="spellStart"/>
      <w:r w:rsidRPr="00EE54CA">
        <w:rPr>
          <w:szCs w:val="24"/>
        </w:rPr>
        <w:t>сортиментната</w:t>
      </w:r>
      <w:proofErr w:type="spellEnd"/>
      <w:r w:rsidRPr="00EE54CA">
        <w:rPr>
          <w:szCs w:val="24"/>
        </w:rPr>
        <w:t xml:space="preserve"> му структура.</w:t>
      </w:r>
    </w:p>
    <w:p w14:paraId="1B5A2D85" w14:textId="77777777" w:rsidR="003F3C61" w:rsidRPr="00EE54CA" w:rsidRDefault="003F3C61" w:rsidP="003F3C61">
      <w:pPr>
        <w:pStyle w:val="24"/>
        <w:tabs>
          <w:tab w:val="clear" w:pos="-90"/>
          <w:tab w:val="center" w:pos="1170"/>
        </w:tabs>
        <w:ind w:firstLine="0"/>
        <w:rPr>
          <w:b/>
          <w:szCs w:val="24"/>
        </w:rPr>
      </w:pPr>
      <w:r w:rsidRPr="00EE54CA">
        <w:rPr>
          <w:b/>
          <w:szCs w:val="24"/>
          <w:lang w:val="en-US"/>
        </w:rPr>
        <w:t>1</w:t>
      </w:r>
      <w:r w:rsidRPr="00EE54CA">
        <w:rPr>
          <w:b/>
          <w:szCs w:val="24"/>
        </w:rPr>
        <w:t>0</w:t>
      </w:r>
      <w:r w:rsidRPr="00EE54CA">
        <w:rPr>
          <w:b/>
          <w:szCs w:val="24"/>
          <w:lang w:val="en-US"/>
        </w:rPr>
        <w:t xml:space="preserve">. </w:t>
      </w:r>
      <w:proofErr w:type="spellStart"/>
      <w:r w:rsidRPr="00EE54CA">
        <w:rPr>
          <w:b/>
          <w:szCs w:val="24"/>
          <w:lang w:val="en-US"/>
        </w:rPr>
        <w:t>Постоянни</w:t>
      </w:r>
      <w:proofErr w:type="spellEnd"/>
      <w:r w:rsidRPr="00EE54CA">
        <w:rPr>
          <w:b/>
          <w:szCs w:val="24"/>
          <w:lang w:val="en-US"/>
        </w:rPr>
        <w:t xml:space="preserve"> </w:t>
      </w:r>
      <w:proofErr w:type="spellStart"/>
      <w:r w:rsidRPr="00EE54CA">
        <w:rPr>
          <w:b/>
          <w:szCs w:val="24"/>
          <w:lang w:val="en-US"/>
        </w:rPr>
        <w:t>пробни</w:t>
      </w:r>
      <w:proofErr w:type="spellEnd"/>
      <w:r w:rsidRPr="00EE54CA">
        <w:rPr>
          <w:b/>
          <w:szCs w:val="24"/>
          <w:lang w:val="en-US"/>
        </w:rPr>
        <w:t xml:space="preserve"> </w:t>
      </w:r>
      <w:proofErr w:type="spellStart"/>
      <w:r w:rsidRPr="00EE54CA">
        <w:rPr>
          <w:b/>
          <w:szCs w:val="24"/>
          <w:lang w:val="en-US"/>
        </w:rPr>
        <w:t>площи</w:t>
      </w:r>
      <w:proofErr w:type="spellEnd"/>
      <w:r w:rsidRPr="00EE54CA">
        <w:rPr>
          <w:b/>
          <w:szCs w:val="24"/>
          <w:lang w:val="en-US"/>
        </w:rPr>
        <w:t xml:space="preserve"> </w:t>
      </w:r>
      <w:r w:rsidRPr="00EE54CA">
        <w:rPr>
          <w:b/>
          <w:szCs w:val="24"/>
        </w:rPr>
        <w:t>(</w:t>
      </w:r>
      <w:r w:rsidRPr="00EE54CA">
        <w:rPr>
          <w:b/>
          <w:szCs w:val="24"/>
          <w:lang w:val="en-US"/>
        </w:rPr>
        <w:t>ППП</w:t>
      </w:r>
      <w:r w:rsidRPr="00EE54CA">
        <w:rPr>
          <w:b/>
          <w:szCs w:val="24"/>
        </w:rPr>
        <w:t>)</w:t>
      </w:r>
    </w:p>
    <w:p w14:paraId="32D0A969" w14:textId="40FB0367" w:rsidR="00D6659C" w:rsidRDefault="003F3C61" w:rsidP="003F3C61">
      <w:pPr>
        <w:pStyle w:val="24"/>
        <w:tabs>
          <w:tab w:val="clear" w:pos="-90"/>
          <w:tab w:val="center" w:pos="1170"/>
        </w:tabs>
        <w:ind w:firstLine="0"/>
        <w:rPr>
          <w:szCs w:val="24"/>
        </w:rPr>
      </w:pPr>
      <w:r w:rsidRPr="00EE54CA">
        <w:rPr>
          <w:szCs w:val="24"/>
        </w:rPr>
        <w:t xml:space="preserve">          </w:t>
      </w:r>
      <w:r w:rsidR="007D749D">
        <w:rPr>
          <w:szCs w:val="24"/>
        </w:rPr>
        <w:t xml:space="preserve">За изследване растежа и </w:t>
      </w:r>
      <w:proofErr w:type="spellStart"/>
      <w:r w:rsidR="007D749D">
        <w:rPr>
          <w:szCs w:val="24"/>
        </w:rPr>
        <w:t>производтелността</w:t>
      </w:r>
      <w:proofErr w:type="spellEnd"/>
      <w:r w:rsidR="007D749D">
        <w:rPr>
          <w:szCs w:val="24"/>
        </w:rPr>
        <w:t xml:space="preserve"> на насажденията, д</w:t>
      </w:r>
      <w:r w:rsidRPr="00EE54CA">
        <w:rPr>
          <w:szCs w:val="24"/>
          <w:lang w:val="en-US"/>
        </w:rPr>
        <w:t xml:space="preserve">а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възстано</w:t>
      </w:r>
      <w:proofErr w:type="spellEnd"/>
      <w:r w:rsidRPr="00EE54CA">
        <w:rPr>
          <w:szCs w:val="24"/>
        </w:rPr>
        <w:t>вят</w:t>
      </w:r>
      <w:r w:rsidRPr="00EE54CA">
        <w:rPr>
          <w:szCs w:val="24"/>
          <w:lang w:val="en-US"/>
        </w:rPr>
        <w:t xml:space="preserve"> и </w:t>
      </w:r>
      <w:proofErr w:type="spellStart"/>
      <w:r w:rsidRPr="00EE54CA">
        <w:rPr>
          <w:szCs w:val="24"/>
          <w:lang w:val="en-US"/>
        </w:rPr>
        <w:t>измер</w:t>
      </w:r>
      <w:proofErr w:type="spellEnd"/>
      <w:r w:rsidRPr="00EE54CA">
        <w:rPr>
          <w:szCs w:val="24"/>
        </w:rPr>
        <w:t>ят</w:t>
      </w:r>
      <w:r w:rsidRPr="00EE54CA">
        <w:rPr>
          <w:szCs w:val="24"/>
          <w:lang w:val="en-US"/>
        </w:rPr>
        <w:t xml:space="preserve"> </w:t>
      </w:r>
      <w:proofErr w:type="spellStart"/>
      <w:r w:rsidRPr="00EE54CA">
        <w:rPr>
          <w:szCs w:val="24"/>
          <w:lang w:val="en-US"/>
        </w:rPr>
        <w:t>заложен</w:t>
      </w:r>
      <w:r w:rsidRPr="00EE54CA">
        <w:rPr>
          <w:szCs w:val="24"/>
        </w:rPr>
        <w:t>ите</w:t>
      </w:r>
      <w:proofErr w:type="spellEnd"/>
      <w:r w:rsidRPr="00EE54CA">
        <w:rPr>
          <w:szCs w:val="24"/>
        </w:rPr>
        <w:t xml:space="preserve"> при миналите </w:t>
      </w:r>
      <w:r w:rsidR="00264A27">
        <w:rPr>
          <w:szCs w:val="24"/>
        </w:rPr>
        <w:t>инвентаризации</w:t>
      </w:r>
      <w:r w:rsidRPr="00EE54CA">
        <w:rPr>
          <w:szCs w:val="24"/>
        </w:rPr>
        <w:t xml:space="preserve"> </w:t>
      </w:r>
      <w:r w:rsidR="00D6659C">
        <w:rPr>
          <w:szCs w:val="24"/>
        </w:rPr>
        <w:t xml:space="preserve">3 </w:t>
      </w:r>
      <w:proofErr w:type="spellStart"/>
      <w:r w:rsidRPr="00EE54CA">
        <w:rPr>
          <w:szCs w:val="24"/>
          <w:lang w:val="en-US"/>
        </w:rPr>
        <w:t>постоянн</w:t>
      </w:r>
      <w:proofErr w:type="spellEnd"/>
      <w:r w:rsidRPr="00EE54CA">
        <w:rPr>
          <w:szCs w:val="24"/>
        </w:rPr>
        <w:t>и</w:t>
      </w:r>
      <w:r w:rsidRPr="00EE54CA">
        <w:rPr>
          <w:szCs w:val="24"/>
          <w:lang w:val="en-US"/>
        </w:rPr>
        <w:t xml:space="preserve"> </w:t>
      </w:r>
      <w:proofErr w:type="spellStart"/>
      <w:r w:rsidRPr="00EE54CA">
        <w:rPr>
          <w:szCs w:val="24"/>
          <w:lang w:val="en-US"/>
        </w:rPr>
        <w:t>пробн</w:t>
      </w:r>
      <w:proofErr w:type="spellEnd"/>
      <w:r w:rsidRPr="00EE54CA">
        <w:rPr>
          <w:szCs w:val="24"/>
        </w:rPr>
        <w:t>и</w:t>
      </w:r>
      <w:r w:rsidRPr="00EE54CA">
        <w:rPr>
          <w:szCs w:val="24"/>
          <w:lang w:val="en-US"/>
        </w:rPr>
        <w:t xml:space="preserve"> </w:t>
      </w:r>
      <w:proofErr w:type="spellStart"/>
      <w:r w:rsidRPr="00EE54CA">
        <w:rPr>
          <w:szCs w:val="24"/>
          <w:lang w:val="en-US"/>
        </w:rPr>
        <w:t>площ</w:t>
      </w:r>
      <w:proofErr w:type="spellEnd"/>
      <w:r w:rsidRPr="00EE54CA">
        <w:rPr>
          <w:szCs w:val="24"/>
        </w:rPr>
        <w:t>и:</w:t>
      </w:r>
    </w:p>
    <w:p w14:paraId="3E6A7BBC" w14:textId="292A366D" w:rsidR="00D6659C" w:rsidRDefault="00D6659C" w:rsidP="00D6659C">
      <w:pPr>
        <w:pStyle w:val="24"/>
        <w:numPr>
          <w:ilvl w:val="0"/>
          <w:numId w:val="4"/>
        </w:numPr>
        <w:tabs>
          <w:tab w:val="clear" w:pos="-90"/>
          <w:tab w:val="center" w:pos="1170"/>
        </w:tabs>
        <w:rPr>
          <w:szCs w:val="24"/>
        </w:rPr>
      </w:pPr>
      <w:r w:rsidRPr="00D6659C">
        <w:rPr>
          <w:b/>
          <w:bCs/>
          <w:szCs w:val="24"/>
        </w:rPr>
        <w:t>ППП</w:t>
      </w:r>
      <w:r w:rsidR="00F57BF0">
        <w:rPr>
          <w:b/>
          <w:bCs/>
          <w:szCs w:val="24"/>
        </w:rPr>
        <w:t xml:space="preserve"> </w:t>
      </w:r>
      <w:r w:rsidRPr="00D6659C">
        <w:rPr>
          <w:b/>
          <w:bCs/>
          <w:szCs w:val="24"/>
        </w:rPr>
        <w:t>1</w:t>
      </w:r>
      <w:r>
        <w:rPr>
          <w:szCs w:val="24"/>
        </w:rPr>
        <w:t xml:space="preserve"> подотдел </w:t>
      </w:r>
      <w:r w:rsidR="003F3C61" w:rsidRPr="00EE54CA">
        <w:rPr>
          <w:szCs w:val="24"/>
        </w:rPr>
        <w:t>1</w:t>
      </w:r>
      <w:r>
        <w:rPr>
          <w:szCs w:val="24"/>
        </w:rPr>
        <w:t>50</w:t>
      </w:r>
      <w:r w:rsidR="003F3C61" w:rsidRPr="00EE54CA">
        <w:rPr>
          <w:szCs w:val="24"/>
        </w:rPr>
        <w:t xml:space="preserve"> „</w:t>
      </w:r>
      <w:r>
        <w:rPr>
          <w:szCs w:val="24"/>
        </w:rPr>
        <w:t>а</w:t>
      </w:r>
      <w:r w:rsidR="003F3C61" w:rsidRPr="00EE54CA">
        <w:rPr>
          <w:szCs w:val="24"/>
        </w:rPr>
        <w:t xml:space="preserve">”  - </w:t>
      </w:r>
      <w:proofErr w:type="spellStart"/>
      <w:r>
        <w:rPr>
          <w:szCs w:val="24"/>
        </w:rPr>
        <w:t>високобонитетно</w:t>
      </w:r>
      <w:proofErr w:type="spellEnd"/>
      <w:r>
        <w:rPr>
          <w:szCs w:val="24"/>
        </w:rPr>
        <w:t xml:space="preserve"> </w:t>
      </w:r>
      <w:proofErr w:type="spellStart"/>
      <w:r>
        <w:rPr>
          <w:szCs w:val="24"/>
        </w:rPr>
        <w:t>бялборово</w:t>
      </w:r>
      <w:proofErr w:type="spellEnd"/>
      <w:r>
        <w:rPr>
          <w:szCs w:val="24"/>
        </w:rPr>
        <w:t xml:space="preserve"> насаждение;</w:t>
      </w:r>
    </w:p>
    <w:p w14:paraId="06C43B6C" w14:textId="77777777" w:rsidR="00F57BF0" w:rsidRDefault="00D6659C" w:rsidP="00D6659C">
      <w:pPr>
        <w:pStyle w:val="24"/>
        <w:numPr>
          <w:ilvl w:val="0"/>
          <w:numId w:val="4"/>
        </w:numPr>
        <w:tabs>
          <w:tab w:val="clear" w:pos="-90"/>
          <w:tab w:val="center" w:pos="1170"/>
        </w:tabs>
        <w:rPr>
          <w:szCs w:val="24"/>
        </w:rPr>
      </w:pPr>
      <w:r>
        <w:rPr>
          <w:b/>
          <w:bCs/>
          <w:szCs w:val="24"/>
        </w:rPr>
        <w:t>ППП</w:t>
      </w:r>
      <w:r w:rsidR="00F57BF0">
        <w:rPr>
          <w:b/>
          <w:bCs/>
          <w:szCs w:val="24"/>
        </w:rPr>
        <w:t xml:space="preserve"> </w:t>
      </w:r>
      <w:r>
        <w:rPr>
          <w:b/>
          <w:bCs/>
          <w:szCs w:val="24"/>
        </w:rPr>
        <w:t>2</w:t>
      </w:r>
      <w:r w:rsidR="00F57BF0">
        <w:rPr>
          <w:b/>
          <w:bCs/>
          <w:szCs w:val="24"/>
        </w:rPr>
        <w:t xml:space="preserve"> </w:t>
      </w:r>
      <w:r w:rsidR="00F57BF0" w:rsidRPr="00F57BF0">
        <w:rPr>
          <w:szCs w:val="24"/>
        </w:rPr>
        <w:t xml:space="preserve">подотдел 90 „ж“ </w:t>
      </w:r>
      <w:r w:rsidR="00F57BF0">
        <w:rPr>
          <w:szCs w:val="24"/>
        </w:rPr>
        <w:t xml:space="preserve">– </w:t>
      </w:r>
      <w:proofErr w:type="spellStart"/>
      <w:r w:rsidR="00F57BF0">
        <w:rPr>
          <w:szCs w:val="24"/>
        </w:rPr>
        <w:t>високобонитетно</w:t>
      </w:r>
      <w:proofErr w:type="spellEnd"/>
      <w:r w:rsidR="00F57BF0">
        <w:rPr>
          <w:szCs w:val="24"/>
        </w:rPr>
        <w:t xml:space="preserve"> смърчово насаждение;</w:t>
      </w:r>
    </w:p>
    <w:p w14:paraId="70FA2C7F" w14:textId="6C67E790" w:rsidR="007675C3" w:rsidRPr="007675C3" w:rsidRDefault="00F57BF0" w:rsidP="007675C3">
      <w:pPr>
        <w:pStyle w:val="24"/>
        <w:numPr>
          <w:ilvl w:val="0"/>
          <w:numId w:val="4"/>
        </w:numPr>
        <w:tabs>
          <w:tab w:val="clear" w:pos="-90"/>
          <w:tab w:val="center" w:pos="1170"/>
        </w:tabs>
        <w:rPr>
          <w:szCs w:val="24"/>
        </w:rPr>
      </w:pPr>
      <w:r>
        <w:rPr>
          <w:b/>
          <w:bCs/>
          <w:szCs w:val="24"/>
        </w:rPr>
        <w:t xml:space="preserve">ППП 3 – </w:t>
      </w:r>
      <w:r w:rsidRPr="00F57BF0">
        <w:rPr>
          <w:szCs w:val="24"/>
        </w:rPr>
        <w:t xml:space="preserve">подотдел 185 „в“ – </w:t>
      </w:r>
      <w:proofErr w:type="spellStart"/>
      <w:r w:rsidRPr="00F57BF0">
        <w:rPr>
          <w:szCs w:val="24"/>
        </w:rPr>
        <w:t>високобонитетно</w:t>
      </w:r>
      <w:proofErr w:type="spellEnd"/>
      <w:r w:rsidRPr="00F57BF0">
        <w:rPr>
          <w:szCs w:val="24"/>
        </w:rPr>
        <w:t xml:space="preserve"> буково насаждение. </w:t>
      </w:r>
      <w:r w:rsidR="00D6659C" w:rsidRPr="00F57BF0">
        <w:rPr>
          <w:szCs w:val="24"/>
        </w:rPr>
        <w:t xml:space="preserve"> </w:t>
      </w:r>
    </w:p>
    <w:p w14:paraId="488A03BD" w14:textId="056CABC3"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lang w:val="en-US"/>
        </w:rPr>
        <w:t xml:space="preserve">В </w:t>
      </w:r>
      <w:proofErr w:type="spellStart"/>
      <w:r w:rsidRPr="00EE54CA">
        <w:rPr>
          <w:szCs w:val="24"/>
          <w:lang w:val="en-US"/>
        </w:rPr>
        <w:t>експерименталните</w:t>
      </w:r>
      <w:proofErr w:type="spellEnd"/>
      <w:r w:rsidRPr="00EE54CA">
        <w:rPr>
          <w:szCs w:val="24"/>
          <w:lang w:val="en-US"/>
        </w:rPr>
        <w:t xml:space="preserve"> </w:t>
      </w:r>
      <w:proofErr w:type="spellStart"/>
      <w:r w:rsidRPr="00EE54CA">
        <w:rPr>
          <w:szCs w:val="24"/>
          <w:lang w:val="en-US"/>
        </w:rPr>
        <w:t>клетки</w:t>
      </w:r>
      <w:proofErr w:type="spellEnd"/>
      <w:r w:rsidRPr="00EE54CA">
        <w:rPr>
          <w:szCs w:val="24"/>
          <w:lang w:val="en-US"/>
        </w:rPr>
        <w:t xml:space="preserve"> </w:t>
      </w:r>
      <w:r w:rsidRPr="00EE54CA">
        <w:rPr>
          <w:szCs w:val="24"/>
        </w:rPr>
        <w:t xml:space="preserve">на ППП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изведат</w:t>
      </w:r>
      <w:proofErr w:type="spellEnd"/>
      <w:r w:rsidRPr="00EE54CA">
        <w:rPr>
          <w:szCs w:val="24"/>
          <w:lang w:val="en-US"/>
        </w:rPr>
        <w:t xml:space="preserve"> </w:t>
      </w:r>
      <w:proofErr w:type="spellStart"/>
      <w:r w:rsidRPr="00EE54CA">
        <w:rPr>
          <w:szCs w:val="24"/>
          <w:lang w:val="en-US"/>
        </w:rPr>
        <w:t>съответстващи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състоянието</w:t>
      </w:r>
      <w:proofErr w:type="spellEnd"/>
      <w:r w:rsidRPr="00EE54CA">
        <w:rPr>
          <w:szCs w:val="24"/>
          <w:lang w:val="en-US"/>
        </w:rPr>
        <w:t xml:space="preserve"> </w:t>
      </w:r>
      <w:proofErr w:type="spellStart"/>
      <w:r w:rsidRPr="00EE54CA">
        <w:rPr>
          <w:szCs w:val="24"/>
          <w:lang w:val="en-US"/>
        </w:rPr>
        <w:t>им</w:t>
      </w:r>
      <w:proofErr w:type="spellEnd"/>
      <w:r w:rsidRPr="00EE54CA">
        <w:rPr>
          <w:szCs w:val="24"/>
          <w:lang w:val="en-US"/>
        </w:rPr>
        <w:t xml:space="preserve"> </w:t>
      </w:r>
      <w:proofErr w:type="spellStart"/>
      <w:r w:rsidRPr="00EE54CA">
        <w:rPr>
          <w:szCs w:val="24"/>
          <w:lang w:val="en-US"/>
        </w:rPr>
        <w:t>сечи</w:t>
      </w:r>
      <w:proofErr w:type="spellEnd"/>
      <w:r w:rsidRPr="00EE54CA">
        <w:rPr>
          <w:szCs w:val="24"/>
          <w:lang w:val="en-US"/>
        </w:rPr>
        <w:t xml:space="preserve">. </w:t>
      </w:r>
      <w:proofErr w:type="spellStart"/>
      <w:r w:rsidRPr="00EE54CA">
        <w:rPr>
          <w:szCs w:val="24"/>
          <w:lang w:val="en-US"/>
        </w:rPr>
        <w:t>Данните</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сегашн</w:t>
      </w:r>
      <w:r w:rsidRPr="00EE54CA">
        <w:rPr>
          <w:szCs w:val="24"/>
        </w:rPr>
        <w:t>ото</w:t>
      </w:r>
      <w:proofErr w:type="spellEnd"/>
      <w:r w:rsidRPr="00EE54CA">
        <w:rPr>
          <w:szCs w:val="24"/>
          <w:lang w:val="en-US"/>
        </w:rPr>
        <w:t xml:space="preserve"> и </w:t>
      </w:r>
      <w:proofErr w:type="spellStart"/>
      <w:r w:rsidRPr="00EE54CA">
        <w:rPr>
          <w:szCs w:val="24"/>
          <w:lang w:val="en-US"/>
        </w:rPr>
        <w:t>предишн</w:t>
      </w:r>
      <w:r w:rsidRPr="00EE54CA">
        <w:rPr>
          <w:szCs w:val="24"/>
        </w:rPr>
        <w:t>ото</w:t>
      </w:r>
      <w:proofErr w:type="spellEnd"/>
      <w:r w:rsidRPr="00EE54CA">
        <w:rPr>
          <w:szCs w:val="24"/>
          <w:lang w:val="en-US"/>
        </w:rPr>
        <w:t xml:space="preserve"> </w:t>
      </w:r>
      <w:proofErr w:type="spellStart"/>
      <w:r w:rsidRPr="00EE54CA">
        <w:rPr>
          <w:szCs w:val="24"/>
          <w:lang w:val="en-US"/>
        </w:rPr>
        <w:t>измерван</w:t>
      </w:r>
      <w:proofErr w:type="spellEnd"/>
      <w:r w:rsidRPr="00EE54CA">
        <w:rPr>
          <w:szCs w:val="24"/>
        </w:rPr>
        <w:t>е</w:t>
      </w:r>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сравнят</w:t>
      </w:r>
      <w:proofErr w:type="spellEnd"/>
      <w:r w:rsidRPr="00EE54CA">
        <w:rPr>
          <w:szCs w:val="24"/>
          <w:lang w:val="en-US"/>
        </w:rPr>
        <w:t xml:space="preserve"> и </w:t>
      </w:r>
      <w:proofErr w:type="spellStart"/>
      <w:r w:rsidRPr="00EE54CA">
        <w:rPr>
          <w:szCs w:val="24"/>
          <w:lang w:val="en-US"/>
        </w:rPr>
        <w:t>анализират</w:t>
      </w:r>
      <w:proofErr w:type="spellEnd"/>
      <w:r w:rsidRPr="00EE54CA">
        <w:rPr>
          <w:szCs w:val="24"/>
          <w:lang w:val="en-US"/>
        </w:rPr>
        <w:t xml:space="preserve">. </w:t>
      </w:r>
    </w:p>
    <w:p w14:paraId="71BE5062" w14:textId="77777777" w:rsidR="003F3C61" w:rsidRPr="00EE54CA" w:rsidRDefault="003F3C61" w:rsidP="003F3C61">
      <w:pPr>
        <w:pStyle w:val="24"/>
        <w:tabs>
          <w:tab w:val="clear" w:pos="-90"/>
          <w:tab w:val="center" w:pos="1170"/>
        </w:tabs>
        <w:ind w:firstLine="0"/>
        <w:rPr>
          <w:szCs w:val="24"/>
        </w:rPr>
      </w:pPr>
      <w:r w:rsidRPr="00EE54CA">
        <w:rPr>
          <w:szCs w:val="24"/>
        </w:rPr>
        <w:t xml:space="preserve">          Ако състоянието на някоя от ППП не позволява да изпълнява функциите си, по преценка, да се заложи друга ППП в сходно насаждение.</w:t>
      </w:r>
    </w:p>
    <w:p w14:paraId="16AC29DC" w14:textId="1CBAE794" w:rsidR="00930C9E" w:rsidRPr="00386774"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Постоянните</w:t>
      </w:r>
      <w:proofErr w:type="spellEnd"/>
      <w:r w:rsidRPr="00EE54CA">
        <w:rPr>
          <w:szCs w:val="24"/>
          <w:lang w:val="en-US"/>
        </w:rPr>
        <w:t xml:space="preserve"> </w:t>
      </w:r>
      <w:proofErr w:type="spellStart"/>
      <w:r w:rsidRPr="00EE54CA">
        <w:rPr>
          <w:szCs w:val="24"/>
          <w:lang w:val="en-US"/>
        </w:rPr>
        <w:t>пробни</w:t>
      </w:r>
      <w:proofErr w:type="spellEnd"/>
      <w:r w:rsidRPr="00EE54CA">
        <w:rPr>
          <w:szCs w:val="24"/>
          <w:lang w:val="en-US"/>
        </w:rPr>
        <w:t xml:space="preserve"> </w:t>
      </w:r>
      <w:proofErr w:type="spellStart"/>
      <w:r w:rsidRPr="00EE54CA">
        <w:rPr>
          <w:szCs w:val="24"/>
          <w:lang w:val="en-US"/>
        </w:rPr>
        <w:t>площи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r w:rsidRPr="00EE54CA">
        <w:rPr>
          <w:szCs w:val="24"/>
        </w:rPr>
        <w:t>номерират</w:t>
      </w:r>
      <w:r w:rsidR="00827A38">
        <w:rPr>
          <w:szCs w:val="24"/>
        </w:rPr>
        <w:t>, да се</w:t>
      </w:r>
      <w:r w:rsidR="00375B23">
        <w:rPr>
          <w:szCs w:val="24"/>
        </w:rPr>
        <w:t xml:space="preserve"> отразят в </w:t>
      </w:r>
      <w:proofErr w:type="spellStart"/>
      <w:r w:rsidR="00375B23">
        <w:rPr>
          <w:szCs w:val="24"/>
        </w:rPr>
        <w:t>таксационн</w:t>
      </w:r>
      <w:r w:rsidR="00827A38">
        <w:rPr>
          <w:szCs w:val="24"/>
        </w:rPr>
        <w:t>ите</w:t>
      </w:r>
      <w:proofErr w:type="spellEnd"/>
      <w:r w:rsidR="00375B23">
        <w:rPr>
          <w:szCs w:val="24"/>
        </w:rPr>
        <w:t xml:space="preserve"> описани</w:t>
      </w:r>
      <w:r w:rsidR="00827A38">
        <w:rPr>
          <w:szCs w:val="24"/>
        </w:rPr>
        <w:t>я</w:t>
      </w:r>
      <w:r w:rsidRPr="00EE54CA">
        <w:rPr>
          <w:szCs w:val="24"/>
        </w:rPr>
        <w:t xml:space="preserve"> и </w:t>
      </w:r>
      <w:proofErr w:type="spellStart"/>
      <w:r w:rsidRPr="00EE54CA">
        <w:rPr>
          <w:szCs w:val="24"/>
          <w:lang w:val="en-US"/>
        </w:rPr>
        <w:t>означат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картите</w:t>
      </w:r>
      <w:proofErr w:type="spellEnd"/>
      <w:r w:rsidRPr="00EE54CA">
        <w:rPr>
          <w:szCs w:val="24"/>
        </w:rPr>
        <w:t>.</w:t>
      </w:r>
    </w:p>
    <w:p w14:paraId="0FDC31B9" w14:textId="2996BBB7" w:rsidR="003F3C61" w:rsidRPr="00EE54CA" w:rsidRDefault="003F3C61" w:rsidP="003F3C61">
      <w:pPr>
        <w:pStyle w:val="24"/>
        <w:tabs>
          <w:tab w:val="clear" w:pos="-90"/>
          <w:tab w:val="center" w:pos="1170"/>
        </w:tabs>
        <w:ind w:firstLine="0"/>
        <w:rPr>
          <w:b/>
          <w:szCs w:val="24"/>
        </w:rPr>
      </w:pPr>
      <w:r w:rsidRPr="00EE54CA">
        <w:rPr>
          <w:b/>
          <w:szCs w:val="24"/>
        </w:rPr>
        <w:t>11. Видове гори, насоки на стопанисване</w:t>
      </w:r>
    </w:p>
    <w:p w14:paraId="0C016F34" w14:textId="4EFC54AF" w:rsidR="00386774" w:rsidRDefault="003F3C61" w:rsidP="003F3C61">
      <w:pPr>
        <w:pStyle w:val="24"/>
        <w:tabs>
          <w:tab w:val="clear" w:pos="-90"/>
          <w:tab w:val="center" w:pos="1170"/>
        </w:tabs>
        <w:ind w:firstLine="0"/>
        <w:rPr>
          <w:szCs w:val="24"/>
        </w:rPr>
      </w:pPr>
      <w:r w:rsidRPr="00EE54CA">
        <w:rPr>
          <w:b/>
          <w:szCs w:val="24"/>
        </w:rPr>
        <w:t xml:space="preserve">          </w:t>
      </w:r>
      <w:r w:rsidRPr="00EE54CA">
        <w:rPr>
          <w:szCs w:val="24"/>
        </w:rPr>
        <w:t>На база наличните видове насаждения , очакваните групи и видове гори са:</w:t>
      </w:r>
    </w:p>
    <w:p w14:paraId="4149AF04" w14:textId="42CC0671" w:rsidR="008110FE" w:rsidRDefault="008110FE" w:rsidP="003F3C61">
      <w:pPr>
        <w:pStyle w:val="24"/>
        <w:tabs>
          <w:tab w:val="clear" w:pos="-90"/>
          <w:tab w:val="center" w:pos="1170"/>
        </w:tabs>
        <w:ind w:firstLine="0"/>
        <w:rPr>
          <w:szCs w:val="24"/>
        </w:rPr>
      </w:pPr>
    </w:p>
    <w:p w14:paraId="281FFCA9" w14:textId="6E2CB08A" w:rsidR="008110FE" w:rsidRDefault="008110FE" w:rsidP="003F3C61">
      <w:pPr>
        <w:pStyle w:val="24"/>
        <w:tabs>
          <w:tab w:val="clear" w:pos="-90"/>
          <w:tab w:val="center" w:pos="1170"/>
        </w:tabs>
        <w:ind w:firstLine="0"/>
        <w:rPr>
          <w:szCs w:val="24"/>
        </w:rPr>
      </w:pPr>
    </w:p>
    <w:p w14:paraId="437D9378" w14:textId="77777777" w:rsidR="008110FE" w:rsidRPr="00FC31E3" w:rsidRDefault="008110FE" w:rsidP="003F3C61">
      <w:pPr>
        <w:pStyle w:val="24"/>
        <w:tabs>
          <w:tab w:val="clear" w:pos="-90"/>
          <w:tab w:val="center" w:pos="1170"/>
        </w:tabs>
        <w:ind w:firstLine="0"/>
        <w:rPr>
          <w:szCs w:val="24"/>
        </w:rPr>
      </w:pPr>
    </w:p>
    <w:tbl>
      <w:tblPr>
        <w:tblStyle w:val="afb"/>
        <w:tblW w:w="0" w:type="auto"/>
        <w:tblInd w:w="250" w:type="dxa"/>
        <w:tblLook w:val="01E0" w:firstRow="1" w:lastRow="1" w:firstColumn="1" w:lastColumn="1" w:noHBand="0" w:noVBand="0"/>
      </w:tblPr>
      <w:tblGrid>
        <w:gridCol w:w="1886"/>
        <w:gridCol w:w="1943"/>
        <w:gridCol w:w="3743"/>
        <w:gridCol w:w="1240"/>
      </w:tblGrid>
      <w:tr w:rsidR="003F3C61" w:rsidRPr="00E31252" w14:paraId="4BBDFD54"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0A6F7173" w14:textId="77777777" w:rsidR="003F3C61" w:rsidRPr="008110FE" w:rsidRDefault="003F3C61">
            <w:pPr>
              <w:pStyle w:val="24"/>
              <w:tabs>
                <w:tab w:val="clear" w:pos="-90"/>
                <w:tab w:val="center" w:pos="1170"/>
              </w:tabs>
              <w:ind w:firstLine="0"/>
              <w:rPr>
                <w:b/>
                <w:sz w:val="18"/>
                <w:szCs w:val="18"/>
              </w:rPr>
            </w:pPr>
            <w:r w:rsidRPr="008110FE">
              <w:rPr>
                <w:b/>
                <w:sz w:val="18"/>
                <w:szCs w:val="18"/>
              </w:rPr>
              <w:lastRenderedPageBreak/>
              <w:t>Група</w:t>
            </w:r>
          </w:p>
        </w:tc>
        <w:tc>
          <w:tcPr>
            <w:tcW w:w="1943" w:type="dxa"/>
            <w:tcBorders>
              <w:top w:val="single" w:sz="4" w:space="0" w:color="auto"/>
              <w:left w:val="single" w:sz="4" w:space="0" w:color="auto"/>
              <w:bottom w:val="single" w:sz="4" w:space="0" w:color="auto"/>
              <w:right w:val="single" w:sz="4" w:space="0" w:color="auto"/>
            </w:tcBorders>
            <w:hideMark/>
          </w:tcPr>
          <w:p w14:paraId="706006D1" w14:textId="77777777" w:rsidR="003F3C61" w:rsidRPr="008110FE" w:rsidRDefault="003F3C61">
            <w:pPr>
              <w:pStyle w:val="24"/>
              <w:tabs>
                <w:tab w:val="clear" w:pos="-90"/>
                <w:tab w:val="center" w:pos="1170"/>
              </w:tabs>
              <w:ind w:firstLine="0"/>
              <w:rPr>
                <w:b/>
                <w:sz w:val="18"/>
                <w:szCs w:val="18"/>
              </w:rPr>
            </w:pPr>
            <w:r w:rsidRPr="008110FE">
              <w:rPr>
                <w:b/>
                <w:sz w:val="18"/>
                <w:szCs w:val="18"/>
              </w:rPr>
              <w:t>Видове гори</w:t>
            </w:r>
          </w:p>
        </w:tc>
        <w:tc>
          <w:tcPr>
            <w:tcW w:w="3743" w:type="dxa"/>
            <w:tcBorders>
              <w:top w:val="single" w:sz="4" w:space="0" w:color="auto"/>
              <w:left w:val="single" w:sz="4" w:space="0" w:color="auto"/>
              <w:bottom w:val="single" w:sz="4" w:space="0" w:color="auto"/>
              <w:right w:val="single" w:sz="4" w:space="0" w:color="auto"/>
            </w:tcBorders>
            <w:hideMark/>
          </w:tcPr>
          <w:p w14:paraId="2EF2690D" w14:textId="77777777" w:rsidR="003F3C61" w:rsidRPr="008110FE" w:rsidRDefault="003F3C61">
            <w:pPr>
              <w:pStyle w:val="24"/>
              <w:tabs>
                <w:tab w:val="clear" w:pos="-90"/>
                <w:tab w:val="center" w:pos="1170"/>
              </w:tabs>
              <w:ind w:firstLine="0"/>
              <w:rPr>
                <w:b/>
                <w:sz w:val="18"/>
                <w:szCs w:val="18"/>
              </w:rPr>
            </w:pPr>
            <w:r w:rsidRPr="008110FE">
              <w:rPr>
                <w:b/>
                <w:sz w:val="18"/>
                <w:szCs w:val="18"/>
              </w:rPr>
              <w:t>Насоки на стопанисване</w:t>
            </w:r>
          </w:p>
        </w:tc>
        <w:tc>
          <w:tcPr>
            <w:tcW w:w="1240" w:type="dxa"/>
            <w:tcBorders>
              <w:top w:val="single" w:sz="4" w:space="0" w:color="auto"/>
              <w:left w:val="single" w:sz="4" w:space="0" w:color="auto"/>
              <w:bottom w:val="single" w:sz="4" w:space="0" w:color="auto"/>
              <w:right w:val="single" w:sz="4" w:space="0" w:color="auto"/>
            </w:tcBorders>
            <w:hideMark/>
          </w:tcPr>
          <w:p w14:paraId="24B4EB92" w14:textId="77777777" w:rsidR="003F3C61" w:rsidRPr="008110FE" w:rsidRDefault="003F3C61">
            <w:pPr>
              <w:pStyle w:val="24"/>
              <w:tabs>
                <w:tab w:val="clear" w:pos="-90"/>
                <w:tab w:val="center" w:pos="1170"/>
              </w:tabs>
              <w:ind w:firstLine="0"/>
              <w:rPr>
                <w:b/>
                <w:sz w:val="18"/>
                <w:szCs w:val="18"/>
              </w:rPr>
            </w:pPr>
            <w:r w:rsidRPr="008110FE">
              <w:rPr>
                <w:b/>
                <w:sz w:val="18"/>
                <w:szCs w:val="18"/>
              </w:rPr>
              <w:t>Ст. класове</w:t>
            </w:r>
          </w:p>
        </w:tc>
      </w:tr>
      <w:tr w:rsidR="003F3C61" w:rsidRPr="00E31252" w14:paraId="0F1792F4"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52AC6FAF" w14:textId="77777777" w:rsidR="003F3C61" w:rsidRPr="008110FE" w:rsidRDefault="003F3C61">
            <w:pPr>
              <w:pStyle w:val="24"/>
              <w:tabs>
                <w:tab w:val="clear" w:pos="-90"/>
                <w:tab w:val="center" w:pos="1170"/>
              </w:tabs>
              <w:ind w:firstLine="0"/>
              <w:rPr>
                <w:b/>
                <w:sz w:val="18"/>
                <w:szCs w:val="18"/>
              </w:rPr>
            </w:pPr>
            <w:r w:rsidRPr="008110FE">
              <w:rPr>
                <w:b/>
                <w:sz w:val="18"/>
                <w:szCs w:val="18"/>
              </w:rPr>
              <w:t xml:space="preserve">Иглолистна </w:t>
            </w:r>
          </w:p>
        </w:tc>
        <w:tc>
          <w:tcPr>
            <w:tcW w:w="1943" w:type="dxa"/>
            <w:tcBorders>
              <w:top w:val="single" w:sz="4" w:space="0" w:color="auto"/>
              <w:left w:val="single" w:sz="4" w:space="0" w:color="auto"/>
              <w:bottom w:val="single" w:sz="4" w:space="0" w:color="auto"/>
              <w:right w:val="single" w:sz="4" w:space="0" w:color="auto"/>
            </w:tcBorders>
          </w:tcPr>
          <w:p w14:paraId="3C456331" w14:textId="77777777"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tcPr>
          <w:p w14:paraId="4CFB27BD" w14:textId="77777777" w:rsidR="003F3C61" w:rsidRPr="008110FE" w:rsidRDefault="003F3C61">
            <w:pPr>
              <w:pStyle w:val="24"/>
              <w:tabs>
                <w:tab w:val="clear" w:pos="-90"/>
                <w:tab w:val="center" w:pos="1170"/>
              </w:tabs>
              <w:ind w:firstLine="0"/>
              <w:rPr>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A306ECD" w14:textId="77777777" w:rsidR="003F3C61" w:rsidRPr="008110FE" w:rsidRDefault="003F3C61">
            <w:pPr>
              <w:pStyle w:val="24"/>
              <w:tabs>
                <w:tab w:val="clear" w:pos="-90"/>
                <w:tab w:val="center" w:pos="1170"/>
              </w:tabs>
              <w:ind w:firstLine="0"/>
              <w:rPr>
                <w:sz w:val="18"/>
                <w:szCs w:val="18"/>
              </w:rPr>
            </w:pPr>
          </w:p>
        </w:tc>
      </w:tr>
      <w:tr w:rsidR="003F3C61" w:rsidRPr="00E31252" w14:paraId="3D5EC399"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166D645F" w14:textId="77777777" w:rsidR="003F3C61" w:rsidRPr="008110FE" w:rsidRDefault="003F3C61">
            <w:pPr>
              <w:pStyle w:val="24"/>
              <w:tabs>
                <w:tab w:val="clear" w:pos="-90"/>
                <w:tab w:val="center" w:pos="1170"/>
              </w:tabs>
              <w:ind w:firstLine="0"/>
              <w:rPr>
                <w:sz w:val="18"/>
                <w:szCs w:val="18"/>
              </w:rPr>
            </w:pPr>
            <w:r w:rsidRPr="008110FE">
              <w:rPr>
                <w:sz w:val="18"/>
                <w:szCs w:val="18"/>
              </w:rPr>
              <w:t>Гори от бял бор</w:t>
            </w:r>
          </w:p>
        </w:tc>
        <w:tc>
          <w:tcPr>
            <w:tcW w:w="1943" w:type="dxa"/>
            <w:tcBorders>
              <w:top w:val="single" w:sz="4" w:space="0" w:color="auto"/>
              <w:left w:val="single" w:sz="4" w:space="0" w:color="auto"/>
              <w:bottom w:val="single" w:sz="4" w:space="0" w:color="auto"/>
              <w:right w:val="single" w:sz="4" w:space="0" w:color="auto"/>
            </w:tcBorders>
            <w:hideMark/>
          </w:tcPr>
          <w:p w14:paraId="7DB06028"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 от бял бор</w:t>
            </w:r>
          </w:p>
        </w:tc>
        <w:tc>
          <w:tcPr>
            <w:tcW w:w="3743" w:type="dxa"/>
            <w:tcBorders>
              <w:top w:val="single" w:sz="4" w:space="0" w:color="auto"/>
              <w:left w:val="single" w:sz="4" w:space="0" w:color="auto"/>
              <w:bottom w:val="single" w:sz="4" w:space="0" w:color="auto"/>
              <w:right w:val="single" w:sz="4" w:space="0" w:color="auto"/>
            </w:tcBorders>
            <w:hideMark/>
          </w:tcPr>
          <w:p w14:paraId="7265E1F4"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При </w:t>
            </w:r>
            <w:proofErr w:type="spellStart"/>
            <w:r w:rsidRPr="008110FE">
              <w:rPr>
                <w:sz w:val="18"/>
                <w:szCs w:val="18"/>
              </w:rPr>
              <w:t>отгледните</w:t>
            </w:r>
            <w:proofErr w:type="spellEnd"/>
            <w:r w:rsidRPr="008110FE">
              <w:rPr>
                <w:sz w:val="18"/>
                <w:szCs w:val="18"/>
              </w:rPr>
              <w:t xml:space="preserve"> сечи- запазване на </w:t>
            </w:r>
            <w:proofErr w:type="spellStart"/>
            <w:r w:rsidRPr="008110FE">
              <w:rPr>
                <w:sz w:val="18"/>
                <w:szCs w:val="18"/>
              </w:rPr>
              <w:t>бб</w:t>
            </w:r>
            <w:proofErr w:type="spellEnd"/>
            <w:r w:rsidRPr="008110FE">
              <w:rPr>
                <w:sz w:val="18"/>
                <w:szCs w:val="18"/>
              </w:rPr>
              <w:t xml:space="preserve"> в състава  запазване на смесения характер на насажденията на по-богатите </w:t>
            </w:r>
            <w:proofErr w:type="spellStart"/>
            <w:r w:rsidRPr="008110FE">
              <w:rPr>
                <w:sz w:val="18"/>
                <w:szCs w:val="18"/>
              </w:rPr>
              <w:t>месторастения</w:t>
            </w:r>
            <w:proofErr w:type="spellEnd"/>
            <w:r w:rsidRPr="008110FE">
              <w:rPr>
                <w:sz w:val="18"/>
                <w:szCs w:val="18"/>
              </w:rPr>
              <w:t xml:space="preserve">; в двуетажни насаждения – и изборно </w:t>
            </w:r>
            <w:proofErr w:type="spellStart"/>
            <w:r w:rsidRPr="008110FE">
              <w:rPr>
                <w:sz w:val="18"/>
                <w:szCs w:val="18"/>
              </w:rPr>
              <w:t>прореждане</w:t>
            </w:r>
            <w:proofErr w:type="spellEnd"/>
            <w:r w:rsidRPr="008110FE">
              <w:rPr>
                <w:sz w:val="18"/>
                <w:szCs w:val="18"/>
              </w:rPr>
              <w:t xml:space="preserve"> Подходящи възобновителни </w:t>
            </w:r>
            <w:proofErr w:type="spellStart"/>
            <w:r w:rsidRPr="008110FE">
              <w:rPr>
                <w:sz w:val="18"/>
                <w:szCs w:val="18"/>
              </w:rPr>
              <w:t>сечи:дългосрочни</w:t>
            </w:r>
            <w:proofErr w:type="spellEnd"/>
            <w:r w:rsidRPr="008110FE">
              <w:rPr>
                <w:sz w:val="18"/>
                <w:szCs w:val="18"/>
              </w:rPr>
              <w:t xml:space="preserve"> постепенни; групово-изборна; краткосрочно-постепенна </w:t>
            </w:r>
            <w:r w:rsidRPr="008110FE">
              <w:rPr>
                <w:sz w:val="18"/>
                <w:szCs w:val="18"/>
                <w:lang w:val="en-US"/>
              </w:rPr>
              <w:t>(</w:t>
            </w:r>
            <w:r w:rsidRPr="008110FE">
              <w:rPr>
                <w:sz w:val="18"/>
                <w:szCs w:val="18"/>
              </w:rPr>
              <w:t xml:space="preserve">при отсъствие на </w:t>
            </w:r>
            <w:proofErr w:type="spellStart"/>
            <w:r w:rsidRPr="008110FE">
              <w:rPr>
                <w:sz w:val="18"/>
                <w:szCs w:val="18"/>
              </w:rPr>
              <w:t>ограничиния</w:t>
            </w:r>
            <w:proofErr w:type="spellEnd"/>
            <w:r w:rsidRPr="008110FE">
              <w:rPr>
                <w:sz w:val="18"/>
                <w:szCs w:val="18"/>
                <w:lang w:val="en-US"/>
              </w:rPr>
              <w:t>)</w:t>
            </w:r>
            <w:r w:rsidRPr="008110FE">
              <w:rPr>
                <w:sz w:val="18"/>
                <w:szCs w:val="18"/>
              </w:rPr>
              <w:t xml:space="preserve">. </w:t>
            </w:r>
          </w:p>
        </w:tc>
        <w:tc>
          <w:tcPr>
            <w:tcW w:w="1240" w:type="dxa"/>
            <w:tcBorders>
              <w:top w:val="single" w:sz="4" w:space="0" w:color="auto"/>
              <w:left w:val="single" w:sz="4" w:space="0" w:color="auto"/>
              <w:bottom w:val="single" w:sz="4" w:space="0" w:color="auto"/>
              <w:right w:val="single" w:sz="4" w:space="0" w:color="auto"/>
            </w:tcBorders>
            <w:hideMark/>
          </w:tcPr>
          <w:p w14:paraId="499A3E8F"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ББВ; </w:t>
            </w:r>
            <w:proofErr w:type="spellStart"/>
            <w:r w:rsidRPr="008110FE">
              <w:rPr>
                <w:sz w:val="18"/>
                <w:szCs w:val="18"/>
              </w:rPr>
              <w:t>ББСрН</w:t>
            </w:r>
            <w:proofErr w:type="spellEnd"/>
            <w:r w:rsidRPr="008110FE">
              <w:rPr>
                <w:sz w:val="18"/>
                <w:szCs w:val="18"/>
              </w:rPr>
              <w:t xml:space="preserve"> </w:t>
            </w:r>
          </w:p>
        </w:tc>
      </w:tr>
      <w:tr w:rsidR="003F3C61" w:rsidRPr="00E31252" w14:paraId="33817C2B" w14:textId="77777777" w:rsidTr="004F2516">
        <w:tc>
          <w:tcPr>
            <w:tcW w:w="1886" w:type="dxa"/>
            <w:tcBorders>
              <w:top w:val="single" w:sz="4" w:space="0" w:color="auto"/>
              <w:left w:val="single" w:sz="4" w:space="0" w:color="auto"/>
              <w:bottom w:val="single" w:sz="4" w:space="0" w:color="auto"/>
              <w:right w:val="single" w:sz="4" w:space="0" w:color="auto"/>
            </w:tcBorders>
          </w:tcPr>
          <w:p w14:paraId="7782A1A4" w14:textId="77777777" w:rsidR="003F3C61" w:rsidRPr="008110FE" w:rsidRDefault="003F3C61">
            <w:pPr>
              <w:pStyle w:val="24"/>
              <w:tabs>
                <w:tab w:val="clear" w:pos="-90"/>
                <w:tab w:val="center" w:pos="1170"/>
              </w:tabs>
              <w:ind w:firstLine="0"/>
              <w:rPr>
                <w:sz w:val="18"/>
                <w:szCs w:val="18"/>
              </w:rPr>
            </w:pPr>
          </w:p>
          <w:p w14:paraId="69800158" w14:textId="77777777" w:rsidR="003F3C61" w:rsidRPr="008110FE" w:rsidRDefault="003F3C61">
            <w:pPr>
              <w:pStyle w:val="24"/>
              <w:tabs>
                <w:tab w:val="clear" w:pos="-90"/>
                <w:tab w:val="center" w:pos="1170"/>
              </w:tabs>
              <w:ind w:firstLine="0"/>
              <w:rPr>
                <w:sz w:val="18"/>
                <w:szCs w:val="18"/>
              </w:rPr>
            </w:pPr>
          </w:p>
        </w:tc>
        <w:tc>
          <w:tcPr>
            <w:tcW w:w="1943" w:type="dxa"/>
            <w:tcBorders>
              <w:top w:val="single" w:sz="4" w:space="0" w:color="auto"/>
              <w:left w:val="single" w:sz="4" w:space="0" w:color="auto"/>
              <w:bottom w:val="single" w:sz="4" w:space="0" w:color="auto"/>
              <w:right w:val="single" w:sz="4" w:space="0" w:color="auto"/>
            </w:tcBorders>
            <w:hideMark/>
          </w:tcPr>
          <w:p w14:paraId="6EC0750B" w14:textId="77777777" w:rsidR="003F3C61" w:rsidRPr="008110FE" w:rsidRDefault="003F3C61">
            <w:pPr>
              <w:pStyle w:val="24"/>
              <w:tabs>
                <w:tab w:val="clear" w:pos="-90"/>
                <w:tab w:val="center" w:pos="1170"/>
              </w:tabs>
              <w:ind w:firstLine="0"/>
              <w:rPr>
                <w:sz w:val="18"/>
                <w:szCs w:val="18"/>
              </w:rPr>
            </w:pPr>
            <w:r w:rsidRPr="008110FE">
              <w:rPr>
                <w:sz w:val="18"/>
                <w:szCs w:val="18"/>
              </w:rPr>
              <w:t>Култури от бял бор в естествената зона на разпространение на вида</w:t>
            </w:r>
          </w:p>
        </w:tc>
        <w:tc>
          <w:tcPr>
            <w:tcW w:w="3743" w:type="dxa"/>
            <w:tcBorders>
              <w:top w:val="single" w:sz="4" w:space="0" w:color="auto"/>
              <w:left w:val="single" w:sz="4" w:space="0" w:color="auto"/>
              <w:bottom w:val="single" w:sz="4" w:space="0" w:color="auto"/>
              <w:right w:val="single" w:sz="4" w:space="0" w:color="auto"/>
            </w:tcBorders>
            <w:hideMark/>
          </w:tcPr>
          <w:p w14:paraId="68570C4C"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са насочени към подобряване на  механичната устойчивост и качествените параметри на насажденията. Подходящи възобновителни сечи: както при естествените насаждения от бял бор.</w:t>
            </w:r>
          </w:p>
        </w:tc>
        <w:tc>
          <w:tcPr>
            <w:tcW w:w="1240" w:type="dxa"/>
            <w:tcBorders>
              <w:top w:val="single" w:sz="4" w:space="0" w:color="auto"/>
              <w:left w:val="single" w:sz="4" w:space="0" w:color="auto"/>
              <w:bottom w:val="single" w:sz="4" w:space="0" w:color="auto"/>
              <w:right w:val="single" w:sz="4" w:space="0" w:color="auto"/>
            </w:tcBorders>
            <w:hideMark/>
          </w:tcPr>
          <w:p w14:paraId="6E7FAFA0"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ББВ; </w:t>
            </w:r>
            <w:proofErr w:type="spellStart"/>
            <w:r w:rsidRPr="008110FE">
              <w:rPr>
                <w:sz w:val="18"/>
                <w:szCs w:val="18"/>
              </w:rPr>
              <w:t>ББСрН</w:t>
            </w:r>
            <w:proofErr w:type="spellEnd"/>
            <w:r w:rsidRPr="008110FE">
              <w:rPr>
                <w:sz w:val="18"/>
                <w:szCs w:val="18"/>
              </w:rPr>
              <w:t xml:space="preserve"> </w:t>
            </w:r>
          </w:p>
        </w:tc>
      </w:tr>
      <w:tr w:rsidR="003F3C61" w:rsidRPr="00E31252" w14:paraId="5CF550EF" w14:textId="77777777" w:rsidTr="004F2516">
        <w:tc>
          <w:tcPr>
            <w:tcW w:w="1886" w:type="dxa"/>
            <w:tcBorders>
              <w:top w:val="single" w:sz="4" w:space="0" w:color="auto"/>
              <w:left w:val="single" w:sz="4" w:space="0" w:color="auto"/>
              <w:bottom w:val="single" w:sz="4" w:space="0" w:color="auto"/>
              <w:right w:val="single" w:sz="4" w:space="0" w:color="auto"/>
            </w:tcBorders>
          </w:tcPr>
          <w:p w14:paraId="09855EF5" w14:textId="77777777" w:rsidR="003F3C61" w:rsidRPr="008110FE" w:rsidRDefault="003F3C61">
            <w:pPr>
              <w:pStyle w:val="24"/>
              <w:tabs>
                <w:tab w:val="clear" w:pos="-90"/>
                <w:tab w:val="center" w:pos="1170"/>
              </w:tabs>
              <w:ind w:firstLine="0"/>
              <w:rPr>
                <w:sz w:val="18"/>
                <w:szCs w:val="18"/>
              </w:rPr>
            </w:pPr>
          </w:p>
        </w:tc>
        <w:tc>
          <w:tcPr>
            <w:tcW w:w="1943" w:type="dxa"/>
            <w:tcBorders>
              <w:top w:val="single" w:sz="4" w:space="0" w:color="auto"/>
              <w:left w:val="single" w:sz="4" w:space="0" w:color="auto"/>
              <w:bottom w:val="single" w:sz="4" w:space="0" w:color="auto"/>
              <w:right w:val="single" w:sz="4" w:space="0" w:color="auto"/>
            </w:tcBorders>
            <w:hideMark/>
          </w:tcPr>
          <w:p w14:paraId="5C988E9B" w14:textId="77777777" w:rsidR="003F3C61" w:rsidRPr="008110FE" w:rsidRDefault="003F3C61">
            <w:pPr>
              <w:pStyle w:val="24"/>
              <w:tabs>
                <w:tab w:val="clear" w:pos="-90"/>
                <w:tab w:val="center" w:pos="1170"/>
              </w:tabs>
              <w:ind w:firstLine="0"/>
              <w:rPr>
                <w:sz w:val="18"/>
                <w:szCs w:val="18"/>
              </w:rPr>
            </w:pPr>
            <w:r w:rsidRPr="008110FE">
              <w:rPr>
                <w:sz w:val="18"/>
                <w:szCs w:val="18"/>
              </w:rPr>
              <w:t>Гори от бял бор извън естествената зона на разпространение на вида</w:t>
            </w:r>
          </w:p>
        </w:tc>
        <w:tc>
          <w:tcPr>
            <w:tcW w:w="3743" w:type="dxa"/>
            <w:tcBorders>
              <w:top w:val="single" w:sz="4" w:space="0" w:color="auto"/>
              <w:left w:val="single" w:sz="4" w:space="0" w:color="auto"/>
              <w:bottom w:val="single" w:sz="4" w:space="0" w:color="auto"/>
              <w:right w:val="single" w:sz="4" w:space="0" w:color="auto"/>
            </w:tcBorders>
            <w:hideMark/>
          </w:tcPr>
          <w:p w14:paraId="63A3B396"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 които се възстановяват</w:t>
            </w:r>
          </w:p>
        </w:tc>
        <w:tc>
          <w:tcPr>
            <w:tcW w:w="1240" w:type="dxa"/>
            <w:tcBorders>
              <w:top w:val="single" w:sz="4" w:space="0" w:color="auto"/>
              <w:left w:val="single" w:sz="4" w:space="0" w:color="auto"/>
              <w:bottom w:val="single" w:sz="4" w:space="0" w:color="auto"/>
              <w:right w:val="single" w:sz="4" w:space="0" w:color="auto"/>
            </w:tcBorders>
            <w:hideMark/>
          </w:tcPr>
          <w:p w14:paraId="1A2D752F" w14:textId="0F010B04" w:rsidR="003F3C61" w:rsidRPr="008110FE" w:rsidRDefault="003F3C61">
            <w:pPr>
              <w:pStyle w:val="24"/>
              <w:tabs>
                <w:tab w:val="clear" w:pos="-90"/>
                <w:tab w:val="center" w:pos="1170"/>
              </w:tabs>
              <w:ind w:firstLine="0"/>
              <w:rPr>
                <w:sz w:val="18"/>
                <w:szCs w:val="18"/>
              </w:rPr>
            </w:pPr>
            <w:r w:rsidRPr="008110FE">
              <w:rPr>
                <w:sz w:val="18"/>
                <w:szCs w:val="18"/>
              </w:rPr>
              <w:t>ББ</w:t>
            </w:r>
            <w:r w:rsidR="004F2516" w:rsidRPr="008110FE">
              <w:rPr>
                <w:sz w:val="18"/>
                <w:szCs w:val="18"/>
              </w:rPr>
              <w:t>В</w:t>
            </w:r>
            <w:r w:rsidRPr="008110FE">
              <w:rPr>
                <w:sz w:val="18"/>
                <w:szCs w:val="18"/>
              </w:rPr>
              <w:t xml:space="preserve">; </w:t>
            </w:r>
            <w:proofErr w:type="spellStart"/>
            <w:r w:rsidR="004F2516" w:rsidRPr="008110FE">
              <w:rPr>
                <w:sz w:val="18"/>
                <w:szCs w:val="18"/>
              </w:rPr>
              <w:t>ББСрН</w:t>
            </w:r>
            <w:proofErr w:type="spellEnd"/>
          </w:p>
        </w:tc>
      </w:tr>
      <w:tr w:rsidR="003F3C61" w:rsidRPr="00E31252" w14:paraId="2295F8D6"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4A2EB7E4" w14:textId="77777777" w:rsidR="003F3C61" w:rsidRPr="008110FE" w:rsidRDefault="003F3C61">
            <w:pPr>
              <w:pStyle w:val="24"/>
              <w:tabs>
                <w:tab w:val="clear" w:pos="-90"/>
                <w:tab w:val="center" w:pos="1170"/>
              </w:tabs>
              <w:ind w:firstLine="0"/>
              <w:rPr>
                <w:sz w:val="18"/>
                <w:szCs w:val="18"/>
              </w:rPr>
            </w:pPr>
            <w:r w:rsidRPr="008110FE">
              <w:rPr>
                <w:sz w:val="18"/>
                <w:szCs w:val="18"/>
              </w:rPr>
              <w:t>Гори от черен бор</w:t>
            </w:r>
          </w:p>
        </w:tc>
        <w:tc>
          <w:tcPr>
            <w:tcW w:w="1943" w:type="dxa"/>
            <w:tcBorders>
              <w:top w:val="single" w:sz="4" w:space="0" w:color="auto"/>
              <w:left w:val="single" w:sz="4" w:space="0" w:color="auto"/>
              <w:bottom w:val="single" w:sz="4" w:space="0" w:color="auto"/>
              <w:right w:val="single" w:sz="4" w:space="0" w:color="auto"/>
            </w:tcBorders>
            <w:hideMark/>
          </w:tcPr>
          <w:p w14:paraId="7D518236"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 от черен бор</w:t>
            </w:r>
          </w:p>
        </w:tc>
        <w:tc>
          <w:tcPr>
            <w:tcW w:w="3743" w:type="dxa"/>
            <w:tcBorders>
              <w:top w:val="single" w:sz="4" w:space="0" w:color="auto"/>
              <w:left w:val="single" w:sz="4" w:space="0" w:color="auto"/>
              <w:bottom w:val="single" w:sz="4" w:space="0" w:color="auto"/>
              <w:right w:val="single" w:sz="4" w:space="0" w:color="auto"/>
            </w:tcBorders>
            <w:hideMark/>
          </w:tcPr>
          <w:p w14:paraId="3AFD5066"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При </w:t>
            </w:r>
            <w:proofErr w:type="spellStart"/>
            <w:r w:rsidRPr="008110FE">
              <w:rPr>
                <w:sz w:val="18"/>
                <w:szCs w:val="18"/>
              </w:rPr>
              <w:t>отгледните</w:t>
            </w:r>
            <w:proofErr w:type="spellEnd"/>
            <w:r w:rsidRPr="008110FE">
              <w:rPr>
                <w:sz w:val="18"/>
                <w:szCs w:val="18"/>
              </w:rPr>
              <w:t xml:space="preserve"> сечи- запазване на </w:t>
            </w:r>
            <w:proofErr w:type="spellStart"/>
            <w:r w:rsidRPr="008110FE">
              <w:rPr>
                <w:sz w:val="18"/>
                <w:szCs w:val="18"/>
              </w:rPr>
              <w:t>чб</w:t>
            </w:r>
            <w:proofErr w:type="spellEnd"/>
            <w:r w:rsidRPr="008110FE">
              <w:rPr>
                <w:sz w:val="18"/>
                <w:szCs w:val="18"/>
              </w:rPr>
              <w:t xml:space="preserve"> в състава,  запазване на смесения характер на насажденията на по-богатите </w:t>
            </w:r>
            <w:proofErr w:type="spellStart"/>
            <w:r w:rsidRPr="008110FE">
              <w:rPr>
                <w:sz w:val="18"/>
                <w:szCs w:val="18"/>
              </w:rPr>
              <w:t>месторастения</w:t>
            </w:r>
            <w:proofErr w:type="spellEnd"/>
            <w:r w:rsidRPr="008110FE">
              <w:rPr>
                <w:sz w:val="18"/>
                <w:szCs w:val="18"/>
              </w:rPr>
              <w:t xml:space="preserve">; Подходящи възобновителни сечи: дългосрочни постепенни; групово-изборна; краткосрочно-постепенна </w:t>
            </w:r>
            <w:r w:rsidRPr="008110FE">
              <w:rPr>
                <w:sz w:val="18"/>
                <w:szCs w:val="18"/>
                <w:lang w:val="en-US"/>
              </w:rPr>
              <w:t>(</w:t>
            </w:r>
            <w:r w:rsidRPr="008110FE">
              <w:rPr>
                <w:sz w:val="18"/>
                <w:szCs w:val="18"/>
              </w:rPr>
              <w:t xml:space="preserve">при отсъствие на </w:t>
            </w:r>
            <w:proofErr w:type="spellStart"/>
            <w:r w:rsidRPr="008110FE">
              <w:rPr>
                <w:sz w:val="18"/>
                <w:szCs w:val="18"/>
              </w:rPr>
              <w:t>ограничиния</w:t>
            </w:r>
            <w:proofErr w:type="spellEnd"/>
            <w:r w:rsidRPr="008110FE">
              <w:rPr>
                <w:sz w:val="18"/>
                <w:szCs w:val="18"/>
                <w:lang w:val="en-US"/>
              </w:rPr>
              <w:t>)</w:t>
            </w:r>
            <w:r w:rsidRPr="008110FE">
              <w:rPr>
                <w:sz w:val="18"/>
                <w:szCs w:val="18"/>
              </w:rPr>
              <w:t>.</w:t>
            </w:r>
          </w:p>
        </w:tc>
        <w:tc>
          <w:tcPr>
            <w:tcW w:w="1240" w:type="dxa"/>
            <w:tcBorders>
              <w:top w:val="single" w:sz="4" w:space="0" w:color="auto"/>
              <w:left w:val="single" w:sz="4" w:space="0" w:color="auto"/>
              <w:bottom w:val="single" w:sz="4" w:space="0" w:color="auto"/>
              <w:right w:val="single" w:sz="4" w:space="0" w:color="auto"/>
            </w:tcBorders>
            <w:hideMark/>
          </w:tcPr>
          <w:p w14:paraId="2302196C"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ЧБВ; </w:t>
            </w:r>
            <w:proofErr w:type="spellStart"/>
            <w:r w:rsidRPr="008110FE">
              <w:rPr>
                <w:sz w:val="18"/>
                <w:szCs w:val="18"/>
              </w:rPr>
              <w:t>ЧБСрН</w:t>
            </w:r>
            <w:proofErr w:type="spellEnd"/>
          </w:p>
        </w:tc>
      </w:tr>
      <w:tr w:rsidR="003F3C61" w:rsidRPr="00E31252" w14:paraId="55CDDC18" w14:textId="77777777" w:rsidTr="004F2516">
        <w:tc>
          <w:tcPr>
            <w:tcW w:w="1886" w:type="dxa"/>
            <w:tcBorders>
              <w:top w:val="single" w:sz="4" w:space="0" w:color="auto"/>
              <w:left w:val="single" w:sz="4" w:space="0" w:color="auto"/>
              <w:bottom w:val="single" w:sz="4" w:space="0" w:color="auto"/>
              <w:right w:val="single" w:sz="4" w:space="0" w:color="auto"/>
            </w:tcBorders>
          </w:tcPr>
          <w:p w14:paraId="6E77F0D9" w14:textId="77777777" w:rsidR="003F3C61" w:rsidRPr="008110FE" w:rsidRDefault="003F3C61">
            <w:pPr>
              <w:pStyle w:val="24"/>
              <w:tabs>
                <w:tab w:val="clear" w:pos="-90"/>
                <w:tab w:val="center" w:pos="1170"/>
              </w:tabs>
              <w:ind w:firstLine="0"/>
              <w:rPr>
                <w:sz w:val="18"/>
                <w:szCs w:val="18"/>
              </w:rPr>
            </w:pPr>
          </w:p>
        </w:tc>
        <w:tc>
          <w:tcPr>
            <w:tcW w:w="1943" w:type="dxa"/>
            <w:tcBorders>
              <w:top w:val="single" w:sz="4" w:space="0" w:color="auto"/>
              <w:left w:val="single" w:sz="4" w:space="0" w:color="auto"/>
              <w:bottom w:val="single" w:sz="4" w:space="0" w:color="auto"/>
              <w:right w:val="single" w:sz="4" w:space="0" w:color="auto"/>
            </w:tcBorders>
            <w:hideMark/>
          </w:tcPr>
          <w:p w14:paraId="0A5F9D23" w14:textId="77777777" w:rsidR="003F3C61" w:rsidRPr="008110FE" w:rsidRDefault="003F3C61">
            <w:pPr>
              <w:pStyle w:val="24"/>
              <w:tabs>
                <w:tab w:val="clear" w:pos="-90"/>
                <w:tab w:val="center" w:pos="1170"/>
              </w:tabs>
              <w:ind w:firstLine="0"/>
              <w:rPr>
                <w:sz w:val="18"/>
                <w:szCs w:val="18"/>
              </w:rPr>
            </w:pPr>
            <w:r w:rsidRPr="008110FE">
              <w:rPr>
                <w:sz w:val="18"/>
                <w:szCs w:val="18"/>
              </w:rPr>
              <w:t>Култури от черен бор в естествената зона на разпространение на вида</w:t>
            </w:r>
          </w:p>
        </w:tc>
        <w:tc>
          <w:tcPr>
            <w:tcW w:w="3743" w:type="dxa"/>
            <w:tcBorders>
              <w:top w:val="single" w:sz="4" w:space="0" w:color="auto"/>
              <w:left w:val="single" w:sz="4" w:space="0" w:color="auto"/>
              <w:bottom w:val="single" w:sz="4" w:space="0" w:color="auto"/>
              <w:right w:val="single" w:sz="4" w:space="0" w:color="auto"/>
            </w:tcBorders>
            <w:hideMark/>
          </w:tcPr>
          <w:p w14:paraId="111BF533"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са насочени към подобряване на  механичната устойчивост и качествените параметри на насажденията. Подходящи възобновителни сечи: както при естествените  насаждения от ч. бор</w:t>
            </w:r>
          </w:p>
        </w:tc>
        <w:tc>
          <w:tcPr>
            <w:tcW w:w="1240" w:type="dxa"/>
            <w:tcBorders>
              <w:top w:val="single" w:sz="4" w:space="0" w:color="auto"/>
              <w:left w:val="single" w:sz="4" w:space="0" w:color="auto"/>
              <w:bottom w:val="single" w:sz="4" w:space="0" w:color="auto"/>
              <w:right w:val="single" w:sz="4" w:space="0" w:color="auto"/>
            </w:tcBorders>
            <w:hideMark/>
          </w:tcPr>
          <w:p w14:paraId="789A62D1"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ЧБВ; </w:t>
            </w:r>
            <w:proofErr w:type="spellStart"/>
            <w:r w:rsidRPr="008110FE">
              <w:rPr>
                <w:sz w:val="18"/>
                <w:szCs w:val="18"/>
              </w:rPr>
              <w:t>ЧБСрН</w:t>
            </w:r>
            <w:proofErr w:type="spellEnd"/>
          </w:p>
        </w:tc>
      </w:tr>
      <w:tr w:rsidR="003F3C61" w:rsidRPr="00E31252" w14:paraId="5C5D53B1"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3AFC8952" w14:textId="77777777" w:rsidR="003F3C61" w:rsidRPr="008110FE" w:rsidRDefault="003F3C61">
            <w:pPr>
              <w:pStyle w:val="24"/>
              <w:tabs>
                <w:tab w:val="clear" w:pos="-90"/>
                <w:tab w:val="center" w:pos="1170"/>
              </w:tabs>
              <w:ind w:firstLine="0"/>
              <w:rPr>
                <w:sz w:val="18"/>
                <w:szCs w:val="18"/>
              </w:rPr>
            </w:pPr>
            <w:r w:rsidRPr="008110FE">
              <w:rPr>
                <w:sz w:val="18"/>
                <w:szCs w:val="18"/>
              </w:rPr>
              <w:t>Гори от смърч</w:t>
            </w:r>
          </w:p>
        </w:tc>
        <w:tc>
          <w:tcPr>
            <w:tcW w:w="1943" w:type="dxa"/>
            <w:tcBorders>
              <w:top w:val="single" w:sz="4" w:space="0" w:color="auto"/>
              <w:left w:val="single" w:sz="4" w:space="0" w:color="auto"/>
              <w:bottom w:val="single" w:sz="4" w:space="0" w:color="auto"/>
              <w:right w:val="single" w:sz="4" w:space="0" w:color="auto"/>
            </w:tcBorders>
            <w:hideMark/>
          </w:tcPr>
          <w:p w14:paraId="052CEDBA"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 от смърч</w:t>
            </w:r>
          </w:p>
        </w:tc>
        <w:tc>
          <w:tcPr>
            <w:tcW w:w="3743" w:type="dxa"/>
            <w:tcBorders>
              <w:top w:val="single" w:sz="4" w:space="0" w:color="auto"/>
              <w:left w:val="single" w:sz="4" w:space="0" w:color="auto"/>
              <w:bottom w:val="single" w:sz="4" w:space="0" w:color="auto"/>
              <w:right w:val="single" w:sz="4" w:space="0" w:color="auto"/>
            </w:tcBorders>
            <w:hideMark/>
          </w:tcPr>
          <w:p w14:paraId="27A8B15E"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Поддържане на неравномерната структура на </w:t>
            </w:r>
            <w:proofErr w:type="spellStart"/>
            <w:r w:rsidRPr="008110FE">
              <w:rPr>
                <w:sz w:val="18"/>
                <w:szCs w:val="18"/>
              </w:rPr>
              <w:t>дървостоите</w:t>
            </w:r>
            <w:proofErr w:type="spellEnd"/>
            <w:r w:rsidRPr="008110FE">
              <w:rPr>
                <w:sz w:val="18"/>
                <w:szCs w:val="18"/>
              </w:rPr>
              <w:t xml:space="preserve">. Подходящи възобновителни </w:t>
            </w:r>
            <w:proofErr w:type="spellStart"/>
            <w:r w:rsidRPr="008110FE">
              <w:rPr>
                <w:sz w:val="18"/>
                <w:szCs w:val="18"/>
              </w:rPr>
              <w:t>сечи:единично</w:t>
            </w:r>
            <w:proofErr w:type="spellEnd"/>
            <w:r w:rsidRPr="008110FE">
              <w:rPr>
                <w:sz w:val="18"/>
                <w:szCs w:val="18"/>
              </w:rPr>
              <w:t xml:space="preserve"> и групово-изборна; групово постепенна.</w:t>
            </w:r>
          </w:p>
          <w:p w14:paraId="0DA930DA"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се провеждат с цел подобряване на механичната устойчивост и качествените параметри на насажденията. За трансформация на структурата и преминаване от </w:t>
            </w:r>
            <w:proofErr w:type="spellStart"/>
            <w:r w:rsidRPr="008110FE">
              <w:rPr>
                <w:sz w:val="18"/>
                <w:szCs w:val="18"/>
              </w:rPr>
              <w:t>сечищна</w:t>
            </w:r>
            <w:proofErr w:type="spellEnd"/>
            <w:r w:rsidRPr="008110FE">
              <w:rPr>
                <w:sz w:val="18"/>
                <w:szCs w:val="18"/>
              </w:rPr>
              <w:t xml:space="preserve"> в изборна структура се прилага изборно </w:t>
            </w:r>
            <w:proofErr w:type="spellStart"/>
            <w:r w:rsidRPr="008110FE">
              <w:rPr>
                <w:sz w:val="18"/>
                <w:szCs w:val="18"/>
              </w:rPr>
              <w:t>прореждане</w:t>
            </w:r>
            <w:proofErr w:type="spellEnd"/>
            <w:r w:rsidRPr="008110FE">
              <w:rPr>
                <w:sz w:val="18"/>
                <w:szCs w:val="18"/>
              </w:rPr>
              <w:t>.</w:t>
            </w:r>
          </w:p>
          <w:p w14:paraId="2EC3DC89"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Във високопланинските смърчови гори лесовъдските мероприятия са насочени към запазване на естествената групова структура на насажденията.  </w:t>
            </w:r>
          </w:p>
        </w:tc>
        <w:tc>
          <w:tcPr>
            <w:tcW w:w="1240" w:type="dxa"/>
            <w:tcBorders>
              <w:top w:val="single" w:sz="4" w:space="0" w:color="auto"/>
              <w:left w:val="single" w:sz="4" w:space="0" w:color="auto"/>
              <w:bottom w:val="single" w:sz="4" w:space="0" w:color="auto"/>
              <w:right w:val="single" w:sz="4" w:space="0" w:color="auto"/>
            </w:tcBorders>
            <w:hideMark/>
          </w:tcPr>
          <w:p w14:paraId="2AF0363C" w14:textId="28DC2B0B" w:rsidR="003F3C61" w:rsidRPr="008110FE" w:rsidRDefault="003F3C61">
            <w:pPr>
              <w:pStyle w:val="24"/>
              <w:tabs>
                <w:tab w:val="clear" w:pos="-90"/>
                <w:tab w:val="center" w:pos="1170"/>
              </w:tabs>
              <w:ind w:firstLine="0"/>
              <w:rPr>
                <w:sz w:val="18"/>
                <w:szCs w:val="18"/>
              </w:rPr>
            </w:pPr>
            <w:r w:rsidRPr="008110FE">
              <w:rPr>
                <w:sz w:val="18"/>
                <w:szCs w:val="18"/>
              </w:rPr>
              <w:t xml:space="preserve">СВ; </w:t>
            </w:r>
            <w:proofErr w:type="spellStart"/>
            <w:r w:rsidRPr="008110FE">
              <w:rPr>
                <w:sz w:val="18"/>
                <w:szCs w:val="18"/>
              </w:rPr>
              <w:t>ССрН</w:t>
            </w:r>
            <w:proofErr w:type="spellEnd"/>
            <w:r w:rsidRPr="008110FE">
              <w:rPr>
                <w:sz w:val="18"/>
                <w:szCs w:val="18"/>
              </w:rPr>
              <w:t>; С Из</w:t>
            </w:r>
          </w:p>
        </w:tc>
      </w:tr>
      <w:tr w:rsidR="003F3C61" w:rsidRPr="00E31252" w14:paraId="5684AEEF" w14:textId="77777777" w:rsidTr="004F2516">
        <w:tc>
          <w:tcPr>
            <w:tcW w:w="1886" w:type="dxa"/>
            <w:tcBorders>
              <w:top w:val="single" w:sz="4" w:space="0" w:color="auto"/>
              <w:left w:val="single" w:sz="4" w:space="0" w:color="auto"/>
              <w:bottom w:val="single" w:sz="4" w:space="0" w:color="auto"/>
              <w:right w:val="single" w:sz="4" w:space="0" w:color="auto"/>
            </w:tcBorders>
          </w:tcPr>
          <w:p w14:paraId="03609A7A" w14:textId="77777777" w:rsidR="003F3C61" w:rsidRPr="008110FE" w:rsidRDefault="003F3C61">
            <w:pPr>
              <w:pStyle w:val="24"/>
              <w:tabs>
                <w:tab w:val="clear" w:pos="-90"/>
                <w:tab w:val="center" w:pos="1170"/>
              </w:tabs>
              <w:ind w:firstLine="0"/>
              <w:rPr>
                <w:sz w:val="18"/>
                <w:szCs w:val="18"/>
              </w:rPr>
            </w:pPr>
          </w:p>
        </w:tc>
        <w:tc>
          <w:tcPr>
            <w:tcW w:w="1943" w:type="dxa"/>
            <w:tcBorders>
              <w:top w:val="single" w:sz="4" w:space="0" w:color="auto"/>
              <w:left w:val="single" w:sz="4" w:space="0" w:color="auto"/>
              <w:bottom w:val="single" w:sz="4" w:space="0" w:color="auto"/>
              <w:right w:val="single" w:sz="4" w:space="0" w:color="auto"/>
            </w:tcBorders>
            <w:hideMark/>
          </w:tcPr>
          <w:p w14:paraId="2C12E063" w14:textId="77777777" w:rsidR="003F3C61" w:rsidRPr="008110FE" w:rsidRDefault="003F3C61">
            <w:pPr>
              <w:pStyle w:val="24"/>
              <w:tabs>
                <w:tab w:val="clear" w:pos="-90"/>
                <w:tab w:val="center" w:pos="1170"/>
              </w:tabs>
              <w:ind w:firstLine="0"/>
              <w:rPr>
                <w:sz w:val="18"/>
                <w:szCs w:val="18"/>
              </w:rPr>
            </w:pPr>
            <w:r w:rsidRPr="008110FE">
              <w:rPr>
                <w:sz w:val="18"/>
                <w:szCs w:val="18"/>
              </w:rPr>
              <w:t>Култури от смърч в естествената зона на разпространение на вида</w:t>
            </w:r>
          </w:p>
        </w:tc>
        <w:tc>
          <w:tcPr>
            <w:tcW w:w="3743" w:type="dxa"/>
            <w:tcBorders>
              <w:top w:val="single" w:sz="4" w:space="0" w:color="auto"/>
              <w:left w:val="single" w:sz="4" w:space="0" w:color="auto"/>
              <w:bottom w:val="single" w:sz="4" w:space="0" w:color="auto"/>
              <w:right w:val="single" w:sz="4" w:space="0" w:color="auto"/>
            </w:tcBorders>
            <w:hideMark/>
          </w:tcPr>
          <w:p w14:paraId="6B36F3EE"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се провеждат с цел подобряване на механичната устойчивост и качествените параметри на насажденията. За трансформация на структурата и преминаване от </w:t>
            </w:r>
            <w:proofErr w:type="spellStart"/>
            <w:r w:rsidRPr="008110FE">
              <w:rPr>
                <w:sz w:val="18"/>
                <w:szCs w:val="18"/>
              </w:rPr>
              <w:t>сечищна</w:t>
            </w:r>
            <w:proofErr w:type="spellEnd"/>
            <w:r w:rsidRPr="008110FE">
              <w:rPr>
                <w:sz w:val="18"/>
                <w:szCs w:val="18"/>
              </w:rPr>
              <w:t xml:space="preserve"> в изборна структура се прилага изборно </w:t>
            </w:r>
            <w:proofErr w:type="spellStart"/>
            <w:r w:rsidRPr="008110FE">
              <w:rPr>
                <w:sz w:val="18"/>
                <w:szCs w:val="18"/>
              </w:rPr>
              <w:t>прореждане</w:t>
            </w:r>
            <w:proofErr w:type="spellEnd"/>
            <w:r w:rsidRPr="008110FE">
              <w:rPr>
                <w:sz w:val="18"/>
                <w:szCs w:val="18"/>
              </w:rPr>
              <w:t>.</w:t>
            </w:r>
          </w:p>
          <w:p w14:paraId="3638D39E"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Възобновителните сечи са както в естествените </w:t>
            </w:r>
            <w:proofErr w:type="spellStart"/>
            <w:r w:rsidRPr="008110FE">
              <w:rPr>
                <w:sz w:val="18"/>
                <w:szCs w:val="18"/>
              </w:rPr>
              <w:t>свърчови</w:t>
            </w:r>
            <w:proofErr w:type="spellEnd"/>
            <w:r w:rsidRPr="008110FE">
              <w:rPr>
                <w:sz w:val="18"/>
                <w:szCs w:val="18"/>
              </w:rPr>
              <w:t xml:space="preserve"> гори.</w:t>
            </w:r>
          </w:p>
        </w:tc>
        <w:tc>
          <w:tcPr>
            <w:tcW w:w="1240" w:type="dxa"/>
            <w:tcBorders>
              <w:top w:val="single" w:sz="4" w:space="0" w:color="auto"/>
              <w:left w:val="single" w:sz="4" w:space="0" w:color="auto"/>
              <w:bottom w:val="single" w:sz="4" w:space="0" w:color="auto"/>
              <w:right w:val="single" w:sz="4" w:space="0" w:color="auto"/>
            </w:tcBorders>
            <w:hideMark/>
          </w:tcPr>
          <w:p w14:paraId="3D1B2C71"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СВ; </w:t>
            </w:r>
            <w:proofErr w:type="spellStart"/>
            <w:r w:rsidRPr="008110FE">
              <w:rPr>
                <w:sz w:val="18"/>
                <w:szCs w:val="18"/>
              </w:rPr>
              <w:t>ССрН;Из</w:t>
            </w:r>
            <w:proofErr w:type="spellEnd"/>
          </w:p>
        </w:tc>
      </w:tr>
      <w:tr w:rsidR="003F3C61" w:rsidRPr="00E31252" w14:paraId="50CDF871"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3B37F665" w14:textId="08254368" w:rsidR="003F3C61" w:rsidRPr="008110FE" w:rsidRDefault="003F3C61">
            <w:pPr>
              <w:pStyle w:val="24"/>
              <w:tabs>
                <w:tab w:val="clear" w:pos="-90"/>
                <w:tab w:val="center" w:pos="1170"/>
              </w:tabs>
              <w:ind w:firstLine="0"/>
              <w:rPr>
                <w:sz w:val="18"/>
                <w:szCs w:val="18"/>
              </w:rPr>
            </w:pPr>
            <w:r w:rsidRPr="008110FE">
              <w:rPr>
                <w:sz w:val="18"/>
                <w:szCs w:val="18"/>
              </w:rPr>
              <w:t xml:space="preserve">Гори от об. </w:t>
            </w:r>
            <w:r w:rsidR="00481CC6" w:rsidRPr="008110FE">
              <w:rPr>
                <w:sz w:val="18"/>
                <w:szCs w:val="18"/>
              </w:rPr>
              <w:t>Е</w:t>
            </w:r>
            <w:r w:rsidRPr="008110FE">
              <w:rPr>
                <w:sz w:val="18"/>
                <w:szCs w:val="18"/>
              </w:rPr>
              <w:t>ла</w:t>
            </w:r>
          </w:p>
        </w:tc>
        <w:tc>
          <w:tcPr>
            <w:tcW w:w="1943" w:type="dxa"/>
            <w:tcBorders>
              <w:top w:val="single" w:sz="4" w:space="0" w:color="auto"/>
              <w:left w:val="single" w:sz="4" w:space="0" w:color="auto"/>
              <w:bottom w:val="single" w:sz="4" w:space="0" w:color="auto"/>
              <w:right w:val="single" w:sz="4" w:space="0" w:color="auto"/>
            </w:tcBorders>
            <w:hideMark/>
          </w:tcPr>
          <w:p w14:paraId="6CF445EC"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 от обикновена ела</w:t>
            </w:r>
          </w:p>
        </w:tc>
        <w:tc>
          <w:tcPr>
            <w:tcW w:w="3743" w:type="dxa"/>
            <w:tcBorders>
              <w:top w:val="single" w:sz="4" w:space="0" w:color="auto"/>
              <w:left w:val="single" w:sz="4" w:space="0" w:color="auto"/>
              <w:bottom w:val="single" w:sz="4" w:space="0" w:color="auto"/>
              <w:right w:val="single" w:sz="4" w:space="0" w:color="auto"/>
            </w:tcBorders>
            <w:hideMark/>
          </w:tcPr>
          <w:p w14:paraId="722B68A4"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Поддържане на смесения характер и неравномерна структура на </w:t>
            </w:r>
            <w:proofErr w:type="spellStart"/>
            <w:r w:rsidRPr="008110FE">
              <w:rPr>
                <w:sz w:val="18"/>
                <w:szCs w:val="18"/>
              </w:rPr>
              <w:t>дървостоите</w:t>
            </w:r>
            <w:proofErr w:type="spellEnd"/>
            <w:r w:rsidRPr="008110FE">
              <w:rPr>
                <w:sz w:val="18"/>
                <w:szCs w:val="18"/>
              </w:rPr>
              <w:t xml:space="preserve">. С </w:t>
            </w:r>
            <w:proofErr w:type="spellStart"/>
            <w:r w:rsidRPr="008110FE">
              <w:rPr>
                <w:sz w:val="18"/>
                <w:szCs w:val="18"/>
              </w:rPr>
              <w:t>отгледните</w:t>
            </w:r>
            <w:proofErr w:type="spellEnd"/>
            <w:r w:rsidRPr="008110FE">
              <w:rPr>
                <w:sz w:val="18"/>
                <w:szCs w:val="18"/>
              </w:rPr>
              <w:t xml:space="preserve"> сечи се цели подобряване на механичната устойчивост и качествените показатели на насажденията. За трансформация на </w:t>
            </w:r>
            <w:proofErr w:type="spellStart"/>
            <w:r w:rsidRPr="008110FE">
              <w:rPr>
                <w:sz w:val="18"/>
                <w:szCs w:val="18"/>
              </w:rPr>
              <w:t>структурана</w:t>
            </w:r>
            <w:proofErr w:type="spellEnd"/>
            <w:r w:rsidRPr="008110FE">
              <w:rPr>
                <w:sz w:val="18"/>
                <w:szCs w:val="18"/>
              </w:rPr>
              <w:t xml:space="preserve"> от </w:t>
            </w:r>
            <w:proofErr w:type="spellStart"/>
            <w:r w:rsidRPr="008110FE">
              <w:rPr>
                <w:sz w:val="18"/>
                <w:szCs w:val="18"/>
              </w:rPr>
              <w:t>сечищна</w:t>
            </w:r>
            <w:proofErr w:type="spellEnd"/>
            <w:r w:rsidRPr="008110FE">
              <w:rPr>
                <w:sz w:val="18"/>
                <w:szCs w:val="18"/>
              </w:rPr>
              <w:t xml:space="preserve"> в изборна се прилага изборно </w:t>
            </w:r>
            <w:proofErr w:type="spellStart"/>
            <w:r w:rsidRPr="008110FE">
              <w:rPr>
                <w:sz w:val="18"/>
                <w:szCs w:val="18"/>
              </w:rPr>
              <w:t>прореждане</w:t>
            </w:r>
            <w:proofErr w:type="spellEnd"/>
            <w:r w:rsidRPr="008110FE">
              <w:rPr>
                <w:sz w:val="18"/>
                <w:szCs w:val="18"/>
              </w:rPr>
              <w:t>. Подходящи възобновителни сечи – групово-постепенна и единично-изборна</w:t>
            </w:r>
          </w:p>
        </w:tc>
        <w:tc>
          <w:tcPr>
            <w:tcW w:w="1240" w:type="dxa"/>
            <w:tcBorders>
              <w:top w:val="single" w:sz="4" w:space="0" w:color="auto"/>
              <w:left w:val="single" w:sz="4" w:space="0" w:color="auto"/>
              <w:bottom w:val="single" w:sz="4" w:space="0" w:color="auto"/>
              <w:right w:val="single" w:sz="4" w:space="0" w:color="auto"/>
            </w:tcBorders>
          </w:tcPr>
          <w:p w14:paraId="065A49CD" w14:textId="77777777" w:rsidR="003F3C61" w:rsidRPr="008110FE" w:rsidRDefault="003F3C61">
            <w:pPr>
              <w:pStyle w:val="24"/>
              <w:tabs>
                <w:tab w:val="clear" w:pos="-90"/>
                <w:tab w:val="center" w:pos="1170"/>
              </w:tabs>
              <w:ind w:firstLine="0"/>
              <w:rPr>
                <w:sz w:val="18"/>
                <w:szCs w:val="18"/>
              </w:rPr>
            </w:pPr>
          </w:p>
        </w:tc>
      </w:tr>
      <w:tr w:rsidR="003F3C61" w:rsidRPr="00E31252" w14:paraId="29129C9E"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08C0DF05" w14:textId="77777777" w:rsidR="003F3C61" w:rsidRPr="008110FE" w:rsidRDefault="003F3C61">
            <w:pPr>
              <w:pStyle w:val="24"/>
              <w:tabs>
                <w:tab w:val="clear" w:pos="-90"/>
                <w:tab w:val="center" w:pos="1170"/>
              </w:tabs>
              <w:ind w:firstLine="0"/>
              <w:rPr>
                <w:sz w:val="18"/>
                <w:szCs w:val="18"/>
              </w:rPr>
            </w:pPr>
            <w:r w:rsidRPr="008110FE">
              <w:rPr>
                <w:sz w:val="18"/>
                <w:szCs w:val="18"/>
              </w:rPr>
              <w:lastRenderedPageBreak/>
              <w:t>Смесени иглолистни и иглолистно-широколистни гори</w:t>
            </w:r>
          </w:p>
        </w:tc>
        <w:tc>
          <w:tcPr>
            <w:tcW w:w="1943" w:type="dxa"/>
            <w:tcBorders>
              <w:top w:val="single" w:sz="4" w:space="0" w:color="auto"/>
              <w:left w:val="single" w:sz="4" w:space="0" w:color="auto"/>
              <w:bottom w:val="single" w:sz="4" w:space="0" w:color="auto"/>
              <w:right w:val="single" w:sz="4" w:space="0" w:color="auto"/>
            </w:tcBorders>
            <w:hideMark/>
          </w:tcPr>
          <w:p w14:paraId="6A387FBB"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w:t>
            </w:r>
          </w:p>
        </w:tc>
        <w:tc>
          <w:tcPr>
            <w:tcW w:w="3743" w:type="dxa"/>
            <w:tcBorders>
              <w:top w:val="single" w:sz="4" w:space="0" w:color="auto"/>
              <w:left w:val="single" w:sz="4" w:space="0" w:color="auto"/>
              <w:bottom w:val="single" w:sz="4" w:space="0" w:color="auto"/>
              <w:right w:val="single" w:sz="4" w:space="0" w:color="auto"/>
            </w:tcBorders>
            <w:hideMark/>
          </w:tcPr>
          <w:p w14:paraId="14891CA0"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са насочени към поддържане на смесения характер на насажденията. За </w:t>
            </w:r>
            <w:proofErr w:type="spellStart"/>
            <w:r w:rsidRPr="008110FE">
              <w:rPr>
                <w:sz w:val="18"/>
                <w:szCs w:val="18"/>
              </w:rPr>
              <w:t>трансформацие</w:t>
            </w:r>
            <w:proofErr w:type="spellEnd"/>
            <w:r w:rsidRPr="008110FE">
              <w:rPr>
                <w:sz w:val="18"/>
                <w:szCs w:val="18"/>
              </w:rPr>
              <w:t xml:space="preserve"> на структурата и преминаване от </w:t>
            </w:r>
            <w:proofErr w:type="spellStart"/>
            <w:r w:rsidRPr="008110FE">
              <w:rPr>
                <w:sz w:val="18"/>
                <w:szCs w:val="18"/>
              </w:rPr>
              <w:t>сечищна</w:t>
            </w:r>
            <w:proofErr w:type="spellEnd"/>
            <w:r w:rsidRPr="008110FE">
              <w:rPr>
                <w:sz w:val="18"/>
                <w:szCs w:val="18"/>
              </w:rPr>
              <w:t xml:space="preserve"> в изборна форма се прилага изборно </w:t>
            </w:r>
            <w:proofErr w:type="spellStart"/>
            <w:r w:rsidRPr="008110FE">
              <w:rPr>
                <w:sz w:val="18"/>
                <w:szCs w:val="18"/>
              </w:rPr>
              <w:t>прореждане</w:t>
            </w:r>
            <w:proofErr w:type="spellEnd"/>
            <w:r w:rsidRPr="008110FE">
              <w:rPr>
                <w:sz w:val="18"/>
                <w:szCs w:val="18"/>
              </w:rPr>
              <w:t xml:space="preserve">. </w:t>
            </w:r>
            <w:proofErr w:type="spellStart"/>
            <w:r w:rsidRPr="008110FE">
              <w:rPr>
                <w:sz w:val="18"/>
                <w:szCs w:val="18"/>
              </w:rPr>
              <w:t>Походящи</w:t>
            </w:r>
            <w:proofErr w:type="spellEnd"/>
            <w:r w:rsidRPr="008110FE">
              <w:rPr>
                <w:sz w:val="18"/>
                <w:szCs w:val="18"/>
              </w:rPr>
              <w:t xml:space="preserve"> възобновителни сечи: дългосрочно- постепенни;  изборни; </w:t>
            </w:r>
          </w:p>
        </w:tc>
        <w:tc>
          <w:tcPr>
            <w:tcW w:w="1240" w:type="dxa"/>
            <w:tcBorders>
              <w:top w:val="single" w:sz="4" w:space="0" w:color="auto"/>
              <w:left w:val="single" w:sz="4" w:space="0" w:color="auto"/>
              <w:bottom w:val="single" w:sz="4" w:space="0" w:color="auto"/>
              <w:right w:val="single" w:sz="4" w:space="0" w:color="auto"/>
            </w:tcBorders>
            <w:hideMark/>
          </w:tcPr>
          <w:p w14:paraId="6B1BEAFB" w14:textId="794F0BFE" w:rsidR="003F3C61" w:rsidRPr="008110FE" w:rsidRDefault="003F3C61">
            <w:pPr>
              <w:pStyle w:val="24"/>
              <w:tabs>
                <w:tab w:val="clear" w:pos="-90"/>
                <w:tab w:val="center" w:pos="1170"/>
              </w:tabs>
              <w:ind w:firstLine="0"/>
              <w:rPr>
                <w:sz w:val="18"/>
                <w:szCs w:val="18"/>
              </w:rPr>
            </w:pPr>
            <w:proofErr w:type="spellStart"/>
            <w:r w:rsidRPr="008110FE">
              <w:rPr>
                <w:sz w:val="18"/>
                <w:szCs w:val="18"/>
              </w:rPr>
              <w:t>СмИВ</w:t>
            </w:r>
            <w:proofErr w:type="spellEnd"/>
            <w:r w:rsidRPr="008110FE">
              <w:rPr>
                <w:sz w:val="18"/>
                <w:szCs w:val="18"/>
              </w:rPr>
              <w:t xml:space="preserve">; </w:t>
            </w:r>
            <w:proofErr w:type="spellStart"/>
            <w:r w:rsidRPr="008110FE">
              <w:rPr>
                <w:sz w:val="18"/>
                <w:szCs w:val="18"/>
              </w:rPr>
              <w:t>СмИСрН</w:t>
            </w:r>
            <w:proofErr w:type="spellEnd"/>
            <w:r w:rsidRPr="008110FE">
              <w:rPr>
                <w:sz w:val="18"/>
                <w:szCs w:val="18"/>
              </w:rPr>
              <w:t xml:space="preserve">; ИШВ; </w:t>
            </w:r>
            <w:proofErr w:type="spellStart"/>
            <w:r w:rsidRPr="008110FE">
              <w:rPr>
                <w:sz w:val="18"/>
                <w:szCs w:val="18"/>
              </w:rPr>
              <w:t>ИШСрН</w:t>
            </w:r>
            <w:proofErr w:type="spellEnd"/>
            <w:r w:rsidRPr="008110FE">
              <w:rPr>
                <w:sz w:val="18"/>
                <w:szCs w:val="18"/>
              </w:rPr>
              <w:t xml:space="preserve">; ШИВ; </w:t>
            </w:r>
            <w:proofErr w:type="spellStart"/>
            <w:r w:rsidRPr="008110FE">
              <w:rPr>
                <w:sz w:val="18"/>
                <w:szCs w:val="18"/>
              </w:rPr>
              <w:t>ШИСрН</w:t>
            </w:r>
            <w:proofErr w:type="spellEnd"/>
            <w:r w:rsidRPr="008110FE">
              <w:rPr>
                <w:sz w:val="18"/>
                <w:szCs w:val="18"/>
              </w:rPr>
              <w:t>; Из</w:t>
            </w:r>
          </w:p>
        </w:tc>
      </w:tr>
      <w:tr w:rsidR="003F3C61" w:rsidRPr="00E31252" w14:paraId="1F6A3ADC"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4A0F0F92" w14:textId="77777777" w:rsidR="003F3C61" w:rsidRPr="008110FE" w:rsidRDefault="003F3C61">
            <w:pPr>
              <w:pStyle w:val="24"/>
              <w:tabs>
                <w:tab w:val="clear" w:pos="-90"/>
                <w:tab w:val="center" w:pos="1170"/>
              </w:tabs>
              <w:ind w:firstLine="0"/>
              <w:rPr>
                <w:b/>
                <w:sz w:val="18"/>
                <w:szCs w:val="18"/>
              </w:rPr>
            </w:pPr>
            <w:r w:rsidRPr="008110FE">
              <w:rPr>
                <w:b/>
                <w:sz w:val="18"/>
                <w:szCs w:val="18"/>
              </w:rPr>
              <w:t xml:space="preserve">Широколистна семенна  </w:t>
            </w:r>
          </w:p>
        </w:tc>
        <w:tc>
          <w:tcPr>
            <w:tcW w:w="1943" w:type="dxa"/>
            <w:tcBorders>
              <w:top w:val="single" w:sz="4" w:space="0" w:color="auto"/>
              <w:left w:val="single" w:sz="4" w:space="0" w:color="auto"/>
              <w:bottom w:val="single" w:sz="4" w:space="0" w:color="auto"/>
              <w:right w:val="single" w:sz="4" w:space="0" w:color="auto"/>
            </w:tcBorders>
          </w:tcPr>
          <w:p w14:paraId="3ED53A64" w14:textId="77777777"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tcPr>
          <w:p w14:paraId="152DECD1" w14:textId="77777777" w:rsidR="003F3C61" w:rsidRPr="008110FE" w:rsidRDefault="003F3C61">
            <w:pPr>
              <w:pStyle w:val="24"/>
              <w:tabs>
                <w:tab w:val="clear" w:pos="-90"/>
                <w:tab w:val="center" w:pos="1170"/>
              </w:tabs>
              <w:ind w:firstLine="0"/>
              <w:rPr>
                <w:sz w:val="18"/>
                <w:szCs w:val="18"/>
              </w:rPr>
            </w:pPr>
          </w:p>
        </w:tc>
        <w:tc>
          <w:tcPr>
            <w:tcW w:w="1240" w:type="dxa"/>
            <w:tcBorders>
              <w:top w:val="single" w:sz="4" w:space="0" w:color="auto"/>
              <w:left w:val="single" w:sz="4" w:space="0" w:color="auto"/>
              <w:bottom w:val="single" w:sz="4" w:space="0" w:color="auto"/>
              <w:right w:val="single" w:sz="4" w:space="0" w:color="auto"/>
            </w:tcBorders>
          </w:tcPr>
          <w:p w14:paraId="1DE2C347" w14:textId="77777777" w:rsidR="003F3C61" w:rsidRPr="008110FE" w:rsidRDefault="003F3C61">
            <w:pPr>
              <w:pStyle w:val="24"/>
              <w:tabs>
                <w:tab w:val="clear" w:pos="-90"/>
                <w:tab w:val="center" w:pos="1170"/>
              </w:tabs>
              <w:ind w:firstLine="0"/>
              <w:rPr>
                <w:sz w:val="18"/>
                <w:szCs w:val="18"/>
              </w:rPr>
            </w:pPr>
          </w:p>
        </w:tc>
      </w:tr>
      <w:tr w:rsidR="003F3C61" w:rsidRPr="00E31252" w14:paraId="67A55F3D"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4960C903" w14:textId="77777777" w:rsidR="003F3C61" w:rsidRPr="008110FE" w:rsidRDefault="003F3C61">
            <w:pPr>
              <w:pStyle w:val="24"/>
              <w:tabs>
                <w:tab w:val="clear" w:pos="-90"/>
                <w:tab w:val="center" w:pos="1170"/>
              </w:tabs>
              <w:ind w:firstLine="0"/>
              <w:rPr>
                <w:sz w:val="18"/>
                <w:szCs w:val="18"/>
              </w:rPr>
            </w:pPr>
            <w:r w:rsidRPr="008110FE">
              <w:rPr>
                <w:sz w:val="18"/>
                <w:szCs w:val="18"/>
              </w:rPr>
              <w:t>Букови гори</w:t>
            </w:r>
          </w:p>
        </w:tc>
        <w:tc>
          <w:tcPr>
            <w:tcW w:w="1943" w:type="dxa"/>
            <w:tcBorders>
              <w:top w:val="single" w:sz="4" w:space="0" w:color="auto"/>
              <w:left w:val="single" w:sz="4" w:space="0" w:color="auto"/>
              <w:bottom w:val="single" w:sz="4" w:space="0" w:color="auto"/>
              <w:right w:val="single" w:sz="4" w:space="0" w:color="auto"/>
            </w:tcBorders>
            <w:hideMark/>
          </w:tcPr>
          <w:p w14:paraId="210C4FAF" w14:textId="77777777" w:rsidR="003F3C61" w:rsidRPr="008110FE" w:rsidRDefault="003F3C61">
            <w:pPr>
              <w:pStyle w:val="24"/>
              <w:tabs>
                <w:tab w:val="clear" w:pos="-90"/>
                <w:tab w:val="center" w:pos="1170"/>
              </w:tabs>
              <w:ind w:firstLine="0"/>
              <w:rPr>
                <w:sz w:val="18"/>
                <w:szCs w:val="18"/>
                <w:lang w:val="en-US"/>
              </w:rPr>
            </w:pPr>
            <w:r w:rsidRPr="008110FE">
              <w:rPr>
                <w:sz w:val="18"/>
                <w:szCs w:val="18"/>
              </w:rPr>
              <w:t>Семенни букови гори</w:t>
            </w:r>
          </w:p>
        </w:tc>
        <w:tc>
          <w:tcPr>
            <w:tcW w:w="3743" w:type="dxa"/>
            <w:tcBorders>
              <w:top w:val="single" w:sz="4" w:space="0" w:color="auto"/>
              <w:left w:val="single" w:sz="4" w:space="0" w:color="auto"/>
              <w:bottom w:val="single" w:sz="4" w:space="0" w:color="auto"/>
              <w:right w:val="single" w:sz="4" w:space="0" w:color="auto"/>
            </w:tcBorders>
            <w:hideMark/>
          </w:tcPr>
          <w:p w14:paraId="7059AD03"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Отгледните</w:t>
            </w:r>
            <w:proofErr w:type="spellEnd"/>
            <w:r w:rsidRPr="008110FE">
              <w:rPr>
                <w:sz w:val="18"/>
                <w:szCs w:val="18"/>
              </w:rPr>
              <w:t xml:space="preserve"> сечи целят поддържане на естествения видов състав и </w:t>
            </w:r>
            <w:proofErr w:type="spellStart"/>
            <w:r w:rsidRPr="008110FE">
              <w:rPr>
                <w:sz w:val="18"/>
                <w:szCs w:val="18"/>
              </w:rPr>
              <w:t>разновъзрастни</w:t>
            </w:r>
            <w:proofErr w:type="spellEnd"/>
            <w:r w:rsidRPr="008110FE">
              <w:rPr>
                <w:sz w:val="18"/>
                <w:szCs w:val="18"/>
              </w:rPr>
              <w:t xml:space="preserve"> структури в рамките на определени териториални </w:t>
            </w:r>
            <w:proofErr w:type="spellStart"/>
            <w:r w:rsidRPr="008110FE">
              <w:rPr>
                <w:sz w:val="18"/>
                <w:szCs w:val="18"/>
              </w:rPr>
              <w:t>еденици</w:t>
            </w:r>
            <w:proofErr w:type="spellEnd"/>
            <w:r w:rsidRPr="008110FE">
              <w:rPr>
                <w:sz w:val="18"/>
                <w:szCs w:val="18"/>
              </w:rPr>
              <w:t xml:space="preserve">. Провеждане на </w:t>
            </w:r>
            <w:proofErr w:type="spellStart"/>
            <w:r w:rsidRPr="008110FE">
              <w:rPr>
                <w:sz w:val="18"/>
                <w:szCs w:val="18"/>
              </w:rPr>
              <w:t>отгледни</w:t>
            </w:r>
            <w:proofErr w:type="spellEnd"/>
            <w:r w:rsidRPr="008110FE">
              <w:rPr>
                <w:sz w:val="18"/>
                <w:szCs w:val="18"/>
              </w:rPr>
              <w:t xml:space="preserve"> сечи чрез насочване на мероприятията към отделното дърво. Подходящи възобновителни сечи: дългосрочно-постепенни; групово-изборна; краткосрочно-постепенна </w:t>
            </w:r>
            <w:r w:rsidRPr="008110FE">
              <w:rPr>
                <w:sz w:val="18"/>
                <w:szCs w:val="18"/>
                <w:lang w:val="en-US"/>
              </w:rPr>
              <w:t>(</w:t>
            </w:r>
            <w:r w:rsidRPr="008110FE">
              <w:rPr>
                <w:sz w:val="18"/>
                <w:szCs w:val="18"/>
              </w:rPr>
              <w:t>при отсъствие на ограничения</w:t>
            </w:r>
            <w:r w:rsidRPr="008110FE">
              <w:rPr>
                <w:sz w:val="18"/>
                <w:szCs w:val="18"/>
                <w:lang w:val="en-US"/>
              </w:rPr>
              <w:t xml:space="preserve">) </w:t>
            </w:r>
          </w:p>
        </w:tc>
        <w:tc>
          <w:tcPr>
            <w:tcW w:w="1240" w:type="dxa"/>
            <w:tcBorders>
              <w:top w:val="single" w:sz="4" w:space="0" w:color="auto"/>
              <w:left w:val="single" w:sz="4" w:space="0" w:color="auto"/>
              <w:bottom w:val="single" w:sz="4" w:space="0" w:color="auto"/>
              <w:right w:val="single" w:sz="4" w:space="0" w:color="auto"/>
            </w:tcBorders>
            <w:hideMark/>
          </w:tcPr>
          <w:p w14:paraId="3B4F2E06"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БВ; </w:t>
            </w:r>
            <w:proofErr w:type="spellStart"/>
            <w:r w:rsidRPr="008110FE">
              <w:rPr>
                <w:sz w:val="18"/>
                <w:szCs w:val="18"/>
              </w:rPr>
              <w:t>БСр</w:t>
            </w:r>
            <w:proofErr w:type="spellEnd"/>
            <w:r w:rsidRPr="008110FE">
              <w:rPr>
                <w:sz w:val="18"/>
                <w:szCs w:val="18"/>
              </w:rPr>
              <w:t>; БН</w:t>
            </w:r>
          </w:p>
        </w:tc>
      </w:tr>
      <w:tr w:rsidR="003F3C61" w:rsidRPr="00E31252" w14:paraId="572C7013"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4E4396CE"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Термофилни</w:t>
            </w:r>
            <w:proofErr w:type="spellEnd"/>
            <w:r w:rsidRPr="008110FE">
              <w:rPr>
                <w:sz w:val="18"/>
                <w:szCs w:val="18"/>
              </w:rPr>
              <w:t xml:space="preserve"> </w:t>
            </w:r>
            <w:proofErr w:type="spellStart"/>
            <w:r w:rsidRPr="008110FE">
              <w:rPr>
                <w:sz w:val="18"/>
                <w:szCs w:val="18"/>
              </w:rPr>
              <w:t>буови</w:t>
            </w:r>
            <w:proofErr w:type="spellEnd"/>
            <w:r w:rsidRPr="008110FE">
              <w:rPr>
                <w:sz w:val="18"/>
                <w:szCs w:val="18"/>
              </w:rPr>
              <w:t xml:space="preserve"> гори</w:t>
            </w:r>
          </w:p>
        </w:tc>
        <w:tc>
          <w:tcPr>
            <w:tcW w:w="1943" w:type="dxa"/>
            <w:tcBorders>
              <w:top w:val="single" w:sz="4" w:space="0" w:color="auto"/>
              <w:left w:val="single" w:sz="4" w:space="0" w:color="auto"/>
              <w:bottom w:val="single" w:sz="4" w:space="0" w:color="auto"/>
              <w:right w:val="single" w:sz="4" w:space="0" w:color="auto"/>
            </w:tcBorders>
            <w:hideMark/>
          </w:tcPr>
          <w:p w14:paraId="11FD290B"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Семенни </w:t>
            </w:r>
            <w:proofErr w:type="spellStart"/>
            <w:r w:rsidRPr="008110FE">
              <w:rPr>
                <w:sz w:val="18"/>
                <w:szCs w:val="18"/>
              </w:rPr>
              <w:t>термофилни</w:t>
            </w:r>
            <w:proofErr w:type="spellEnd"/>
            <w:r w:rsidRPr="008110FE">
              <w:rPr>
                <w:sz w:val="18"/>
                <w:szCs w:val="18"/>
              </w:rPr>
              <w:t xml:space="preserve"> букови гори</w:t>
            </w:r>
          </w:p>
        </w:tc>
        <w:tc>
          <w:tcPr>
            <w:tcW w:w="3743" w:type="dxa"/>
            <w:tcBorders>
              <w:top w:val="single" w:sz="4" w:space="0" w:color="auto"/>
              <w:left w:val="single" w:sz="4" w:space="0" w:color="auto"/>
              <w:bottom w:val="single" w:sz="4" w:space="0" w:color="auto"/>
              <w:right w:val="single" w:sz="4" w:space="0" w:color="auto"/>
            </w:tcBorders>
            <w:hideMark/>
          </w:tcPr>
          <w:p w14:paraId="381C340F"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При </w:t>
            </w:r>
            <w:proofErr w:type="spellStart"/>
            <w:r w:rsidRPr="008110FE">
              <w:rPr>
                <w:sz w:val="18"/>
                <w:szCs w:val="18"/>
              </w:rPr>
              <w:t>отгледните</w:t>
            </w:r>
            <w:proofErr w:type="spellEnd"/>
            <w:r w:rsidRPr="008110FE">
              <w:rPr>
                <w:sz w:val="18"/>
                <w:szCs w:val="18"/>
              </w:rPr>
              <w:t xml:space="preserve"> сечи да се поддържа естествения видов състав, като не се допуска смяна на бука от съпътстващите го видове-габър, липи и др. Подходящи възобновителни сечи: дългосрочно-постепенни; групово-изборна; краткосрочно-постепенна </w:t>
            </w:r>
            <w:r w:rsidRPr="008110FE">
              <w:rPr>
                <w:sz w:val="18"/>
                <w:szCs w:val="18"/>
                <w:lang w:val="en-US"/>
              </w:rPr>
              <w:t>(</w:t>
            </w:r>
            <w:r w:rsidRPr="008110FE">
              <w:rPr>
                <w:sz w:val="18"/>
                <w:szCs w:val="18"/>
              </w:rPr>
              <w:t>при отсъствие на ограничения</w:t>
            </w:r>
            <w:r w:rsidRPr="008110FE">
              <w:rPr>
                <w:sz w:val="18"/>
                <w:szCs w:val="18"/>
                <w:lang w:val="en-US"/>
              </w:rPr>
              <w:t>)</w:t>
            </w:r>
          </w:p>
        </w:tc>
        <w:tc>
          <w:tcPr>
            <w:tcW w:w="1240" w:type="dxa"/>
            <w:tcBorders>
              <w:top w:val="single" w:sz="4" w:space="0" w:color="auto"/>
              <w:left w:val="single" w:sz="4" w:space="0" w:color="auto"/>
              <w:bottom w:val="single" w:sz="4" w:space="0" w:color="auto"/>
              <w:right w:val="single" w:sz="4" w:space="0" w:color="auto"/>
            </w:tcBorders>
            <w:hideMark/>
          </w:tcPr>
          <w:p w14:paraId="2D05EB9B"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БВ; </w:t>
            </w:r>
            <w:proofErr w:type="spellStart"/>
            <w:r w:rsidRPr="008110FE">
              <w:rPr>
                <w:sz w:val="18"/>
                <w:szCs w:val="18"/>
              </w:rPr>
              <w:t>БСр</w:t>
            </w:r>
            <w:proofErr w:type="spellEnd"/>
            <w:r w:rsidRPr="008110FE">
              <w:rPr>
                <w:sz w:val="18"/>
                <w:szCs w:val="18"/>
              </w:rPr>
              <w:t>; БН</w:t>
            </w:r>
          </w:p>
        </w:tc>
      </w:tr>
      <w:tr w:rsidR="003F3C61" w:rsidRPr="00E31252" w14:paraId="38287B75"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5ED46FC7" w14:textId="77777777" w:rsidR="003F3C61" w:rsidRPr="008110FE" w:rsidRDefault="003F3C61">
            <w:pPr>
              <w:pStyle w:val="24"/>
              <w:tabs>
                <w:tab w:val="clear" w:pos="-90"/>
                <w:tab w:val="center" w:pos="1170"/>
              </w:tabs>
              <w:ind w:firstLine="0"/>
              <w:rPr>
                <w:b/>
                <w:sz w:val="18"/>
                <w:szCs w:val="18"/>
              </w:rPr>
            </w:pPr>
            <w:r w:rsidRPr="008110FE">
              <w:rPr>
                <w:b/>
                <w:sz w:val="18"/>
                <w:szCs w:val="18"/>
                <w:lang w:val="en-US"/>
              </w:rPr>
              <w:t xml:space="preserve"> </w:t>
            </w:r>
            <w:proofErr w:type="spellStart"/>
            <w:r w:rsidRPr="008110FE">
              <w:rPr>
                <w:b/>
                <w:sz w:val="18"/>
                <w:szCs w:val="18"/>
              </w:rPr>
              <w:t>Издънкови</w:t>
            </w:r>
            <w:proofErr w:type="spellEnd"/>
            <w:r w:rsidRPr="008110FE">
              <w:rPr>
                <w:b/>
                <w:sz w:val="18"/>
                <w:szCs w:val="18"/>
              </w:rPr>
              <w:t xml:space="preserve"> за превръщане</w:t>
            </w:r>
          </w:p>
        </w:tc>
        <w:tc>
          <w:tcPr>
            <w:tcW w:w="1943" w:type="dxa"/>
            <w:tcBorders>
              <w:top w:val="single" w:sz="4" w:space="0" w:color="auto"/>
              <w:left w:val="single" w:sz="4" w:space="0" w:color="auto"/>
              <w:bottom w:val="single" w:sz="4" w:space="0" w:color="auto"/>
              <w:right w:val="single" w:sz="4" w:space="0" w:color="auto"/>
            </w:tcBorders>
            <w:hideMark/>
          </w:tcPr>
          <w:p w14:paraId="16D10E32"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Издънкови</w:t>
            </w:r>
            <w:proofErr w:type="spellEnd"/>
            <w:r w:rsidRPr="008110FE">
              <w:rPr>
                <w:sz w:val="18"/>
                <w:szCs w:val="18"/>
              </w:rPr>
              <w:t xml:space="preserve"> букови гори</w:t>
            </w:r>
          </w:p>
          <w:p w14:paraId="25F01C98" w14:textId="14F43166"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hideMark/>
          </w:tcPr>
          <w:p w14:paraId="4AAF88AA" w14:textId="50EF933B" w:rsidR="007406DA" w:rsidRPr="008110FE" w:rsidRDefault="003F3C61">
            <w:pPr>
              <w:pStyle w:val="24"/>
              <w:tabs>
                <w:tab w:val="clear" w:pos="-90"/>
                <w:tab w:val="center" w:pos="1170"/>
              </w:tabs>
              <w:ind w:firstLine="0"/>
              <w:rPr>
                <w:sz w:val="18"/>
                <w:szCs w:val="18"/>
              </w:rPr>
            </w:pPr>
            <w:proofErr w:type="spellStart"/>
            <w:r w:rsidRPr="008110FE">
              <w:rPr>
                <w:sz w:val="18"/>
                <w:szCs w:val="18"/>
              </w:rPr>
              <w:t>Отгледни</w:t>
            </w:r>
            <w:proofErr w:type="spellEnd"/>
            <w:r w:rsidRPr="008110FE">
              <w:rPr>
                <w:sz w:val="18"/>
                <w:szCs w:val="18"/>
              </w:rPr>
              <w:t xml:space="preserve"> сечи за подпомагане на семенните екземпляри; подобряване на механичната устойчивост и качествените </w:t>
            </w:r>
            <w:proofErr w:type="spellStart"/>
            <w:r w:rsidRPr="008110FE">
              <w:rPr>
                <w:sz w:val="18"/>
                <w:szCs w:val="18"/>
              </w:rPr>
              <w:t>параметри.възобновителни</w:t>
            </w:r>
            <w:proofErr w:type="spellEnd"/>
            <w:r w:rsidRPr="008110FE">
              <w:rPr>
                <w:sz w:val="18"/>
                <w:szCs w:val="18"/>
              </w:rPr>
              <w:t xml:space="preserve"> сечи: групово-постепенна; неравномерно</w:t>
            </w:r>
            <w:r w:rsidR="007406DA" w:rsidRPr="008110FE">
              <w:rPr>
                <w:sz w:val="18"/>
                <w:szCs w:val="18"/>
              </w:rPr>
              <w:t>-</w:t>
            </w:r>
            <w:r w:rsidRPr="008110FE">
              <w:rPr>
                <w:sz w:val="18"/>
                <w:szCs w:val="18"/>
              </w:rPr>
              <w:t>постепенна</w:t>
            </w:r>
            <w:r w:rsidR="007406DA" w:rsidRPr="008110FE">
              <w:rPr>
                <w:sz w:val="18"/>
                <w:szCs w:val="18"/>
              </w:rPr>
              <w:t>;</w:t>
            </w:r>
          </w:p>
          <w:p w14:paraId="0785C02D" w14:textId="301F012B" w:rsidR="003F3C61" w:rsidRPr="008110FE" w:rsidRDefault="003F3C61">
            <w:pPr>
              <w:pStyle w:val="24"/>
              <w:tabs>
                <w:tab w:val="clear" w:pos="-90"/>
                <w:tab w:val="center" w:pos="1170"/>
              </w:tabs>
              <w:ind w:firstLine="0"/>
              <w:rPr>
                <w:sz w:val="18"/>
                <w:szCs w:val="18"/>
              </w:rPr>
            </w:pPr>
            <w:r w:rsidRPr="008110FE">
              <w:rPr>
                <w:sz w:val="18"/>
                <w:szCs w:val="18"/>
              </w:rPr>
              <w:t xml:space="preserve">краткосрочно-постепенна </w:t>
            </w:r>
            <w:r w:rsidRPr="008110FE">
              <w:rPr>
                <w:sz w:val="18"/>
                <w:szCs w:val="18"/>
                <w:lang w:val="en-US"/>
              </w:rPr>
              <w:t>(</w:t>
            </w:r>
            <w:r w:rsidRPr="008110FE">
              <w:rPr>
                <w:sz w:val="18"/>
                <w:szCs w:val="18"/>
              </w:rPr>
              <w:t>само при отсъствие на ограничения</w:t>
            </w:r>
            <w:r w:rsidRPr="008110FE">
              <w:rPr>
                <w:sz w:val="18"/>
                <w:szCs w:val="18"/>
                <w:lang w:val="en-US"/>
              </w:rPr>
              <w:t>)</w:t>
            </w:r>
          </w:p>
        </w:tc>
        <w:tc>
          <w:tcPr>
            <w:tcW w:w="1240" w:type="dxa"/>
            <w:tcBorders>
              <w:top w:val="single" w:sz="4" w:space="0" w:color="auto"/>
              <w:left w:val="single" w:sz="4" w:space="0" w:color="auto"/>
              <w:bottom w:val="single" w:sz="4" w:space="0" w:color="auto"/>
              <w:right w:val="single" w:sz="4" w:space="0" w:color="auto"/>
            </w:tcBorders>
            <w:hideMark/>
          </w:tcPr>
          <w:p w14:paraId="312A205E"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БВП; </w:t>
            </w:r>
            <w:proofErr w:type="spellStart"/>
            <w:r w:rsidRPr="008110FE">
              <w:rPr>
                <w:sz w:val="18"/>
                <w:szCs w:val="18"/>
              </w:rPr>
              <w:t>БСрНП</w:t>
            </w:r>
            <w:proofErr w:type="spellEnd"/>
          </w:p>
        </w:tc>
      </w:tr>
      <w:tr w:rsidR="003F3C61" w:rsidRPr="00E31252" w14:paraId="4B01FDA2" w14:textId="77777777" w:rsidTr="004F2516">
        <w:tc>
          <w:tcPr>
            <w:tcW w:w="1886" w:type="dxa"/>
            <w:tcBorders>
              <w:top w:val="single" w:sz="4" w:space="0" w:color="auto"/>
              <w:left w:val="single" w:sz="4" w:space="0" w:color="auto"/>
              <w:bottom w:val="single" w:sz="4" w:space="0" w:color="auto"/>
              <w:right w:val="single" w:sz="4" w:space="0" w:color="auto"/>
            </w:tcBorders>
          </w:tcPr>
          <w:p w14:paraId="04151205" w14:textId="77777777" w:rsidR="003F3C61" w:rsidRPr="008110FE" w:rsidRDefault="003F3C61">
            <w:pPr>
              <w:pStyle w:val="24"/>
              <w:tabs>
                <w:tab w:val="clear" w:pos="-90"/>
                <w:tab w:val="center" w:pos="1170"/>
              </w:tabs>
              <w:ind w:firstLine="0"/>
              <w:rPr>
                <w:b/>
                <w:sz w:val="18"/>
                <w:szCs w:val="18"/>
              </w:rPr>
            </w:pPr>
          </w:p>
        </w:tc>
        <w:tc>
          <w:tcPr>
            <w:tcW w:w="1943" w:type="dxa"/>
            <w:tcBorders>
              <w:top w:val="single" w:sz="4" w:space="0" w:color="auto"/>
              <w:left w:val="single" w:sz="4" w:space="0" w:color="auto"/>
              <w:bottom w:val="single" w:sz="4" w:space="0" w:color="auto"/>
              <w:right w:val="single" w:sz="4" w:space="0" w:color="auto"/>
            </w:tcBorders>
          </w:tcPr>
          <w:p w14:paraId="37610D7A"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Издънкови</w:t>
            </w:r>
            <w:proofErr w:type="spellEnd"/>
            <w:r w:rsidRPr="008110FE">
              <w:rPr>
                <w:sz w:val="18"/>
                <w:szCs w:val="18"/>
              </w:rPr>
              <w:t xml:space="preserve"> </w:t>
            </w:r>
            <w:proofErr w:type="spellStart"/>
            <w:r w:rsidRPr="008110FE">
              <w:rPr>
                <w:sz w:val="18"/>
                <w:szCs w:val="18"/>
              </w:rPr>
              <w:t>термофилни</w:t>
            </w:r>
            <w:proofErr w:type="spellEnd"/>
            <w:r w:rsidRPr="008110FE">
              <w:rPr>
                <w:sz w:val="18"/>
                <w:szCs w:val="18"/>
              </w:rPr>
              <w:t xml:space="preserve"> букови гори</w:t>
            </w:r>
          </w:p>
          <w:p w14:paraId="214EDBFC" w14:textId="77777777"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hideMark/>
          </w:tcPr>
          <w:p w14:paraId="695A2424" w14:textId="307CA05E" w:rsidR="003F3C61" w:rsidRPr="008110FE" w:rsidRDefault="003F3C61">
            <w:pPr>
              <w:pStyle w:val="24"/>
              <w:tabs>
                <w:tab w:val="clear" w:pos="-90"/>
                <w:tab w:val="center" w:pos="1170"/>
              </w:tabs>
              <w:ind w:firstLine="0"/>
              <w:rPr>
                <w:sz w:val="18"/>
                <w:szCs w:val="18"/>
              </w:rPr>
            </w:pPr>
            <w:r w:rsidRPr="008110FE">
              <w:rPr>
                <w:sz w:val="18"/>
                <w:szCs w:val="18"/>
              </w:rPr>
              <w:t xml:space="preserve">При </w:t>
            </w:r>
            <w:proofErr w:type="spellStart"/>
            <w:r w:rsidRPr="008110FE">
              <w:rPr>
                <w:sz w:val="18"/>
                <w:szCs w:val="18"/>
              </w:rPr>
              <w:t>отгледните</w:t>
            </w:r>
            <w:proofErr w:type="spellEnd"/>
            <w:r w:rsidRPr="008110FE">
              <w:rPr>
                <w:sz w:val="18"/>
                <w:szCs w:val="18"/>
              </w:rPr>
              <w:t xml:space="preserve"> сечи да се поддържа естествения видов състав, като не се допуска смяна на бука с габър, липи и др. съпътстващи го видове. Възобновителни сечи: като при </w:t>
            </w:r>
            <w:proofErr w:type="spellStart"/>
            <w:r w:rsidRPr="008110FE">
              <w:rPr>
                <w:sz w:val="18"/>
                <w:szCs w:val="18"/>
              </w:rPr>
              <w:t>издънковите</w:t>
            </w:r>
            <w:proofErr w:type="spellEnd"/>
            <w:r w:rsidRPr="008110FE">
              <w:rPr>
                <w:sz w:val="18"/>
                <w:szCs w:val="18"/>
              </w:rPr>
              <w:t xml:space="preserve"> букови гори + групово изборна сеч</w:t>
            </w:r>
          </w:p>
        </w:tc>
        <w:tc>
          <w:tcPr>
            <w:tcW w:w="1240" w:type="dxa"/>
            <w:tcBorders>
              <w:top w:val="single" w:sz="4" w:space="0" w:color="auto"/>
              <w:left w:val="single" w:sz="4" w:space="0" w:color="auto"/>
              <w:bottom w:val="single" w:sz="4" w:space="0" w:color="auto"/>
              <w:right w:val="single" w:sz="4" w:space="0" w:color="auto"/>
            </w:tcBorders>
            <w:hideMark/>
          </w:tcPr>
          <w:p w14:paraId="422971DD"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БВП; </w:t>
            </w:r>
            <w:proofErr w:type="spellStart"/>
            <w:r w:rsidRPr="008110FE">
              <w:rPr>
                <w:sz w:val="18"/>
                <w:szCs w:val="18"/>
              </w:rPr>
              <w:t>БСрНП</w:t>
            </w:r>
            <w:proofErr w:type="spellEnd"/>
          </w:p>
        </w:tc>
      </w:tr>
      <w:tr w:rsidR="003F3C61" w:rsidRPr="00E31252" w14:paraId="7E8FECB8" w14:textId="77777777" w:rsidTr="004F2516">
        <w:tc>
          <w:tcPr>
            <w:tcW w:w="1886" w:type="dxa"/>
            <w:tcBorders>
              <w:top w:val="single" w:sz="4" w:space="0" w:color="auto"/>
              <w:left w:val="single" w:sz="4" w:space="0" w:color="auto"/>
              <w:bottom w:val="single" w:sz="4" w:space="0" w:color="auto"/>
              <w:right w:val="single" w:sz="4" w:space="0" w:color="auto"/>
            </w:tcBorders>
          </w:tcPr>
          <w:p w14:paraId="266BFB3B" w14:textId="77777777" w:rsidR="003F3C61" w:rsidRPr="008110FE" w:rsidRDefault="003F3C61">
            <w:pPr>
              <w:pStyle w:val="24"/>
              <w:tabs>
                <w:tab w:val="clear" w:pos="-90"/>
                <w:tab w:val="center" w:pos="1170"/>
              </w:tabs>
              <w:ind w:firstLine="0"/>
              <w:rPr>
                <w:b/>
                <w:sz w:val="18"/>
                <w:szCs w:val="18"/>
              </w:rPr>
            </w:pPr>
          </w:p>
        </w:tc>
        <w:tc>
          <w:tcPr>
            <w:tcW w:w="1943" w:type="dxa"/>
            <w:tcBorders>
              <w:top w:val="single" w:sz="4" w:space="0" w:color="auto"/>
              <w:left w:val="single" w:sz="4" w:space="0" w:color="auto"/>
              <w:bottom w:val="single" w:sz="4" w:space="0" w:color="auto"/>
              <w:right w:val="single" w:sz="4" w:space="0" w:color="auto"/>
            </w:tcBorders>
          </w:tcPr>
          <w:p w14:paraId="1791D5EF"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Издънкови</w:t>
            </w:r>
            <w:proofErr w:type="spellEnd"/>
            <w:r w:rsidRPr="008110FE">
              <w:rPr>
                <w:sz w:val="18"/>
                <w:szCs w:val="18"/>
              </w:rPr>
              <w:t xml:space="preserve"> гори от зимен дъб</w:t>
            </w:r>
          </w:p>
          <w:p w14:paraId="50C900F3" w14:textId="77777777" w:rsidR="003F3C61" w:rsidRPr="008110FE" w:rsidRDefault="003F3C61">
            <w:pPr>
              <w:pStyle w:val="24"/>
              <w:tabs>
                <w:tab w:val="clear" w:pos="-90"/>
                <w:tab w:val="center" w:pos="1170"/>
              </w:tabs>
              <w:ind w:firstLine="0"/>
              <w:rPr>
                <w:sz w:val="18"/>
                <w:szCs w:val="18"/>
              </w:rPr>
            </w:pPr>
          </w:p>
          <w:p w14:paraId="4A363CEC" w14:textId="77777777"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hideMark/>
          </w:tcPr>
          <w:p w14:paraId="1DCC10FD" w14:textId="11F0192D" w:rsidR="003F3C61" w:rsidRPr="008110FE" w:rsidRDefault="003F3C61">
            <w:pPr>
              <w:pStyle w:val="24"/>
              <w:tabs>
                <w:tab w:val="clear" w:pos="-90"/>
                <w:tab w:val="center" w:pos="1170"/>
              </w:tabs>
              <w:ind w:firstLine="0"/>
              <w:rPr>
                <w:sz w:val="18"/>
                <w:szCs w:val="18"/>
              </w:rPr>
            </w:pPr>
            <w:proofErr w:type="spellStart"/>
            <w:r w:rsidRPr="008110FE">
              <w:rPr>
                <w:sz w:val="18"/>
                <w:szCs w:val="18"/>
              </w:rPr>
              <w:t>Отгледни</w:t>
            </w:r>
            <w:proofErr w:type="spellEnd"/>
            <w:r w:rsidRPr="008110FE">
              <w:rPr>
                <w:sz w:val="18"/>
                <w:szCs w:val="18"/>
              </w:rPr>
              <w:t xml:space="preserve"> сечи за осигуряване преобладаващото участие на дъба; подпомагане на семенните екземпляри; предотвратяване на възможността за замяната му с бук и габър. Възобновителни сечи:</w:t>
            </w:r>
            <w:r w:rsidR="007406DA" w:rsidRPr="008110FE">
              <w:rPr>
                <w:sz w:val="18"/>
                <w:szCs w:val="18"/>
              </w:rPr>
              <w:t xml:space="preserve"> </w:t>
            </w:r>
            <w:r w:rsidRPr="008110FE">
              <w:rPr>
                <w:sz w:val="18"/>
                <w:szCs w:val="18"/>
              </w:rPr>
              <w:t>като при семенните дъбови гори</w:t>
            </w:r>
          </w:p>
        </w:tc>
        <w:tc>
          <w:tcPr>
            <w:tcW w:w="1240" w:type="dxa"/>
            <w:tcBorders>
              <w:top w:val="single" w:sz="4" w:space="0" w:color="auto"/>
              <w:left w:val="single" w:sz="4" w:space="0" w:color="auto"/>
              <w:bottom w:val="single" w:sz="4" w:space="0" w:color="auto"/>
              <w:right w:val="single" w:sz="4" w:space="0" w:color="auto"/>
            </w:tcBorders>
            <w:hideMark/>
          </w:tcPr>
          <w:p w14:paraId="38B478ED"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ДВП; </w:t>
            </w:r>
            <w:proofErr w:type="spellStart"/>
            <w:r w:rsidRPr="008110FE">
              <w:rPr>
                <w:sz w:val="18"/>
                <w:szCs w:val="18"/>
              </w:rPr>
              <w:t>ДСрНП</w:t>
            </w:r>
            <w:proofErr w:type="spellEnd"/>
          </w:p>
        </w:tc>
      </w:tr>
      <w:tr w:rsidR="003F3C61" w:rsidRPr="00E31252" w14:paraId="02CF78CC" w14:textId="77777777" w:rsidTr="004F2516">
        <w:tc>
          <w:tcPr>
            <w:tcW w:w="1886" w:type="dxa"/>
            <w:tcBorders>
              <w:top w:val="single" w:sz="4" w:space="0" w:color="auto"/>
              <w:left w:val="single" w:sz="4" w:space="0" w:color="auto"/>
              <w:bottom w:val="single" w:sz="4" w:space="0" w:color="auto"/>
              <w:right w:val="single" w:sz="4" w:space="0" w:color="auto"/>
            </w:tcBorders>
          </w:tcPr>
          <w:p w14:paraId="727939C4" w14:textId="77777777" w:rsidR="003F3C61" w:rsidRPr="008110FE" w:rsidRDefault="003F3C61">
            <w:pPr>
              <w:pStyle w:val="24"/>
              <w:tabs>
                <w:tab w:val="clear" w:pos="-90"/>
                <w:tab w:val="center" w:pos="1170"/>
              </w:tabs>
              <w:ind w:firstLine="0"/>
              <w:rPr>
                <w:b/>
                <w:sz w:val="18"/>
                <w:szCs w:val="18"/>
              </w:rPr>
            </w:pPr>
          </w:p>
        </w:tc>
        <w:tc>
          <w:tcPr>
            <w:tcW w:w="1943" w:type="dxa"/>
            <w:tcBorders>
              <w:top w:val="single" w:sz="4" w:space="0" w:color="auto"/>
              <w:left w:val="single" w:sz="4" w:space="0" w:color="auto"/>
              <w:bottom w:val="single" w:sz="4" w:space="0" w:color="auto"/>
              <w:right w:val="single" w:sz="4" w:space="0" w:color="auto"/>
            </w:tcBorders>
            <w:hideMark/>
          </w:tcPr>
          <w:p w14:paraId="2FA9F5D6"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Издънкови</w:t>
            </w:r>
            <w:proofErr w:type="spellEnd"/>
            <w:r w:rsidRPr="008110FE">
              <w:rPr>
                <w:sz w:val="18"/>
                <w:szCs w:val="18"/>
              </w:rPr>
              <w:t xml:space="preserve"> смесени дъбови гори</w:t>
            </w:r>
          </w:p>
        </w:tc>
        <w:tc>
          <w:tcPr>
            <w:tcW w:w="3743" w:type="dxa"/>
            <w:tcBorders>
              <w:top w:val="single" w:sz="4" w:space="0" w:color="auto"/>
              <w:left w:val="single" w:sz="4" w:space="0" w:color="auto"/>
              <w:bottom w:val="single" w:sz="4" w:space="0" w:color="auto"/>
              <w:right w:val="single" w:sz="4" w:space="0" w:color="auto"/>
            </w:tcBorders>
            <w:hideMark/>
          </w:tcPr>
          <w:p w14:paraId="2648E04B"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Интензивни </w:t>
            </w:r>
            <w:proofErr w:type="spellStart"/>
            <w:r w:rsidRPr="008110FE">
              <w:rPr>
                <w:sz w:val="18"/>
                <w:szCs w:val="18"/>
              </w:rPr>
              <w:t>отгледни</w:t>
            </w:r>
            <w:proofErr w:type="spellEnd"/>
            <w:r w:rsidRPr="008110FE">
              <w:rPr>
                <w:sz w:val="18"/>
                <w:szCs w:val="18"/>
              </w:rPr>
              <w:t xml:space="preserve"> сечи за превръщането им в семенни и подобряване на видовия състав и качеството на дървесината. Възобновителни сечи: като при </w:t>
            </w:r>
            <w:proofErr w:type="spellStart"/>
            <w:r w:rsidRPr="008110FE">
              <w:rPr>
                <w:sz w:val="18"/>
                <w:szCs w:val="18"/>
              </w:rPr>
              <w:t>издънковите</w:t>
            </w:r>
            <w:proofErr w:type="spellEnd"/>
            <w:r w:rsidRPr="008110FE">
              <w:rPr>
                <w:sz w:val="18"/>
                <w:szCs w:val="18"/>
              </w:rPr>
              <w:t xml:space="preserve"> дъбови гори </w:t>
            </w:r>
          </w:p>
        </w:tc>
        <w:tc>
          <w:tcPr>
            <w:tcW w:w="1240" w:type="dxa"/>
            <w:tcBorders>
              <w:top w:val="single" w:sz="4" w:space="0" w:color="auto"/>
              <w:left w:val="single" w:sz="4" w:space="0" w:color="auto"/>
              <w:bottom w:val="single" w:sz="4" w:space="0" w:color="auto"/>
              <w:right w:val="single" w:sz="4" w:space="0" w:color="auto"/>
            </w:tcBorders>
            <w:hideMark/>
          </w:tcPr>
          <w:p w14:paraId="54D17702"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СмСрНП</w:t>
            </w:r>
            <w:proofErr w:type="spellEnd"/>
          </w:p>
        </w:tc>
      </w:tr>
      <w:tr w:rsidR="003F3C61" w:rsidRPr="00E31252" w14:paraId="4ED3C5AC"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6C59E141" w14:textId="77777777" w:rsidR="003F3C61" w:rsidRPr="008110FE" w:rsidRDefault="003F3C61">
            <w:pPr>
              <w:pStyle w:val="24"/>
              <w:tabs>
                <w:tab w:val="clear" w:pos="-90"/>
                <w:tab w:val="center" w:pos="1170"/>
              </w:tabs>
              <w:ind w:firstLine="0"/>
              <w:rPr>
                <w:b/>
                <w:sz w:val="18"/>
                <w:szCs w:val="18"/>
              </w:rPr>
            </w:pPr>
            <w:r w:rsidRPr="008110FE">
              <w:rPr>
                <w:b/>
                <w:sz w:val="18"/>
                <w:szCs w:val="18"/>
              </w:rPr>
              <w:t>Група нискостъблени гори</w:t>
            </w:r>
          </w:p>
        </w:tc>
        <w:tc>
          <w:tcPr>
            <w:tcW w:w="1943" w:type="dxa"/>
            <w:tcBorders>
              <w:top w:val="single" w:sz="4" w:space="0" w:color="auto"/>
              <w:left w:val="single" w:sz="4" w:space="0" w:color="auto"/>
              <w:bottom w:val="single" w:sz="4" w:space="0" w:color="auto"/>
              <w:right w:val="single" w:sz="4" w:space="0" w:color="auto"/>
            </w:tcBorders>
          </w:tcPr>
          <w:p w14:paraId="4F236ED4" w14:textId="77777777" w:rsidR="003F3C61" w:rsidRPr="008110FE" w:rsidRDefault="003F3C61">
            <w:pPr>
              <w:pStyle w:val="24"/>
              <w:tabs>
                <w:tab w:val="clear" w:pos="-90"/>
                <w:tab w:val="center" w:pos="1170"/>
              </w:tabs>
              <w:ind w:firstLine="0"/>
              <w:rPr>
                <w:sz w:val="18"/>
                <w:szCs w:val="18"/>
              </w:rPr>
            </w:pPr>
          </w:p>
        </w:tc>
        <w:tc>
          <w:tcPr>
            <w:tcW w:w="3743" w:type="dxa"/>
            <w:tcBorders>
              <w:top w:val="single" w:sz="4" w:space="0" w:color="auto"/>
              <w:left w:val="single" w:sz="4" w:space="0" w:color="auto"/>
              <w:bottom w:val="single" w:sz="4" w:space="0" w:color="auto"/>
              <w:right w:val="single" w:sz="4" w:space="0" w:color="auto"/>
            </w:tcBorders>
          </w:tcPr>
          <w:p w14:paraId="1D5FA14C" w14:textId="77777777" w:rsidR="003F3C61" w:rsidRPr="008110FE" w:rsidRDefault="003F3C61">
            <w:pPr>
              <w:pStyle w:val="24"/>
              <w:tabs>
                <w:tab w:val="clear" w:pos="-90"/>
                <w:tab w:val="center" w:pos="1170"/>
              </w:tabs>
              <w:ind w:firstLine="0"/>
              <w:rPr>
                <w:sz w:val="18"/>
                <w:szCs w:val="18"/>
              </w:rPr>
            </w:pPr>
          </w:p>
        </w:tc>
        <w:tc>
          <w:tcPr>
            <w:tcW w:w="1240" w:type="dxa"/>
            <w:tcBorders>
              <w:top w:val="single" w:sz="4" w:space="0" w:color="auto"/>
              <w:left w:val="single" w:sz="4" w:space="0" w:color="auto"/>
              <w:bottom w:val="single" w:sz="4" w:space="0" w:color="auto"/>
              <w:right w:val="single" w:sz="4" w:space="0" w:color="auto"/>
            </w:tcBorders>
          </w:tcPr>
          <w:p w14:paraId="78BB91C2" w14:textId="77777777" w:rsidR="003F3C61" w:rsidRPr="008110FE" w:rsidRDefault="003F3C61">
            <w:pPr>
              <w:pStyle w:val="24"/>
              <w:tabs>
                <w:tab w:val="clear" w:pos="-90"/>
                <w:tab w:val="center" w:pos="1170"/>
              </w:tabs>
              <w:ind w:firstLine="0"/>
              <w:rPr>
                <w:sz w:val="18"/>
                <w:szCs w:val="18"/>
              </w:rPr>
            </w:pPr>
          </w:p>
        </w:tc>
      </w:tr>
      <w:tr w:rsidR="003F3C61" w:rsidRPr="00E31252" w14:paraId="54CCD964" w14:textId="77777777" w:rsidTr="004F2516">
        <w:tc>
          <w:tcPr>
            <w:tcW w:w="1886" w:type="dxa"/>
            <w:tcBorders>
              <w:top w:val="single" w:sz="4" w:space="0" w:color="auto"/>
              <w:left w:val="single" w:sz="4" w:space="0" w:color="auto"/>
              <w:bottom w:val="single" w:sz="4" w:space="0" w:color="auto"/>
              <w:right w:val="single" w:sz="4" w:space="0" w:color="auto"/>
            </w:tcBorders>
            <w:hideMark/>
          </w:tcPr>
          <w:p w14:paraId="2D533D9D" w14:textId="77777777" w:rsidR="003F3C61" w:rsidRPr="008110FE" w:rsidRDefault="003F3C61">
            <w:pPr>
              <w:pStyle w:val="24"/>
              <w:tabs>
                <w:tab w:val="clear" w:pos="-90"/>
                <w:tab w:val="center" w:pos="1170"/>
              </w:tabs>
              <w:ind w:firstLine="0"/>
              <w:rPr>
                <w:sz w:val="18"/>
                <w:szCs w:val="18"/>
              </w:rPr>
            </w:pPr>
            <w:r w:rsidRPr="008110FE">
              <w:rPr>
                <w:sz w:val="18"/>
                <w:szCs w:val="18"/>
              </w:rPr>
              <w:t>Гори от келяв габър</w:t>
            </w:r>
          </w:p>
        </w:tc>
        <w:tc>
          <w:tcPr>
            <w:tcW w:w="1943" w:type="dxa"/>
            <w:tcBorders>
              <w:top w:val="single" w:sz="4" w:space="0" w:color="auto"/>
              <w:left w:val="single" w:sz="4" w:space="0" w:color="auto"/>
              <w:bottom w:val="single" w:sz="4" w:space="0" w:color="auto"/>
              <w:right w:val="single" w:sz="4" w:space="0" w:color="auto"/>
            </w:tcBorders>
            <w:hideMark/>
          </w:tcPr>
          <w:p w14:paraId="6D6F799D" w14:textId="77777777" w:rsidR="003F3C61" w:rsidRPr="008110FE" w:rsidRDefault="003F3C61">
            <w:pPr>
              <w:pStyle w:val="24"/>
              <w:tabs>
                <w:tab w:val="clear" w:pos="-90"/>
                <w:tab w:val="center" w:pos="1170"/>
              </w:tabs>
              <w:ind w:firstLine="0"/>
              <w:rPr>
                <w:sz w:val="18"/>
                <w:szCs w:val="18"/>
              </w:rPr>
            </w:pPr>
            <w:r w:rsidRPr="008110FE">
              <w:rPr>
                <w:sz w:val="18"/>
                <w:szCs w:val="18"/>
              </w:rPr>
              <w:t>Естествени гори</w:t>
            </w:r>
          </w:p>
        </w:tc>
        <w:tc>
          <w:tcPr>
            <w:tcW w:w="3743" w:type="dxa"/>
            <w:tcBorders>
              <w:top w:val="single" w:sz="4" w:space="0" w:color="auto"/>
              <w:left w:val="single" w:sz="4" w:space="0" w:color="auto"/>
              <w:bottom w:val="single" w:sz="4" w:space="0" w:color="auto"/>
              <w:right w:val="single" w:sz="4" w:space="0" w:color="auto"/>
            </w:tcBorders>
            <w:hideMark/>
          </w:tcPr>
          <w:p w14:paraId="6899641C" w14:textId="77777777" w:rsidR="003F3C61" w:rsidRPr="008110FE" w:rsidRDefault="003F3C61">
            <w:pPr>
              <w:pStyle w:val="24"/>
              <w:tabs>
                <w:tab w:val="clear" w:pos="-90"/>
                <w:tab w:val="center" w:pos="1170"/>
              </w:tabs>
              <w:ind w:firstLine="0"/>
              <w:rPr>
                <w:sz w:val="18"/>
                <w:szCs w:val="18"/>
              </w:rPr>
            </w:pPr>
            <w:r w:rsidRPr="008110FE">
              <w:rPr>
                <w:sz w:val="18"/>
                <w:szCs w:val="18"/>
              </w:rPr>
              <w:t>За автохтонните съобщества-без стопанска дейност;</w:t>
            </w:r>
          </w:p>
          <w:p w14:paraId="5FA26B8C" w14:textId="77777777" w:rsidR="003F3C61" w:rsidRPr="008110FE" w:rsidRDefault="003F3C61">
            <w:pPr>
              <w:pStyle w:val="24"/>
              <w:tabs>
                <w:tab w:val="clear" w:pos="-90"/>
                <w:tab w:val="center" w:pos="1170"/>
              </w:tabs>
              <w:ind w:firstLine="0"/>
              <w:rPr>
                <w:sz w:val="18"/>
                <w:szCs w:val="18"/>
              </w:rPr>
            </w:pPr>
            <w:r w:rsidRPr="008110FE">
              <w:rPr>
                <w:sz w:val="18"/>
                <w:szCs w:val="18"/>
              </w:rPr>
              <w:t xml:space="preserve">При съобщества, възникнали в резултат на вторични </w:t>
            </w:r>
            <w:proofErr w:type="spellStart"/>
            <w:r w:rsidRPr="008110FE">
              <w:rPr>
                <w:sz w:val="18"/>
                <w:szCs w:val="18"/>
              </w:rPr>
              <w:t>субсцесии</w:t>
            </w:r>
            <w:proofErr w:type="spellEnd"/>
            <w:r w:rsidRPr="008110FE">
              <w:rPr>
                <w:sz w:val="18"/>
                <w:szCs w:val="18"/>
              </w:rPr>
              <w:t xml:space="preserve"> – мероприятия за възстановяване на естествения видов състав</w:t>
            </w:r>
          </w:p>
        </w:tc>
        <w:tc>
          <w:tcPr>
            <w:tcW w:w="1240" w:type="dxa"/>
            <w:tcBorders>
              <w:top w:val="single" w:sz="4" w:space="0" w:color="auto"/>
              <w:left w:val="single" w:sz="4" w:space="0" w:color="auto"/>
              <w:bottom w:val="single" w:sz="4" w:space="0" w:color="auto"/>
              <w:right w:val="single" w:sz="4" w:space="0" w:color="auto"/>
            </w:tcBorders>
            <w:hideMark/>
          </w:tcPr>
          <w:p w14:paraId="7504D0D8" w14:textId="77777777" w:rsidR="003F3C61" w:rsidRPr="008110FE" w:rsidRDefault="003F3C61">
            <w:pPr>
              <w:pStyle w:val="24"/>
              <w:tabs>
                <w:tab w:val="clear" w:pos="-90"/>
                <w:tab w:val="center" w:pos="1170"/>
              </w:tabs>
              <w:ind w:firstLine="0"/>
              <w:rPr>
                <w:sz w:val="18"/>
                <w:szCs w:val="18"/>
              </w:rPr>
            </w:pPr>
            <w:proofErr w:type="spellStart"/>
            <w:r w:rsidRPr="008110FE">
              <w:rPr>
                <w:sz w:val="18"/>
                <w:szCs w:val="18"/>
              </w:rPr>
              <w:t>Кгбр</w:t>
            </w:r>
            <w:proofErr w:type="spellEnd"/>
            <w:r w:rsidRPr="008110FE">
              <w:rPr>
                <w:sz w:val="18"/>
                <w:szCs w:val="18"/>
              </w:rPr>
              <w:t>; Н</w:t>
            </w:r>
          </w:p>
        </w:tc>
      </w:tr>
    </w:tbl>
    <w:p w14:paraId="00DA037F" w14:textId="77777777" w:rsidR="00AB68A4" w:rsidRDefault="00AB68A4" w:rsidP="003F3C61">
      <w:pPr>
        <w:pStyle w:val="24"/>
        <w:tabs>
          <w:tab w:val="clear" w:pos="-90"/>
          <w:tab w:val="center" w:pos="1170"/>
        </w:tabs>
        <w:ind w:firstLine="0"/>
        <w:rPr>
          <w:b/>
          <w:szCs w:val="24"/>
        </w:rPr>
      </w:pPr>
    </w:p>
    <w:p w14:paraId="4F2A54D8" w14:textId="6590D8CC" w:rsidR="003F3C61" w:rsidRPr="00EE54CA" w:rsidRDefault="003F3C61" w:rsidP="003F3C61">
      <w:pPr>
        <w:pStyle w:val="24"/>
        <w:tabs>
          <w:tab w:val="clear" w:pos="-90"/>
          <w:tab w:val="center" w:pos="1170"/>
        </w:tabs>
        <w:ind w:firstLine="0"/>
        <w:rPr>
          <w:b/>
          <w:szCs w:val="24"/>
        </w:rPr>
      </w:pPr>
      <w:r w:rsidRPr="00EE54CA">
        <w:rPr>
          <w:b/>
          <w:szCs w:val="24"/>
        </w:rPr>
        <w:t xml:space="preserve">12. Стопански класове, цел на стопанството и </w:t>
      </w:r>
      <w:proofErr w:type="spellStart"/>
      <w:r w:rsidRPr="00EE54CA">
        <w:rPr>
          <w:b/>
          <w:szCs w:val="24"/>
        </w:rPr>
        <w:t>турнуси</w:t>
      </w:r>
      <w:proofErr w:type="spellEnd"/>
      <w:r w:rsidRPr="00EE54CA">
        <w:rPr>
          <w:b/>
          <w:szCs w:val="24"/>
        </w:rPr>
        <w:t xml:space="preserve"> на сеч</w:t>
      </w:r>
    </w:p>
    <w:p w14:paraId="4407C087" w14:textId="0D7EDB81" w:rsidR="003F3C61" w:rsidRPr="00EE54CA" w:rsidRDefault="003F3C61" w:rsidP="003F3C61">
      <w:pPr>
        <w:pStyle w:val="24"/>
        <w:tabs>
          <w:tab w:val="clear" w:pos="-90"/>
          <w:tab w:val="center" w:pos="1170"/>
        </w:tabs>
        <w:ind w:firstLine="0"/>
        <w:rPr>
          <w:szCs w:val="24"/>
        </w:rPr>
      </w:pPr>
      <w:r w:rsidRPr="00EE54CA">
        <w:rPr>
          <w:szCs w:val="24"/>
        </w:rPr>
        <w:t xml:space="preserve">          При последн</w:t>
      </w:r>
      <w:r w:rsidR="00D42954">
        <w:rPr>
          <w:szCs w:val="24"/>
        </w:rPr>
        <w:t>ата</w:t>
      </w:r>
      <w:r w:rsidRPr="00EE54CA">
        <w:rPr>
          <w:szCs w:val="24"/>
        </w:rPr>
        <w:t xml:space="preserve"> инвентаризаци</w:t>
      </w:r>
      <w:r w:rsidR="00D42954">
        <w:rPr>
          <w:szCs w:val="24"/>
        </w:rPr>
        <w:t>я</w:t>
      </w:r>
      <w:r w:rsidRPr="00EE54CA">
        <w:rPr>
          <w:szCs w:val="24"/>
        </w:rPr>
        <w:t xml:space="preserve"> на </w:t>
      </w:r>
      <w:r w:rsidR="00D42954">
        <w:rPr>
          <w:szCs w:val="24"/>
        </w:rPr>
        <w:t>ТП „</w:t>
      </w:r>
      <w:r w:rsidRPr="00EE54CA">
        <w:rPr>
          <w:szCs w:val="24"/>
        </w:rPr>
        <w:t xml:space="preserve">ДГС </w:t>
      </w:r>
      <w:r w:rsidR="00D42954">
        <w:rPr>
          <w:szCs w:val="24"/>
        </w:rPr>
        <w:t>Михалково</w:t>
      </w:r>
      <w:r w:rsidRPr="00EE54CA">
        <w:rPr>
          <w:szCs w:val="24"/>
        </w:rPr>
        <w:t xml:space="preserve">“ са били обособени следните </w:t>
      </w:r>
      <w:r w:rsidR="00C77DA8">
        <w:rPr>
          <w:szCs w:val="24"/>
        </w:rPr>
        <w:t xml:space="preserve">условни </w:t>
      </w:r>
      <w:r w:rsidRPr="00EE54CA">
        <w:rPr>
          <w:szCs w:val="24"/>
        </w:rPr>
        <w:t>стопански клас</w:t>
      </w:r>
      <w:r w:rsidR="00D42954">
        <w:rPr>
          <w:szCs w:val="24"/>
        </w:rPr>
        <w:t>ове</w:t>
      </w:r>
      <w:r w:rsidRPr="00EE54CA">
        <w:rPr>
          <w:szCs w:val="24"/>
        </w:rPr>
        <w:t xml:space="preserve">: ББВ. </w:t>
      </w:r>
      <w:proofErr w:type="spellStart"/>
      <w:r w:rsidRPr="00EE54CA">
        <w:rPr>
          <w:szCs w:val="24"/>
        </w:rPr>
        <w:t>ББСрН</w:t>
      </w:r>
      <w:proofErr w:type="spellEnd"/>
      <w:r w:rsidRPr="00EE54CA">
        <w:rPr>
          <w:szCs w:val="24"/>
        </w:rPr>
        <w:t xml:space="preserve">, </w:t>
      </w:r>
      <w:r w:rsidR="00D42954">
        <w:rPr>
          <w:szCs w:val="24"/>
        </w:rPr>
        <w:t xml:space="preserve">ЧБВ, </w:t>
      </w:r>
      <w:proofErr w:type="spellStart"/>
      <w:r w:rsidRPr="00EE54CA">
        <w:rPr>
          <w:szCs w:val="24"/>
        </w:rPr>
        <w:t>ЧБСрН</w:t>
      </w:r>
      <w:proofErr w:type="spellEnd"/>
      <w:r w:rsidRPr="00EE54CA">
        <w:rPr>
          <w:szCs w:val="24"/>
        </w:rPr>
        <w:t xml:space="preserve">, СВ, </w:t>
      </w:r>
      <w:proofErr w:type="spellStart"/>
      <w:r w:rsidRPr="00EE54CA">
        <w:rPr>
          <w:szCs w:val="24"/>
        </w:rPr>
        <w:t>ССрН</w:t>
      </w:r>
      <w:proofErr w:type="spellEnd"/>
      <w:r w:rsidRPr="00EE54CA">
        <w:rPr>
          <w:szCs w:val="24"/>
        </w:rPr>
        <w:t>,</w:t>
      </w:r>
      <w:r w:rsidR="00D42954">
        <w:rPr>
          <w:szCs w:val="24"/>
        </w:rPr>
        <w:t xml:space="preserve"> БВ, </w:t>
      </w:r>
      <w:r w:rsidRPr="00EE54CA">
        <w:rPr>
          <w:szCs w:val="24"/>
        </w:rPr>
        <w:t xml:space="preserve"> </w:t>
      </w:r>
      <w:proofErr w:type="spellStart"/>
      <w:r w:rsidRPr="00EE54CA">
        <w:rPr>
          <w:szCs w:val="24"/>
        </w:rPr>
        <w:t>БСр</w:t>
      </w:r>
      <w:proofErr w:type="spellEnd"/>
      <w:r w:rsidRPr="00EE54CA">
        <w:rPr>
          <w:szCs w:val="24"/>
        </w:rPr>
        <w:t xml:space="preserve">, БВП, </w:t>
      </w:r>
      <w:proofErr w:type="spellStart"/>
      <w:r w:rsidR="00D42954">
        <w:rPr>
          <w:szCs w:val="24"/>
        </w:rPr>
        <w:t>ЗдбВП</w:t>
      </w:r>
      <w:proofErr w:type="spellEnd"/>
      <w:r w:rsidR="00D42954">
        <w:rPr>
          <w:szCs w:val="24"/>
        </w:rPr>
        <w:t xml:space="preserve">. </w:t>
      </w:r>
      <w:proofErr w:type="spellStart"/>
      <w:r w:rsidR="00D42954">
        <w:rPr>
          <w:szCs w:val="24"/>
        </w:rPr>
        <w:t>ЗдбСрНП</w:t>
      </w:r>
      <w:proofErr w:type="spellEnd"/>
      <w:r w:rsidR="00D42954">
        <w:rPr>
          <w:szCs w:val="24"/>
        </w:rPr>
        <w:t xml:space="preserve">, </w:t>
      </w:r>
      <w:proofErr w:type="spellStart"/>
      <w:r w:rsidR="00D42954">
        <w:rPr>
          <w:szCs w:val="24"/>
        </w:rPr>
        <w:t>СмСрНП</w:t>
      </w:r>
      <w:proofErr w:type="spellEnd"/>
      <w:r w:rsidR="00D42954">
        <w:rPr>
          <w:szCs w:val="24"/>
        </w:rPr>
        <w:t xml:space="preserve">, </w:t>
      </w:r>
      <w:proofErr w:type="spellStart"/>
      <w:r w:rsidRPr="00EE54CA">
        <w:rPr>
          <w:szCs w:val="24"/>
        </w:rPr>
        <w:t>Кгбр</w:t>
      </w:r>
      <w:proofErr w:type="spellEnd"/>
      <w:r w:rsidR="00D42954">
        <w:rPr>
          <w:szCs w:val="24"/>
        </w:rPr>
        <w:t>.</w:t>
      </w:r>
      <w:r w:rsidRPr="00EE54CA">
        <w:rPr>
          <w:szCs w:val="24"/>
        </w:rPr>
        <w:t xml:space="preserve">    </w:t>
      </w:r>
    </w:p>
    <w:p w14:paraId="7871D82D" w14:textId="693AE026" w:rsidR="003F3C61" w:rsidRPr="00EE54CA" w:rsidRDefault="003F3C61" w:rsidP="003F3C61">
      <w:pPr>
        <w:pStyle w:val="24"/>
        <w:tabs>
          <w:tab w:val="clear" w:pos="-90"/>
          <w:tab w:val="center" w:pos="1170"/>
        </w:tabs>
        <w:ind w:firstLine="0"/>
        <w:rPr>
          <w:szCs w:val="24"/>
        </w:rPr>
      </w:pPr>
      <w:r w:rsidRPr="00EE54CA">
        <w:rPr>
          <w:szCs w:val="24"/>
        </w:rPr>
        <w:t xml:space="preserve">          С цел групиране на насажденията по производителност и </w:t>
      </w:r>
      <w:r w:rsidR="00337DE3">
        <w:rPr>
          <w:szCs w:val="24"/>
        </w:rPr>
        <w:t xml:space="preserve">стопанските </w:t>
      </w:r>
      <w:r w:rsidRPr="00EE54CA">
        <w:rPr>
          <w:szCs w:val="24"/>
        </w:rPr>
        <w:t xml:space="preserve">цели които биха постигнали при определен </w:t>
      </w:r>
      <w:proofErr w:type="spellStart"/>
      <w:r w:rsidRPr="00EE54CA">
        <w:rPr>
          <w:szCs w:val="24"/>
        </w:rPr>
        <w:t>турнус</w:t>
      </w:r>
      <w:proofErr w:type="spellEnd"/>
      <w:r w:rsidRPr="00EE54CA">
        <w:rPr>
          <w:szCs w:val="24"/>
        </w:rPr>
        <w:t>,</w:t>
      </w:r>
      <w:r w:rsidRPr="00EE54CA">
        <w:rPr>
          <w:szCs w:val="24"/>
          <w:lang w:val="en-US"/>
        </w:rPr>
        <w:t xml:space="preserve"> </w:t>
      </w:r>
      <w:r w:rsidRPr="00EE54CA">
        <w:rPr>
          <w:szCs w:val="24"/>
        </w:rPr>
        <w:t xml:space="preserve"> всички гори, независимо от собствеността и </w:t>
      </w:r>
      <w:r w:rsidRPr="00EE54CA">
        <w:rPr>
          <w:szCs w:val="24"/>
        </w:rPr>
        <w:lastRenderedPageBreak/>
        <w:t>функционалната им принадлежност, да се обособят в условни стопански класове, съобразени с произхода, вида, състава, производителността и състоянието на насажденията</w:t>
      </w:r>
      <w:r w:rsidR="00FC31E3">
        <w:rPr>
          <w:szCs w:val="24"/>
        </w:rPr>
        <w:t>;</w:t>
      </w:r>
      <w:r w:rsidRPr="00EE54CA">
        <w:rPr>
          <w:szCs w:val="24"/>
        </w:rPr>
        <w:t xml:space="preserve"> със Закона за горите и Наредба № 18 за Инвентаризация и планиране в горските територии.</w:t>
      </w:r>
    </w:p>
    <w:p w14:paraId="427F2E15" w14:textId="56B7ADD1" w:rsidR="003F3C61" w:rsidRDefault="003F3C61" w:rsidP="003F3C61">
      <w:pPr>
        <w:pStyle w:val="24"/>
        <w:tabs>
          <w:tab w:val="clear" w:pos="-90"/>
          <w:tab w:val="center" w:pos="1170"/>
        </w:tabs>
        <w:ind w:firstLine="0"/>
        <w:rPr>
          <w:szCs w:val="24"/>
        </w:rPr>
      </w:pPr>
      <w:r w:rsidRPr="00EE54CA">
        <w:rPr>
          <w:szCs w:val="24"/>
        </w:rPr>
        <w:t xml:space="preserve">          Разпределението на залесената площ по видове насаждения и </w:t>
      </w:r>
      <w:proofErr w:type="spellStart"/>
      <w:r w:rsidRPr="00EE54CA">
        <w:rPr>
          <w:szCs w:val="24"/>
        </w:rPr>
        <w:t>бонитети</w:t>
      </w:r>
      <w:proofErr w:type="spellEnd"/>
      <w:r w:rsidRPr="00EE54CA">
        <w:rPr>
          <w:szCs w:val="24"/>
        </w:rPr>
        <w:t xml:space="preserve"> (по данни от 7 ГФ към 31.12.2015 г) е следното:</w:t>
      </w:r>
    </w:p>
    <w:p w14:paraId="2417BFA9" w14:textId="77777777" w:rsidR="003F3C61" w:rsidRPr="00AB68A4" w:rsidRDefault="003F3C61" w:rsidP="003F3C61">
      <w:pPr>
        <w:pStyle w:val="24"/>
        <w:tabs>
          <w:tab w:val="clear" w:pos="-90"/>
          <w:tab w:val="center" w:pos="1170"/>
        </w:tabs>
        <w:ind w:firstLine="0"/>
        <w:rPr>
          <w:sz w:val="20"/>
        </w:rPr>
      </w:pPr>
    </w:p>
    <w:tbl>
      <w:tblPr>
        <w:tblStyle w:val="afb"/>
        <w:tblW w:w="0" w:type="auto"/>
        <w:tblInd w:w="38" w:type="dxa"/>
        <w:tblLook w:val="01E0" w:firstRow="1" w:lastRow="1" w:firstColumn="1" w:lastColumn="1" w:noHBand="0" w:noVBand="0"/>
      </w:tblPr>
      <w:tblGrid>
        <w:gridCol w:w="2395"/>
        <w:gridCol w:w="1158"/>
        <w:gridCol w:w="1075"/>
        <w:gridCol w:w="1107"/>
        <w:gridCol w:w="1107"/>
        <w:gridCol w:w="1107"/>
        <w:gridCol w:w="1075"/>
      </w:tblGrid>
      <w:tr w:rsidR="003F3C61" w:rsidRPr="00AB68A4" w14:paraId="7579645F"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E207CAD" w14:textId="77777777" w:rsidR="003F3C61" w:rsidRPr="00AB68A4" w:rsidRDefault="003F3C61">
            <w:pPr>
              <w:pStyle w:val="24"/>
              <w:tabs>
                <w:tab w:val="clear" w:pos="-90"/>
                <w:tab w:val="center" w:pos="1170"/>
              </w:tabs>
              <w:ind w:firstLine="0"/>
              <w:jc w:val="center"/>
              <w:rPr>
                <w:b/>
                <w:sz w:val="20"/>
              </w:rPr>
            </w:pPr>
            <w:r w:rsidRPr="00AB68A4">
              <w:rPr>
                <w:b/>
                <w:sz w:val="20"/>
              </w:rPr>
              <w:t>Видове насаждения</w:t>
            </w:r>
          </w:p>
        </w:tc>
        <w:tc>
          <w:tcPr>
            <w:tcW w:w="1158" w:type="dxa"/>
            <w:tcBorders>
              <w:top w:val="single" w:sz="4" w:space="0" w:color="auto"/>
              <w:left w:val="single" w:sz="4" w:space="0" w:color="auto"/>
              <w:bottom w:val="single" w:sz="4" w:space="0" w:color="auto"/>
              <w:right w:val="single" w:sz="4" w:space="0" w:color="auto"/>
            </w:tcBorders>
            <w:hideMark/>
          </w:tcPr>
          <w:p w14:paraId="7F5BE138" w14:textId="77777777" w:rsidR="003F3C61" w:rsidRPr="00AB68A4" w:rsidRDefault="003F3C61">
            <w:pPr>
              <w:pStyle w:val="24"/>
              <w:tabs>
                <w:tab w:val="clear" w:pos="-90"/>
                <w:tab w:val="center" w:pos="1170"/>
              </w:tabs>
              <w:ind w:firstLine="0"/>
              <w:jc w:val="center"/>
              <w:rPr>
                <w:b/>
                <w:sz w:val="20"/>
              </w:rPr>
            </w:pPr>
            <w:r w:rsidRPr="00AB68A4">
              <w:rPr>
                <w:b/>
                <w:sz w:val="20"/>
              </w:rPr>
              <w:t>Площ</w:t>
            </w:r>
          </w:p>
          <w:p w14:paraId="02DC2286" w14:textId="77777777" w:rsidR="003F3C61" w:rsidRPr="00AB68A4" w:rsidRDefault="003F3C61">
            <w:pPr>
              <w:pStyle w:val="24"/>
              <w:tabs>
                <w:tab w:val="clear" w:pos="-90"/>
                <w:tab w:val="center" w:pos="1170"/>
              </w:tabs>
              <w:ind w:firstLine="0"/>
              <w:jc w:val="center"/>
              <w:rPr>
                <w:b/>
                <w:sz w:val="20"/>
              </w:rPr>
            </w:pPr>
            <w:r w:rsidRPr="00AB68A4">
              <w:rPr>
                <w:b/>
                <w:sz w:val="20"/>
              </w:rPr>
              <w:t>Ха</w:t>
            </w:r>
          </w:p>
        </w:tc>
        <w:tc>
          <w:tcPr>
            <w:tcW w:w="1075" w:type="dxa"/>
            <w:tcBorders>
              <w:top w:val="single" w:sz="4" w:space="0" w:color="auto"/>
              <w:left w:val="single" w:sz="4" w:space="0" w:color="auto"/>
              <w:bottom w:val="single" w:sz="4" w:space="0" w:color="auto"/>
              <w:right w:val="single" w:sz="4" w:space="0" w:color="auto"/>
            </w:tcBorders>
            <w:hideMark/>
          </w:tcPr>
          <w:p w14:paraId="522527D9" w14:textId="77777777" w:rsidR="003F3C61" w:rsidRPr="00AB68A4" w:rsidRDefault="003F3C61">
            <w:pPr>
              <w:pStyle w:val="24"/>
              <w:tabs>
                <w:tab w:val="clear" w:pos="-90"/>
                <w:tab w:val="center" w:pos="1170"/>
              </w:tabs>
              <w:ind w:firstLine="0"/>
              <w:jc w:val="center"/>
              <w:rPr>
                <w:b/>
                <w:sz w:val="20"/>
              </w:rPr>
            </w:pPr>
            <w:r w:rsidRPr="00AB68A4">
              <w:rPr>
                <w:b/>
                <w:sz w:val="20"/>
              </w:rPr>
              <w:t>І бонитет</w:t>
            </w:r>
          </w:p>
          <w:p w14:paraId="7676A060" w14:textId="77777777" w:rsidR="003F3C61" w:rsidRPr="00AB68A4" w:rsidRDefault="003F3C61">
            <w:pPr>
              <w:pStyle w:val="24"/>
              <w:tabs>
                <w:tab w:val="clear" w:pos="-90"/>
                <w:tab w:val="center" w:pos="1170"/>
              </w:tabs>
              <w:ind w:firstLine="0"/>
              <w:jc w:val="center"/>
              <w:rPr>
                <w:b/>
                <w:sz w:val="20"/>
              </w:rPr>
            </w:pPr>
            <w:r w:rsidRPr="00AB68A4">
              <w:rPr>
                <w:b/>
                <w:sz w:val="20"/>
              </w:rPr>
              <w:t>Ха</w:t>
            </w:r>
          </w:p>
        </w:tc>
        <w:tc>
          <w:tcPr>
            <w:tcW w:w="1107" w:type="dxa"/>
            <w:tcBorders>
              <w:top w:val="single" w:sz="4" w:space="0" w:color="auto"/>
              <w:left w:val="single" w:sz="4" w:space="0" w:color="auto"/>
              <w:bottom w:val="single" w:sz="4" w:space="0" w:color="auto"/>
              <w:right w:val="single" w:sz="4" w:space="0" w:color="auto"/>
            </w:tcBorders>
            <w:hideMark/>
          </w:tcPr>
          <w:p w14:paraId="3FF36CF9" w14:textId="77777777" w:rsidR="003F3C61" w:rsidRPr="00AB68A4" w:rsidRDefault="003F3C61">
            <w:pPr>
              <w:pStyle w:val="24"/>
              <w:tabs>
                <w:tab w:val="clear" w:pos="-90"/>
                <w:tab w:val="center" w:pos="1170"/>
              </w:tabs>
              <w:ind w:firstLine="0"/>
              <w:jc w:val="center"/>
              <w:rPr>
                <w:b/>
                <w:sz w:val="20"/>
              </w:rPr>
            </w:pPr>
            <w:r w:rsidRPr="00AB68A4">
              <w:rPr>
                <w:b/>
                <w:sz w:val="20"/>
              </w:rPr>
              <w:t>ІІ бонитет</w:t>
            </w:r>
          </w:p>
          <w:p w14:paraId="78A86E16" w14:textId="77777777" w:rsidR="003F3C61" w:rsidRPr="00AB68A4" w:rsidRDefault="003F3C61">
            <w:pPr>
              <w:pStyle w:val="24"/>
              <w:tabs>
                <w:tab w:val="clear" w:pos="-90"/>
                <w:tab w:val="center" w:pos="1170"/>
              </w:tabs>
              <w:ind w:firstLine="0"/>
              <w:jc w:val="center"/>
              <w:rPr>
                <w:b/>
                <w:sz w:val="20"/>
              </w:rPr>
            </w:pPr>
            <w:r w:rsidRPr="00AB68A4">
              <w:rPr>
                <w:b/>
                <w:sz w:val="20"/>
              </w:rPr>
              <w:t>Ха</w:t>
            </w:r>
          </w:p>
        </w:tc>
        <w:tc>
          <w:tcPr>
            <w:tcW w:w="1107" w:type="dxa"/>
            <w:tcBorders>
              <w:top w:val="single" w:sz="4" w:space="0" w:color="auto"/>
              <w:left w:val="single" w:sz="4" w:space="0" w:color="auto"/>
              <w:bottom w:val="single" w:sz="4" w:space="0" w:color="auto"/>
              <w:right w:val="single" w:sz="4" w:space="0" w:color="auto"/>
            </w:tcBorders>
            <w:hideMark/>
          </w:tcPr>
          <w:p w14:paraId="709435D4" w14:textId="77777777" w:rsidR="003F3C61" w:rsidRPr="00AB68A4" w:rsidRDefault="003F3C61">
            <w:pPr>
              <w:pStyle w:val="24"/>
              <w:tabs>
                <w:tab w:val="clear" w:pos="-90"/>
                <w:tab w:val="center" w:pos="1170"/>
              </w:tabs>
              <w:ind w:firstLine="0"/>
              <w:jc w:val="center"/>
              <w:rPr>
                <w:b/>
                <w:sz w:val="20"/>
              </w:rPr>
            </w:pPr>
            <w:r w:rsidRPr="00AB68A4">
              <w:rPr>
                <w:b/>
                <w:sz w:val="20"/>
              </w:rPr>
              <w:t>ІІІ бонитет</w:t>
            </w:r>
          </w:p>
          <w:p w14:paraId="00E1FF54" w14:textId="77777777" w:rsidR="003F3C61" w:rsidRPr="00AB68A4" w:rsidRDefault="003F3C61">
            <w:pPr>
              <w:pStyle w:val="24"/>
              <w:tabs>
                <w:tab w:val="clear" w:pos="-90"/>
                <w:tab w:val="center" w:pos="1170"/>
              </w:tabs>
              <w:ind w:firstLine="0"/>
              <w:jc w:val="center"/>
              <w:rPr>
                <w:b/>
                <w:sz w:val="20"/>
              </w:rPr>
            </w:pPr>
            <w:r w:rsidRPr="00AB68A4">
              <w:rPr>
                <w:b/>
                <w:sz w:val="20"/>
              </w:rPr>
              <w:t>Ха</w:t>
            </w:r>
          </w:p>
        </w:tc>
        <w:tc>
          <w:tcPr>
            <w:tcW w:w="1107" w:type="dxa"/>
            <w:tcBorders>
              <w:top w:val="single" w:sz="4" w:space="0" w:color="auto"/>
              <w:left w:val="single" w:sz="4" w:space="0" w:color="auto"/>
              <w:bottom w:val="single" w:sz="4" w:space="0" w:color="auto"/>
              <w:right w:val="single" w:sz="4" w:space="0" w:color="auto"/>
            </w:tcBorders>
            <w:hideMark/>
          </w:tcPr>
          <w:p w14:paraId="790CEFFC" w14:textId="77777777" w:rsidR="003F3C61" w:rsidRPr="00AB68A4" w:rsidRDefault="003F3C61">
            <w:pPr>
              <w:pStyle w:val="24"/>
              <w:tabs>
                <w:tab w:val="clear" w:pos="-90"/>
                <w:tab w:val="center" w:pos="1170"/>
              </w:tabs>
              <w:ind w:firstLine="0"/>
              <w:jc w:val="center"/>
              <w:rPr>
                <w:b/>
                <w:sz w:val="20"/>
              </w:rPr>
            </w:pPr>
            <w:r w:rsidRPr="00AB68A4">
              <w:rPr>
                <w:b/>
                <w:sz w:val="20"/>
              </w:rPr>
              <w:t>ІV бонитет</w:t>
            </w:r>
          </w:p>
          <w:p w14:paraId="005F98C7" w14:textId="77777777" w:rsidR="003F3C61" w:rsidRPr="00AB68A4" w:rsidRDefault="003F3C61">
            <w:pPr>
              <w:pStyle w:val="24"/>
              <w:tabs>
                <w:tab w:val="clear" w:pos="-90"/>
                <w:tab w:val="center" w:pos="1170"/>
              </w:tabs>
              <w:ind w:firstLine="0"/>
              <w:jc w:val="center"/>
              <w:rPr>
                <w:b/>
                <w:sz w:val="20"/>
              </w:rPr>
            </w:pPr>
            <w:r w:rsidRPr="00AB68A4">
              <w:rPr>
                <w:b/>
                <w:sz w:val="20"/>
              </w:rPr>
              <w:t>Ха</w:t>
            </w:r>
          </w:p>
        </w:tc>
        <w:tc>
          <w:tcPr>
            <w:tcW w:w="1075" w:type="dxa"/>
            <w:tcBorders>
              <w:top w:val="single" w:sz="4" w:space="0" w:color="auto"/>
              <w:left w:val="single" w:sz="4" w:space="0" w:color="auto"/>
              <w:bottom w:val="single" w:sz="4" w:space="0" w:color="auto"/>
              <w:right w:val="single" w:sz="4" w:space="0" w:color="auto"/>
            </w:tcBorders>
            <w:hideMark/>
          </w:tcPr>
          <w:p w14:paraId="6E74BD77" w14:textId="77777777" w:rsidR="003F3C61" w:rsidRPr="00AB68A4" w:rsidRDefault="003F3C61">
            <w:pPr>
              <w:pStyle w:val="24"/>
              <w:tabs>
                <w:tab w:val="clear" w:pos="-90"/>
                <w:tab w:val="center" w:pos="1170"/>
              </w:tabs>
              <w:ind w:firstLine="0"/>
              <w:jc w:val="center"/>
              <w:rPr>
                <w:b/>
                <w:sz w:val="20"/>
              </w:rPr>
            </w:pPr>
            <w:r w:rsidRPr="00AB68A4">
              <w:rPr>
                <w:b/>
                <w:sz w:val="20"/>
                <w:lang w:val="en-US"/>
              </w:rPr>
              <w:t>V</w:t>
            </w:r>
            <w:r w:rsidRPr="00AB68A4">
              <w:rPr>
                <w:b/>
                <w:sz w:val="20"/>
              </w:rPr>
              <w:t xml:space="preserve"> бонитет</w:t>
            </w:r>
          </w:p>
          <w:p w14:paraId="0F9580C3" w14:textId="77777777" w:rsidR="003F3C61" w:rsidRPr="00AB68A4" w:rsidRDefault="003F3C61">
            <w:pPr>
              <w:pStyle w:val="24"/>
              <w:tabs>
                <w:tab w:val="clear" w:pos="-90"/>
                <w:tab w:val="center" w:pos="1170"/>
              </w:tabs>
              <w:ind w:firstLine="0"/>
              <w:jc w:val="center"/>
              <w:rPr>
                <w:b/>
                <w:sz w:val="20"/>
              </w:rPr>
            </w:pPr>
            <w:r w:rsidRPr="00AB68A4">
              <w:rPr>
                <w:b/>
                <w:sz w:val="20"/>
              </w:rPr>
              <w:t>Ха</w:t>
            </w:r>
          </w:p>
        </w:tc>
      </w:tr>
      <w:tr w:rsidR="003F3C61" w:rsidRPr="00AB68A4" w14:paraId="0D4CA4F9"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4D0C7ECE" w14:textId="77777777" w:rsidR="003F3C61" w:rsidRPr="00AB68A4" w:rsidRDefault="003F3C61">
            <w:pPr>
              <w:pStyle w:val="24"/>
              <w:tabs>
                <w:tab w:val="clear" w:pos="-90"/>
                <w:tab w:val="center" w:pos="1170"/>
              </w:tabs>
              <w:ind w:firstLine="0"/>
              <w:rPr>
                <w:b/>
                <w:sz w:val="20"/>
              </w:rPr>
            </w:pPr>
            <w:r w:rsidRPr="00AB68A4">
              <w:rPr>
                <w:b/>
                <w:sz w:val="20"/>
              </w:rPr>
              <w:t xml:space="preserve"> Иглолистни</w:t>
            </w:r>
          </w:p>
        </w:tc>
        <w:tc>
          <w:tcPr>
            <w:tcW w:w="1158" w:type="dxa"/>
            <w:tcBorders>
              <w:top w:val="single" w:sz="4" w:space="0" w:color="auto"/>
              <w:left w:val="single" w:sz="4" w:space="0" w:color="auto"/>
              <w:bottom w:val="single" w:sz="4" w:space="0" w:color="auto"/>
              <w:right w:val="single" w:sz="4" w:space="0" w:color="auto"/>
            </w:tcBorders>
          </w:tcPr>
          <w:p w14:paraId="73698D0F" w14:textId="004C40F2" w:rsidR="003F3C61" w:rsidRPr="00AB68A4" w:rsidRDefault="00844F2C">
            <w:pPr>
              <w:pStyle w:val="24"/>
              <w:tabs>
                <w:tab w:val="clear" w:pos="-90"/>
                <w:tab w:val="center" w:pos="1170"/>
              </w:tabs>
              <w:ind w:firstLine="0"/>
              <w:jc w:val="right"/>
              <w:rPr>
                <w:b/>
                <w:sz w:val="20"/>
              </w:rPr>
            </w:pPr>
            <w:r w:rsidRPr="00AB68A4">
              <w:rPr>
                <w:b/>
                <w:sz w:val="20"/>
              </w:rPr>
              <w:t>8</w:t>
            </w:r>
            <w:r w:rsidR="00C77DA8" w:rsidRPr="00AB68A4">
              <w:rPr>
                <w:b/>
                <w:sz w:val="20"/>
              </w:rPr>
              <w:t>875</w:t>
            </w:r>
          </w:p>
        </w:tc>
        <w:tc>
          <w:tcPr>
            <w:tcW w:w="1075" w:type="dxa"/>
            <w:tcBorders>
              <w:top w:val="single" w:sz="4" w:space="0" w:color="auto"/>
              <w:left w:val="single" w:sz="4" w:space="0" w:color="auto"/>
              <w:bottom w:val="single" w:sz="4" w:space="0" w:color="auto"/>
              <w:right w:val="single" w:sz="4" w:space="0" w:color="auto"/>
            </w:tcBorders>
          </w:tcPr>
          <w:p w14:paraId="33556BB1" w14:textId="02C2756F" w:rsidR="003F3C61" w:rsidRPr="00AB68A4" w:rsidRDefault="00C77DA8">
            <w:pPr>
              <w:pStyle w:val="24"/>
              <w:tabs>
                <w:tab w:val="clear" w:pos="-90"/>
                <w:tab w:val="center" w:pos="1170"/>
              </w:tabs>
              <w:ind w:firstLine="0"/>
              <w:jc w:val="right"/>
              <w:rPr>
                <w:b/>
                <w:sz w:val="20"/>
              </w:rPr>
            </w:pPr>
            <w:r w:rsidRPr="00AB68A4">
              <w:rPr>
                <w:b/>
                <w:sz w:val="20"/>
              </w:rPr>
              <w:t>764</w:t>
            </w:r>
          </w:p>
        </w:tc>
        <w:tc>
          <w:tcPr>
            <w:tcW w:w="1107" w:type="dxa"/>
            <w:tcBorders>
              <w:top w:val="single" w:sz="4" w:space="0" w:color="auto"/>
              <w:left w:val="single" w:sz="4" w:space="0" w:color="auto"/>
              <w:bottom w:val="single" w:sz="4" w:space="0" w:color="auto"/>
              <w:right w:val="single" w:sz="4" w:space="0" w:color="auto"/>
            </w:tcBorders>
          </w:tcPr>
          <w:p w14:paraId="6F1126DC" w14:textId="2197ABE5" w:rsidR="003F3C61" w:rsidRPr="00AB68A4" w:rsidRDefault="00C77DA8">
            <w:pPr>
              <w:pStyle w:val="24"/>
              <w:tabs>
                <w:tab w:val="clear" w:pos="-90"/>
                <w:tab w:val="center" w:pos="1170"/>
              </w:tabs>
              <w:ind w:firstLine="0"/>
              <w:jc w:val="right"/>
              <w:rPr>
                <w:b/>
                <w:sz w:val="20"/>
              </w:rPr>
            </w:pPr>
            <w:r w:rsidRPr="00AB68A4">
              <w:rPr>
                <w:b/>
                <w:sz w:val="20"/>
              </w:rPr>
              <w:t>4726</w:t>
            </w:r>
          </w:p>
        </w:tc>
        <w:tc>
          <w:tcPr>
            <w:tcW w:w="1107" w:type="dxa"/>
            <w:tcBorders>
              <w:top w:val="single" w:sz="4" w:space="0" w:color="auto"/>
              <w:left w:val="single" w:sz="4" w:space="0" w:color="auto"/>
              <w:bottom w:val="single" w:sz="4" w:space="0" w:color="auto"/>
              <w:right w:val="single" w:sz="4" w:space="0" w:color="auto"/>
            </w:tcBorders>
          </w:tcPr>
          <w:p w14:paraId="000CC3A8" w14:textId="6631E731" w:rsidR="003F3C61" w:rsidRPr="00AB68A4" w:rsidRDefault="00C77DA8">
            <w:pPr>
              <w:pStyle w:val="24"/>
              <w:tabs>
                <w:tab w:val="clear" w:pos="-90"/>
                <w:tab w:val="center" w:pos="1170"/>
              </w:tabs>
              <w:ind w:firstLine="0"/>
              <w:jc w:val="right"/>
              <w:rPr>
                <w:b/>
                <w:sz w:val="20"/>
              </w:rPr>
            </w:pPr>
            <w:r w:rsidRPr="00AB68A4">
              <w:rPr>
                <w:b/>
                <w:sz w:val="20"/>
              </w:rPr>
              <w:t>1985</w:t>
            </w:r>
          </w:p>
        </w:tc>
        <w:tc>
          <w:tcPr>
            <w:tcW w:w="1107" w:type="dxa"/>
            <w:tcBorders>
              <w:top w:val="single" w:sz="4" w:space="0" w:color="auto"/>
              <w:left w:val="single" w:sz="4" w:space="0" w:color="auto"/>
              <w:bottom w:val="single" w:sz="4" w:space="0" w:color="auto"/>
              <w:right w:val="single" w:sz="4" w:space="0" w:color="auto"/>
            </w:tcBorders>
          </w:tcPr>
          <w:p w14:paraId="04BAAFB8" w14:textId="7171A6D2" w:rsidR="003F3C61" w:rsidRPr="00AB68A4" w:rsidRDefault="00C77DA8">
            <w:pPr>
              <w:pStyle w:val="24"/>
              <w:tabs>
                <w:tab w:val="clear" w:pos="-90"/>
                <w:tab w:val="center" w:pos="1170"/>
              </w:tabs>
              <w:ind w:firstLine="0"/>
              <w:jc w:val="right"/>
              <w:rPr>
                <w:b/>
                <w:sz w:val="20"/>
              </w:rPr>
            </w:pPr>
            <w:r w:rsidRPr="00AB68A4">
              <w:rPr>
                <w:b/>
                <w:sz w:val="20"/>
              </w:rPr>
              <w:t>1319</w:t>
            </w:r>
          </w:p>
        </w:tc>
        <w:tc>
          <w:tcPr>
            <w:tcW w:w="1075" w:type="dxa"/>
            <w:tcBorders>
              <w:top w:val="single" w:sz="4" w:space="0" w:color="auto"/>
              <w:left w:val="single" w:sz="4" w:space="0" w:color="auto"/>
              <w:bottom w:val="single" w:sz="4" w:space="0" w:color="auto"/>
              <w:right w:val="single" w:sz="4" w:space="0" w:color="auto"/>
            </w:tcBorders>
          </w:tcPr>
          <w:p w14:paraId="08F3D55A" w14:textId="64C74536" w:rsidR="003F3C61" w:rsidRPr="00AB68A4" w:rsidRDefault="00C77DA8">
            <w:pPr>
              <w:pStyle w:val="24"/>
              <w:tabs>
                <w:tab w:val="clear" w:pos="-90"/>
                <w:tab w:val="center" w:pos="1170"/>
              </w:tabs>
              <w:ind w:firstLine="0"/>
              <w:jc w:val="right"/>
              <w:rPr>
                <w:b/>
                <w:sz w:val="20"/>
              </w:rPr>
            </w:pPr>
            <w:r w:rsidRPr="00AB68A4">
              <w:rPr>
                <w:b/>
                <w:sz w:val="20"/>
              </w:rPr>
              <w:t>81</w:t>
            </w:r>
          </w:p>
        </w:tc>
      </w:tr>
      <w:tr w:rsidR="003F3C61" w:rsidRPr="00AB68A4" w14:paraId="45C5D472" w14:textId="77777777" w:rsidTr="00636FCF">
        <w:trPr>
          <w:trHeight w:val="280"/>
        </w:trPr>
        <w:tc>
          <w:tcPr>
            <w:tcW w:w="2395" w:type="dxa"/>
            <w:tcBorders>
              <w:top w:val="single" w:sz="4" w:space="0" w:color="auto"/>
              <w:left w:val="single" w:sz="4" w:space="0" w:color="auto"/>
              <w:bottom w:val="single" w:sz="4" w:space="0" w:color="auto"/>
              <w:right w:val="single" w:sz="4" w:space="0" w:color="auto"/>
            </w:tcBorders>
            <w:hideMark/>
          </w:tcPr>
          <w:p w14:paraId="5061AC7B" w14:textId="77777777" w:rsidR="003F3C61" w:rsidRPr="00AB68A4" w:rsidRDefault="003F3C61">
            <w:pPr>
              <w:pStyle w:val="24"/>
              <w:tabs>
                <w:tab w:val="clear" w:pos="-90"/>
                <w:tab w:val="center" w:pos="1170"/>
              </w:tabs>
              <w:ind w:firstLine="0"/>
              <w:rPr>
                <w:sz w:val="20"/>
              </w:rPr>
            </w:pPr>
            <w:r w:rsidRPr="00AB68A4">
              <w:rPr>
                <w:sz w:val="20"/>
              </w:rPr>
              <w:t>Бял. Бор</w:t>
            </w:r>
          </w:p>
        </w:tc>
        <w:tc>
          <w:tcPr>
            <w:tcW w:w="1158" w:type="dxa"/>
            <w:tcBorders>
              <w:top w:val="single" w:sz="4" w:space="0" w:color="auto"/>
              <w:left w:val="single" w:sz="4" w:space="0" w:color="auto"/>
              <w:bottom w:val="single" w:sz="4" w:space="0" w:color="auto"/>
              <w:right w:val="single" w:sz="4" w:space="0" w:color="auto"/>
            </w:tcBorders>
          </w:tcPr>
          <w:p w14:paraId="4E22D207" w14:textId="3301F4D8" w:rsidR="003F3C61" w:rsidRPr="00AB68A4" w:rsidRDefault="00C77DA8">
            <w:pPr>
              <w:pStyle w:val="24"/>
              <w:tabs>
                <w:tab w:val="clear" w:pos="-90"/>
                <w:tab w:val="center" w:pos="1170"/>
              </w:tabs>
              <w:ind w:firstLine="0"/>
              <w:jc w:val="right"/>
              <w:rPr>
                <w:sz w:val="20"/>
              </w:rPr>
            </w:pPr>
            <w:r w:rsidRPr="00AB68A4">
              <w:rPr>
                <w:sz w:val="20"/>
              </w:rPr>
              <w:t>3289</w:t>
            </w:r>
          </w:p>
        </w:tc>
        <w:tc>
          <w:tcPr>
            <w:tcW w:w="1075" w:type="dxa"/>
            <w:tcBorders>
              <w:top w:val="single" w:sz="4" w:space="0" w:color="auto"/>
              <w:left w:val="single" w:sz="4" w:space="0" w:color="auto"/>
              <w:bottom w:val="single" w:sz="4" w:space="0" w:color="auto"/>
              <w:right w:val="single" w:sz="4" w:space="0" w:color="auto"/>
            </w:tcBorders>
          </w:tcPr>
          <w:p w14:paraId="28E03B06" w14:textId="3A2A12A7" w:rsidR="003F3C61" w:rsidRPr="00AB68A4" w:rsidRDefault="00C77DA8">
            <w:pPr>
              <w:pStyle w:val="24"/>
              <w:tabs>
                <w:tab w:val="clear" w:pos="-90"/>
                <w:tab w:val="center" w:pos="1170"/>
              </w:tabs>
              <w:ind w:firstLine="0"/>
              <w:jc w:val="right"/>
              <w:rPr>
                <w:sz w:val="20"/>
              </w:rPr>
            </w:pPr>
            <w:r w:rsidRPr="00AB68A4">
              <w:rPr>
                <w:sz w:val="20"/>
              </w:rPr>
              <w:t>238</w:t>
            </w:r>
          </w:p>
        </w:tc>
        <w:tc>
          <w:tcPr>
            <w:tcW w:w="1107" w:type="dxa"/>
            <w:tcBorders>
              <w:top w:val="single" w:sz="4" w:space="0" w:color="auto"/>
              <w:left w:val="single" w:sz="4" w:space="0" w:color="auto"/>
              <w:bottom w:val="single" w:sz="4" w:space="0" w:color="auto"/>
              <w:right w:val="single" w:sz="4" w:space="0" w:color="auto"/>
            </w:tcBorders>
          </w:tcPr>
          <w:p w14:paraId="3D451EE9" w14:textId="56D04A76" w:rsidR="003F3C61" w:rsidRPr="00AB68A4" w:rsidRDefault="00C77DA8">
            <w:pPr>
              <w:pStyle w:val="24"/>
              <w:tabs>
                <w:tab w:val="clear" w:pos="-90"/>
                <w:tab w:val="center" w:pos="1170"/>
              </w:tabs>
              <w:ind w:firstLine="0"/>
              <w:jc w:val="right"/>
              <w:rPr>
                <w:sz w:val="20"/>
              </w:rPr>
            </w:pPr>
            <w:r w:rsidRPr="00AB68A4">
              <w:rPr>
                <w:sz w:val="20"/>
              </w:rPr>
              <w:t>1565</w:t>
            </w:r>
          </w:p>
        </w:tc>
        <w:tc>
          <w:tcPr>
            <w:tcW w:w="1107" w:type="dxa"/>
            <w:tcBorders>
              <w:top w:val="single" w:sz="4" w:space="0" w:color="auto"/>
              <w:left w:val="single" w:sz="4" w:space="0" w:color="auto"/>
              <w:bottom w:val="single" w:sz="4" w:space="0" w:color="auto"/>
              <w:right w:val="single" w:sz="4" w:space="0" w:color="auto"/>
            </w:tcBorders>
          </w:tcPr>
          <w:p w14:paraId="1FBFA04C" w14:textId="334E7155" w:rsidR="003F3C61" w:rsidRPr="00AB68A4" w:rsidRDefault="00C77DA8">
            <w:pPr>
              <w:pStyle w:val="24"/>
              <w:tabs>
                <w:tab w:val="clear" w:pos="-90"/>
                <w:tab w:val="center" w:pos="1170"/>
              </w:tabs>
              <w:ind w:firstLine="0"/>
              <w:jc w:val="right"/>
              <w:rPr>
                <w:sz w:val="20"/>
              </w:rPr>
            </w:pPr>
            <w:r w:rsidRPr="00AB68A4">
              <w:rPr>
                <w:sz w:val="20"/>
              </w:rPr>
              <w:t>937</w:t>
            </w:r>
          </w:p>
        </w:tc>
        <w:tc>
          <w:tcPr>
            <w:tcW w:w="1107" w:type="dxa"/>
            <w:tcBorders>
              <w:top w:val="single" w:sz="4" w:space="0" w:color="auto"/>
              <w:left w:val="single" w:sz="4" w:space="0" w:color="auto"/>
              <w:bottom w:val="single" w:sz="4" w:space="0" w:color="auto"/>
              <w:right w:val="single" w:sz="4" w:space="0" w:color="auto"/>
            </w:tcBorders>
          </w:tcPr>
          <w:p w14:paraId="15753A4F" w14:textId="1FE83C03" w:rsidR="003F3C61" w:rsidRPr="00AB68A4" w:rsidRDefault="00C77DA8">
            <w:pPr>
              <w:pStyle w:val="24"/>
              <w:tabs>
                <w:tab w:val="clear" w:pos="-90"/>
                <w:tab w:val="center" w:pos="1170"/>
              </w:tabs>
              <w:ind w:firstLine="0"/>
              <w:jc w:val="right"/>
              <w:rPr>
                <w:sz w:val="20"/>
              </w:rPr>
            </w:pPr>
            <w:r w:rsidRPr="00AB68A4">
              <w:rPr>
                <w:sz w:val="20"/>
              </w:rPr>
              <w:t>510</w:t>
            </w:r>
          </w:p>
        </w:tc>
        <w:tc>
          <w:tcPr>
            <w:tcW w:w="1075" w:type="dxa"/>
            <w:tcBorders>
              <w:top w:val="single" w:sz="4" w:space="0" w:color="auto"/>
              <w:left w:val="single" w:sz="4" w:space="0" w:color="auto"/>
              <w:bottom w:val="single" w:sz="4" w:space="0" w:color="auto"/>
              <w:right w:val="single" w:sz="4" w:space="0" w:color="auto"/>
            </w:tcBorders>
          </w:tcPr>
          <w:p w14:paraId="4D4AB31A" w14:textId="2AEDD6CB" w:rsidR="003F3C61" w:rsidRPr="00AB68A4" w:rsidRDefault="00C77DA8">
            <w:pPr>
              <w:pStyle w:val="24"/>
              <w:tabs>
                <w:tab w:val="clear" w:pos="-90"/>
                <w:tab w:val="center" w:pos="1170"/>
              </w:tabs>
              <w:ind w:firstLine="0"/>
              <w:jc w:val="right"/>
              <w:rPr>
                <w:sz w:val="20"/>
              </w:rPr>
            </w:pPr>
            <w:r w:rsidRPr="00AB68A4">
              <w:rPr>
                <w:sz w:val="20"/>
              </w:rPr>
              <w:t>39</w:t>
            </w:r>
          </w:p>
        </w:tc>
      </w:tr>
      <w:tr w:rsidR="003F3C61" w:rsidRPr="00AB68A4" w14:paraId="71B677DD"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5173F7BF" w14:textId="77777777" w:rsidR="003F3C61" w:rsidRPr="00AB68A4" w:rsidRDefault="003F3C61">
            <w:pPr>
              <w:pStyle w:val="24"/>
              <w:tabs>
                <w:tab w:val="clear" w:pos="-90"/>
                <w:tab w:val="center" w:pos="1170"/>
              </w:tabs>
              <w:ind w:firstLine="0"/>
              <w:rPr>
                <w:sz w:val="20"/>
              </w:rPr>
            </w:pPr>
            <w:r w:rsidRPr="00AB68A4">
              <w:rPr>
                <w:sz w:val="20"/>
              </w:rPr>
              <w:t>Смърч</w:t>
            </w:r>
          </w:p>
        </w:tc>
        <w:tc>
          <w:tcPr>
            <w:tcW w:w="1158" w:type="dxa"/>
            <w:tcBorders>
              <w:top w:val="single" w:sz="4" w:space="0" w:color="auto"/>
              <w:left w:val="single" w:sz="4" w:space="0" w:color="auto"/>
              <w:bottom w:val="single" w:sz="4" w:space="0" w:color="auto"/>
              <w:right w:val="single" w:sz="4" w:space="0" w:color="auto"/>
            </w:tcBorders>
          </w:tcPr>
          <w:p w14:paraId="68F44E86" w14:textId="144ED1E2" w:rsidR="003F3C61" w:rsidRPr="00AB68A4" w:rsidRDefault="00C77DA8">
            <w:pPr>
              <w:pStyle w:val="24"/>
              <w:tabs>
                <w:tab w:val="clear" w:pos="-90"/>
                <w:tab w:val="center" w:pos="1170"/>
              </w:tabs>
              <w:ind w:firstLine="0"/>
              <w:jc w:val="right"/>
              <w:rPr>
                <w:sz w:val="20"/>
              </w:rPr>
            </w:pPr>
            <w:r w:rsidRPr="00AB68A4">
              <w:rPr>
                <w:sz w:val="20"/>
              </w:rPr>
              <w:t>1215</w:t>
            </w:r>
          </w:p>
        </w:tc>
        <w:tc>
          <w:tcPr>
            <w:tcW w:w="1075" w:type="dxa"/>
            <w:tcBorders>
              <w:top w:val="single" w:sz="4" w:space="0" w:color="auto"/>
              <w:left w:val="single" w:sz="4" w:space="0" w:color="auto"/>
              <w:bottom w:val="single" w:sz="4" w:space="0" w:color="auto"/>
              <w:right w:val="single" w:sz="4" w:space="0" w:color="auto"/>
            </w:tcBorders>
          </w:tcPr>
          <w:p w14:paraId="7F755958" w14:textId="3E6F9F4F" w:rsidR="003F3C61" w:rsidRPr="00AB68A4" w:rsidRDefault="00C77DA8">
            <w:pPr>
              <w:pStyle w:val="24"/>
              <w:tabs>
                <w:tab w:val="clear" w:pos="-90"/>
                <w:tab w:val="center" w:pos="1170"/>
              </w:tabs>
              <w:ind w:firstLine="0"/>
              <w:jc w:val="right"/>
              <w:rPr>
                <w:sz w:val="20"/>
              </w:rPr>
            </w:pPr>
            <w:r w:rsidRPr="00AB68A4">
              <w:rPr>
                <w:sz w:val="20"/>
              </w:rPr>
              <w:t>152</w:t>
            </w:r>
          </w:p>
        </w:tc>
        <w:tc>
          <w:tcPr>
            <w:tcW w:w="1107" w:type="dxa"/>
            <w:tcBorders>
              <w:top w:val="single" w:sz="4" w:space="0" w:color="auto"/>
              <w:left w:val="single" w:sz="4" w:space="0" w:color="auto"/>
              <w:bottom w:val="single" w:sz="4" w:space="0" w:color="auto"/>
              <w:right w:val="single" w:sz="4" w:space="0" w:color="auto"/>
            </w:tcBorders>
          </w:tcPr>
          <w:p w14:paraId="53F19009" w14:textId="3CB6EE5B" w:rsidR="003F3C61" w:rsidRPr="00AB68A4" w:rsidRDefault="00C77DA8">
            <w:pPr>
              <w:pStyle w:val="24"/>
              <w:tabs>
                <w:tab w:val="clear" w:pos="-90"/>
                <w:tab w:val="center" w:pos="1170"/>
              </w:tabs>
              <w:ind w:firstLine="0"/>
              <w:jc w:val="right"/>
              <w:rPr>
                <w:sz w:val="20"/>
              </w:rPr>
            </w:pPr>
            <w:r w:rsidRPr="00AB68A4">
              <w:rPr>
                <w:sz w:val="20"/>
              </w:rPr>
              <w:t>847</w:t>
            </w:r>
          </w:p>
        </w:tc>
        <w:tc>
          <w:tcPr>
            <w:tcW w:w="1107" w:type="dxa"/>
            <w:tcBorders>
              <w:top w:val="single" w:sz="4" w:space="0" w:color="auto"/>
              <w:left w:val="single" w:sz="4" w:space="0" w:color="auto"/>
              <w:bottom w:val="single" w:sz="4" w:space="0" w:color="auto"/>
              <w:right w:val="single" w:sz="4" w:space="0" w:color="auto"/>
            </w:tcBorders>
          </w:tcPr>
          <w:p w14:paraId="752F87E7" w14:textId="5E821506" w:rsidR="003F3C61" w:rsidRPr="00AB68A4" w:rsidRDefault="00C77DA8">
            <w:pPr>
              <w:pStyle w:val="24"/>
              <w:tabs>
                <w:tab w:val="clear" w:pos="-90"/>
                <w:tab w:val="center" w:pos="1170"/>
              </w:tabs>
              <w:ind w:firstLine="0"/>
              <w:jc w:val="right"/>
              <w:rPr>
                <w:sz w:val="20"/>
              </w:rPr>
            </w:pPr>
            <w:r w:rsidRPr="00AB68A4">
              <w:rPr>
                <w:sz w:val="20"/>
              </w:rPr>
              <w:t>207</w:t>
            </w:r>
          </w:p>
        </w:tc>
        <w:tc>
          <w:tcPr>
            <w:tcW w:w="1107" w:type="dxa"/>
            <w:tcBorders>
              <w:top w:val="single" w:sz="4" w:space="0" w:color="auto"/>
              <w:left w:val="single" w:sz="4" w:space="0" w:color="auto"/>
              <w:bottom w:val="single" w:sz="4" w:space="0" w:color="auto"/>
              <w:right w:val="single" w:sz="4" w:space="0" w:color="auto"/>
            </w:tcBorders>
          </w:tcPr>
          <w:p w14:paraId="3B7D9291" w14:textId="3F6D7BD8" w:rsidR="003F3C61" w:rsidRPr="00AB68A4" w:rsidRDefault="00C77DA8">
            <w:pPr>
              <w:pStyle w:val="24"/>
              <w:tabs>
                <w:tab w:val="clear" w:pos="-90"/>
                <w:tab w:val="center" w:pos="1170"/>
              </w:tabs>
              <w:ind w:firstLine="0"/>
              <w:jc w:val="right"/>
              <w:rPr>
                <w:sz w:val="20"/>
              </w:rPr>
            </w:pPr>
            <w:r w:rsidRPr="00AB68A4">
              <w:rPr>
                <w:sz w:val="20"/>
              </w:rPr>
              <w:t>9</w:t>
            </w:r>
          </w:p>
        </w:tc>
        <w:tc>
          <w:tcPr>
            <w:tcW w:w="1075" w:type="dxa"/>
            <w:tcBorders>
              <w:top w:val="single" w:sz="4" w:space="0" w:color="auto"/>
              <w:left w:val="single" w:sz="4" w:space="0" w:color="auto"/>
              <w:bottom w:val="single" w:sz="4" w:space="0" w:color="auto"/>
              <w:right w:val="single" w:sz="4" w:space="0" w:color="auto"/>
            </w:tcBorders>
          </w:tcPr>
          <w:p w14:paraId="5B6CA302" w14:textId="32AA3C08" w:rsidR="003F3C61" w:rsidRPr="00AB68A4" w:rsidRDefault="003F3C61">
            <w:pPr>
              <w:pStyle w:val="24"/>
              <w:tabs>
                <w:tab w:val="clear" w:pos="-90"/>
                <w:tab w:val="center" w:pos="1170"/>
              </w:tabs>
              <w:ind w:firstLine="0"/>
              <w:jc w:val="right"/>
              <w:rPr>
                <w:sz w:val="20"/>
              </w:rPr>
            </w:pPr>
          </w:p>
        </w:tc>
      </w:tr>
      <w:tr w:rsidR="003F3C61" w:rsidRPr="00AB68A4" w14:paraId="0F9D96E8"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002147F5" w14:textId="77777777" w:rsidR="003F3C61" w:rsidRPr="00AB68A4" w:rsidRDefault="003F3C61">
            <w:pPr>
              <w:pStyle w:val="24"/>
              <w:tabs>
                <w:tab w:val="clear" w:pos="-90"/>
                <w:tab w:val="center" w:pos="1170"/>
              </w:tabs>
              <w:ind w:firstLine="0"/>
              <w:rPr>
                <w:sz w:val="20"/>
              </w:rPr>
            </w:pPr>
            <w:r w:rsidRPr="00AB68A4">
              <w:rPr>
                <w:sz w:val="20"/>
              </w:rPr>
              <w:t>Черен бор</w:t>
            </w:r>
          </w:p>
        </w:tc>
        <w:tc>
          <w:tcPr>
            <w:tcW w:w="1158" w:type="dxa"/>
            <w:tcBorders>
              <w:top w:val="single" w:sz="4" w:space="0" w:color="auto"/>
              <w:left w:val="single" w:sz="4" w:space="0" w:color="auto"/>
              <w:bottom w:val="single" w:sz="4" w:space="0" w:color="auto"/>
              <w:right w:val="single" w:sz="4" w:space="0" w:color="auto"/>
            </w:tcBorders>
          </w:tcPr>
          <w:p w14:paraId="17D2406C" w14:textId="4AB6B4E1" w:rsidR="003F3C61" w:rsidRPr="00AB68A4" w:rsidRDefault="00C77DA8">
            <w:pPr>
              <w:pStyle w:val="24"/>
              <w:tabs>
                <w:tab w:val="clear" w:pos="-90"/>
                <w:tab w:val="center" w:pos="1170"/>
              </w:tabs>
              <w:ind w:firstLine="0"/>
              <w:jc w:val="right"/>
              <w:rPr>
                <w:sz w:val="20"/>
              </w:rPr>
            </w:pPr>
            <w:r w:rsidRPr="00AB68A4">
              <w:rPr>
                <w:sz w:val="20"/>
              </w:rPr>
              <w:t>148</w:t>
            </w:r>
          </w:p>
        </w:tc>
        <w:tc>
          <w:tcPr>
            <w:tcW w:w="1075" w:type="dxa"/>
            <w:tcBorders>
              <w:top w:val="single" w:sz="4" w:space="0" w:color="auto"/>
              <w:left w:val="single" w:sz="4" w:space="0" w:color="auto"/>
              <w:bottom w:val="single" w:sz="4" w:space="0" w:color="auto"/>
              <w:right w:val="single" w:sz="4" w:space="0" w:color="auto"/>
            </w:tcBorders>
          </w:tcPr>
          <w:p w14:paraId="77FE2E79" w14:textId="3EF34908" w:rsidR="003F3C61" w:rsidRPr="00AB68A4" w:rsidRDefault="00C77DA8">
            <w:pPr>
              <w:pStyle w:val="24"/>
              <w:tabs>
                <w:tab w:val="clear" w:pos="-90"/>
                <w:tab w:val="center" w:pos="1170"/>
              </w:tabs>
              <w:ind w:firstLine="0"/>
              <w:jc w:val="right"/>
              <w:rPr>
                <w:sz w:val="20"/>
              </w:rPr>
            </w:pPr>
            <w:r w:rsidRPr="00AB68A4">
              <w:rPr>
                <w:sz w:val="20"/>
              </w:rPr>
              <w:t>14</w:t>
            </w:r>
          </w:p>
        </w:tc>
        <w:tc>
          <w:tcPr>
            <w:tcW w:w="1107" w:type="dxa"/>
            <w:tcBorders>
              <w:top w:val="single" w:sz="4" w:space="0" w:color="auto"/>
              <w:left w:val="single" w:sz="4" w:space="0" w:color="auto"/>
              <w:bottom w:val="single" w:sz="4" w:space="0" w:color="auto"/>
              <w:right w:val="single" w:sz="4" w:space="0" w:color="auto"/>
            </w:tcBorders>
          </w:tcPr>
          <w:p w14:paraId="6D49CBDA" w14:textId="03575C32" w:rsidR="003F3C61" w:rsidRPr="00AB68A4" w:rsidRDefault="00C77DA8">
            <w:pPr>
              <w:pStyle w:val="24"/>
              <w:tabs>
                <w:tab w:val="clear" w:pos="-90"/>
                <w:tab w:val="center" w:pos="1170"/>
              </w:tabs>
              <w:ind w:firstLine="0"/>
              <w:jc w:val="center"/>
              <w:rPr>
                <w:sz w:val="20"/>
              </w:rPr>
            </w:pPr>
            <w:r w:rsidRPr="00AB68A4">
              <w:rPr>
                <w:sz w:val="20"/>
              </w:rPr>
              <w:t>32</w:t>
            </w:r>
          </w:p>
        </w:tc>
        <w:tc>
          <w:tcPr>
            <w:tcW w:w="1107" w:type="dxa"/>
            <w:tcBorders>
              <w:top w:val="single" w:sz="4" w:space="0" w:color="auto"/>
              <w:left w:val="single" w:sz="4" w:space="0" w:color="auto"/>
              <w:bottom w:val="single" w:sz="4" w:space="0" w:color="auto"/>
              <w:right w:val="single" w:sz="4" w:space="0" w:color="auto"/>
            </w:tcBorders>
          </w:tcPr>
          <w:p w14:paraId="431E4BD4" w14:textId="335E4D16" w:rsidR="003F3C61" w:rsidRPr="00AB68A4" w:rsidRDefault="00C77DA8">
            <w:pPr>
              <w:pStyle w:val="24"/>
              <w:tabs>
                <w:tab w:val="clear" w:pos="-90"/>
                <w:tab w:val="center" w:pos="1170"/>
              </w:tabs>
              <w:ind w:firstLine="0"/>
              <w:jc w:val="right"/>
              <w:rPr>
                <w:sz w:val="20"/>
              </w:rPr>
            </w:pPr>
            <w:r w:rsidRPr="00AB68A4">
              <w:rPr>
                <w:sz w:val="20"/>
              </w:rPr>
              <w:t>42</w:t>
            </w:r>
          </w:p>
        </w:tc>
        <w:tc>
          <w:tcPr>
            <w:tcW w:w="1107" w:type="dxa"/>
            <w:tcBorders>
              <w:top w:val="single" w:sz="4" w:space="0" w:color="auto"/>
              <w:left w:val="single" w:sz="4" w:space="0" w:color="auto"/>
              <w:bottom w:val="single" w:sz="4" w:space="0" w:color="auto"/>
              <w:right w:val="single" w:sz="4" w:space="0" w:color="auto"/>
            </w:tcBorders>
          </w:tcPr>
          <w:p w14:paraId="7C4FD190" w14:textId="273BEBC4" w:rsidR="003F3C61" w:rsidRPr="00AB68A4" w:rsidRDefault="00636FCF">
            <w:pPr>
              <w:pStyle w:val="24"/>
              <w:tabs>
                <w:tab w:val="clear" w:pos="-90"/>
                <w:tab w:val="center" w:pos="1170"/>
              </w:tabs>
              <w:ind w:firstLine="0"/>
              <w:jc w:val="right"/>
              <w:rPr>
                <w:sz w:val="20"/>
              </w:rPr>
            </w:pPr>
            <w:r w:rsidRPr="00AB68A4">
              <w:rPr>
                <w:sz w:val="20"/>
              </w:rPr>
              <w:t>43</w:t>
            </w:r>
          </w:p>
        </w:tc>
        <w:tc>
          <w:tcPr>
            <w:tcW w:w="1075" w:type="dxa"/>
            <w:tcBorders>
              <w:top w:val="single" w:sz="4" w:space="0" w:color="auto"/>
              <w:left w:val="single" w:sz="4" w:space="0" w:color="auto"/>
              <w:bottom w:val="single" w:sz="4" w:space="0" w:color="auto"/>
              <w:right w:val="single" w:sz="4" w:space="0" w:color="auto"/>
            </w:tcBorders>
          </w:tcPr>
          <w:p w14:paraId="1D278171" w14:textId="552DF06C" w:rsidR="003F3C61" w:rsidRPr="00AB68A4" w:rsidRDefault="00636FCF">
            <w:pPr>
              <w:pStyle w:val="24"/>
              <w:tabs>
                <w:tab w:val="clear" w:pos="-90"/>
                <w:tab w:val="center" w:pos="1170"/>
              </w:tabs>
              <w:ind w:firstLine="0"/>
              <w:jc w:val="right"/>
              <w:rPr>
                <w:sz w:val="20"/>
              </w:rPr>
            </w:pPr>
            <w:r w:rsidRPr="00AB68A4">
              <w:rPr>
                <w:sz w:val="20"/>
              </w:rPr>
              <w:t>17</w:t>
            </w:r>
          </w:p>
        </w:tc>
      </w:tr>
      <w:tr w:rsidR="003F3C61" w:rsidRPr="00AB68A4" w14:paraId="03D8F141"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2BB3075E" w14:textId="77777777" w:rsidR="003F3C61" w:rsidRPr="00AB68A4" w:rsidRDefault="003F3C61">
            <w:pPr>
              <w:pStyle w:val="24"/>
              <w:tabs>
                <w:tab w:val="clear" w:pos="-90"/>
                <w:tab w:val="center" w:pos="1170"/>
              </w:tabs>
              <w:ind w:firstLine="0"/>
              <w:rPr>
                <w:sz w:val="20"/>
              </w:rPr>
            </w:pPr>
            <w:r w:rsidRPr="00AB68A4">
              <w:rPr>
                <w:sz w:val="20"/>
              </w:rPr>
              <w:t>Ела</w:t>
            </w:r>
          </w:p>
        </w:tc>
        <w:tc>
          <w:tcPr>
            <w:tcW w:w="1158" w:type="dxa"/>
            <w:tcBorders>
              <w:top w:val="single" w:sz="4" w:space="0" w:color="auto"/>
              <w:left w:val="single" w:sz="4" w:space="0" w:color="auto"/>
              <w:bottom w:val="single" w:sz="4" w:space="0" w:color="auto"/>
              <w:right w:val="single" w:sz="4" w:space="0" w:color="auto"/>
            </w:tcBorders>
          </w:tcPr>
          <w:p w14:paraId="0E2E66C3" w14:textId="7362DE08" w:rsidR="003F3C61" w:rsidRPr="00AB68A4" w:rsidRDefault="00C77DA8">
            <w:pPr>
              <w:pStyle w:val="24"/>
              <w:tabs>
                <w:tab w:val="clear" w:pos="-90"/>
                <w:tab w:val="center" w:pos="1170"/>
              </w:tabs>
              <w:ind w:firstLine="0"/>
              <w:jc w:val="right"/>
              <w:rPr>
                <w:sz w:val="20"/>
              </w:rPr>
            </w:pPr>
            <w:r w:rsidRPr="00AB68A4">
              <w:rPr>
                <w:sz w:val="20"/>
              </w:rPr>
              <w:t>14</w:t>
            </w:r>
          </w:p>
        </w:tc>
        <w:tc>
          <w:tcPr>
            <w:tcW w:w="1075" w:type="dxa"/>
            <w:tcBorders>
              <w:top w:val="single" w:sz="4" w:space="0" w:color="auto"/>
              <w:left w:val="single" w:sz="4" w:space="0" w:color="auto"/>
              <w:bottom w:val="single" w:sz="4" w:space="0" w:color="auto"/>
              <w:right w:val="single" w:sz="4" w:space="0" w:color="auto"/>
            </w:tcBorders>
          </w:tcPr>
          <w:p w14:paraId="2528F080" w14:textId="6E9B2528"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E9F380A" w14:textId="32ECC03C" w:rsidR="003F3C61" w:rsidRPr="00AB68A4" w:rsidRDefault="00C77DA8">
            <w:pPr>
              <w:pStyle w:val="24"/>
              <w:tabs>
                <w:tab w:val="clear" w:pos="-90"/>
                <w:tab w:val="center" w:pos="1170"/>
              </w:tabs>
              <w:ind w:firstLine="0"/>
              <w:jc w:val="right"/>
              <w:rPr>
                <w:sz w:val="20"/>
              </w:rPr>
            </w:pPr>
            <w:r w:rsidRPr="00AB68A4">
              <w:rPr>
                <w:sz w:val="20"/>
              </w:rPr>
              <w:t>6</w:t>
            </w:r>
          </w:p>
        </w:tc>
        <w:tc>
          <w:tcPr>
            <w:tcW w:w="1107" w:type="dxa"/>
            <w:tcBorders>
              <w:top w:val="single" w:sz="4" w:space="0" w:color="auto"/>
              <w:left w:val="single" w:sz="4" w:space="0" w:color="auto"/>
              <w:bottom w:val="single" w:sz="4" w:space="0" w:color="auto"/>
              <w:right w:val="single" w:sz="4" w:space="0" w:color="auto"/>
            </w:tcBorders>
          </w:tcPr>
          <w:p w14:paraId="2D35B3CC" w14:textId="3F9783DB" w:rsidR="003F3C61" w:rsidRPr="00AB68A4" w:rsidRDefault="00C77DA8">
            <w:pPr>
              <w:pStyle w:val="24"/>
              <w:tabs>
                <w:tab w:val="clear" w:pos="-90"/>
                <w:tab w:val="center" w:pos="1170"/>
              </w:tabs>
              <w:ind w:firstLine="0"/>
              <w:jc w:val="right"/>
              <w:rPr>
                <w:sz w:val="20"/>
              </w:rPr>
            </w:pPr>
            <w:r w:rsidRPr="00AB68A4">
              <w:rPr>
                <w:sz w:val="20"/>
              </w:rPr>
              <w:t>8</w:t>
            </w:r>
          </w:p>
        </w:tc>
        <w:tc>
          <w:tcPr>
            <w:tcW w:w="1107" w:type="dxa"/>
            <w:tcBorders>
              <w:top w:val="single" w:sz="4" w:space="0" w:color="auto"/>
              <w:left w:val="single" w:sz="4" w:space="0" w:color="auto"/>
              <w:bottom w:val="single" w:sz="4" w:space="0" w:color="auto"/>
              <w:right w:val="single" w:sz="4" w:space="0" w:color="auto"/>
            </w:tcBorders>
          </w:tcPr>
          <w:p w14:paraId="003F5CA0" w14:textId="674C7D6A" w:rsidR="003F3C61" w:rsidRPr="00AB68A4" w:rsidRDefault="003F3C61">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19D10C7E" w14:textId="77777777" w:rsidR="003F3C61" w:rsidRPr="00AB68A4" w:rsidRDefault="003F3C61">
            <w:pPr>
              <w:pStyle w:val="24"/>
              <w:tabs>
                <w:tab w:val="clear" w:pos="-90"/>
                <w:tab w:val="center" w:pos="1170"/>
              </w:tabs>
              <w:ind w:firstLine="0"/>
              <w:jc w:val="right"/>
              <w:rPr>
                <w:sz w:val="20"/>
              </w:rPr>
            </w:pPr>
          </w:p>
        </w:tc>
      </w:tr>
      <w:tr w:rsidR="003F3C61" w:rsidRPr="00AB68A4" w14:paraId="2F5FD468"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4AC044A" w14:textId="77777777" w:rsidR="003F3C61" w:rsidRPr="00AB68A4" w:rsidRDefault="003F3C61">
            <w:pPr>
              <w:pStyle w:val="24"/>
              <w:tabs>
                <w:tab w:val="clear" w:pos="-90"/>
                <w:tab w:val="center" w:pos="1170"/>
              </w:tabs>
              <w:ind w:firstLine="0"/>
              <w:rPr>
                <w:sz w:val="20"/>
              </w:rPr>
            </w:pPr>
            <w:r w:rsidRPr="00AB68A4">
              <w:rPr>
                <w:sz w:val="20"/>
              </w:rPr>
              <w:t>Мура</w:t>
            </w:r>
          </w:p>
        </w:tc>
        <w:tc>
          <w:tcPr>
            <w:tcW w:w="1158" w:type="dxa"/>
            <w:tcBorders>
              <w:top w:val="single" w:sz="4" w:space="0" w:color="auto"/>
              <w:left w:val="single" w:sz="4" w:space="0" w:color="auto"/>
              <w:bottom w:val="single" w:sz="4" w:space="0" w:color="auto"/>
              <w:right w:val="single" w:sz="4" w:space="0" w:color="auto"/>
            </w:tcBorders>
          </w:tcPr>
          <w:p w14:paraId="462D6753" w14:textId="1BF1E713" w:rsidR="003F3C61" w:rsidRPr="00AB68A4" w:rsidRDefault="003F3C61">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56E1C267" w14:textId="77777777"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DEBCECC" w14:textId="3CD3946D"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4A6938BB" w14:textId="77777777"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41B248DB" w14:textId="77777777" w:rsidR="003F3C61" w:rsidRPr="00AB68A4" w:rsidRDefault="003F3C61">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6FA1DB1D" w14:textId="77777777" w:rsidR="003F3C61" w:rsidRPr="00AB68A4" w:rsidRDefault="003F3C61">
            <w:pPr>
              <w:pStyle w:val="24"/>
              <w:tabs>
                <w:tab w:val="clear" w:pos="-90"/>
                <w:tab w:val="center" w:pos="1170"/>
              </w:tabs>
              <w:ind w:firstLine="0"/>
              <w:jc w:val="right"/>
              <w:rPr>
                <w:sz w:val="20"/>
              </w:rPr>
            </w:pPr>
          </w:p>
        </w:tc>
      </w:tr>
      <w:tr w:rsidR="003F3C61" w:rsidRPr="00AB68A4" w14:paraId="56080F72"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0A6470C7" w14:textId="77777777" w:rsidR="003F3C61" w:rsidRPr="00AB68A4" w:rsidRDefault="003F3C61">
            <w:pPr>
              <w:pStyle w:val="24"/>
              <w:tabs>
                <w:tab w:val="clear" w:pos="-90"/>
                <w:tab w:val="center" w:pos="1170"/>
              </w:tabs>
              <w:ind w:firstLine="0"/>
              <w:rPr>
                <w:sz w:val="20"/>
              </w:rPr>
            </w:pPr>
            <w:proofErr w:type="spellStart"/>
            <w:r w:rsidRPr="00AB68A4">
              <w:rPr>
                <w:sz w:val="20"/>
              </w:rPr>
              <w:t>Дуглазка</w:t>
            </w:r>
            <w:proofErr w:type="spellEnd"/>
          </w:p>
        </w:tc>
        <w:tc>
          <w:tcPr>
            <w:tcW w:w="1158" w:type="dxa"/>
            <w:tcBorders>
              <w:top w:val="single" w:sz="4" w:space="0" w:color="auto"/>
              <w:left w:val="single" w:sz="4" w:space="0" w:color="auto"/>
              <w:bottom w:val="single" w:sz="4" w:space="0" w:color="auto"/>
              <w:right w:val="single" w:sz="4" w:space="0" w:color="auto"/>
            </w:tcBorders>
          </w:tcPr>
          <w:p w14:paraId="4A473159" w14:textId="47CDBFB8" w:rsidR="003F3C61" w:rsidRPr="00AB68A4" w:rsidRDefault="00C77DA8">
            <w:pPr>
              <w:pStyle w:val="24"/>
              <w:tabs>
                <w:tab w:val="clear" w:pos="-90"/>
                <w:tab w:val="center" w:pos="1170"/>
              </w:tabs>
              <w:ind w:firstLine="0"/>
              <w:jc w:val="right"/>
              <w:rPr>
                <w:sz w:val="20"/>
              </w:rPr>
            </w:pPr>
            <w:r w:rsidRPr="00AB68A4">
              <w:rPr>
                <w:sz w:val="20"/>
              </w:rPr>
              <w:t>7</w:t>
            </w:r>
          </w:p>
        </w:tc>
        <w:tc>
          <w:tcPr>
            <w:tcW w:w="1075" w:type="dxa"/>
            <w:tcBorders>
              <w:top w:val="single" w:sz="4" w:space="0" w:color="auto"/>
              <w:left w:val="single" w:sz="4" w:space="0" w:color="auto"/>
              <w:bottom w:val="single" w:sz="4" w:space="0" w:color="auto"/>
              <w:right w:val="single" w:sz="4" w:space="0" w:color="auto"/>
            </w:tcBorders>
          </w:tcPr>
          <w:p w14:paraId="283CFFDF" w14:textId="3B40D441" w:rsidR="003F3C61" w:rsidRPr="00AB68A4" w:rsidRDefault="00C77DA8">
            <w:pPr>
              <w:pStyle w:val="24"/>
              <w:tabs>
                <w:tab w:val="clear" w:pos="-90"/>
                <w:tab w:val="center" w:pos="1170"/>
              </w:tabs>
              <w:ind w:firstLine="0"/>
              <w:jc w:val="right"/>
              <w:rPr>
                <w:sz w:val="20"/>
              </w:rPr>
            </w:pPr>
            <w:r w:rsidRPr="00AB68A4">
              <w:rPr>
                <w:sz w:val="20"/>
              </w:rPr>
              <w:t>7</w:t>
            </w:r>
          </w:p>
        </w:tc>
        <w:tc>
          <w:tcPr>
            <w:tcW w:w="1107" w:type="dxa"/>
            <w:tcBorders>
              <w:top w:val="single" w:sz="4" w:space="0" w:color="auto"/>
              <w:left w:val="single" w:sz="4" w:space="0" w:color="auto"/>
              <w:bottom w:val="single" w:sz="4" w:space="0" w:color="auto"/>
              <w:right w:val="single" w:sz="4" w:space="0" w:color="auto"/>
            </w:tcBorders>
          </w:tcPr>
          <w:p w14:paraId="4730CE00" w14:textId="24B41FDB"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65BB47C" w14:textId="2A3A96B3" w:rsidR="003F3C61" w:rsidRPr="00AB68A4" w:rsidRDefault="003F3C61">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727D4C2" w14:textId="77777777" w:rsidR="003F3C61" w:rsidRPr="00AB68A4" w:rsidRDefault="003F3C61">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4E19FCE7" w14:textId="77777777" w:rsidR="003F3C61" w:rsidRPr="00AB68A4" w:rsidRDefault="003F3C61">
            <w:pPr>
              <w:pStyle w:val="24"/>
              <w:tabs>
                <w:tab w:val="clear" w:pos="-90"/>
                <w:tab w:val="center" w:pos="1170"/>
              </w:tabs>
              <w:ind w:firstLine="0"/>
              <w:jc w:val="right"/>
              <w:rPr>
                <w:sz w:val="20"/>
              </w:rPr>
            </w:pPr>
          </w:p>
        </w:tc>
      </w:tr>
      <w:tr w:rsidR="003F3C61" w:rsidRPr="00AB68A4" w14:paraId="749B2A18"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0E4566FA" w14:textId="77777777" w:rsidR="003F3C61" w:rsidRPr="00AB68A4" w:rsidRDefault="003F3C61">
            <w:pPr>
              <w:pStyle w:val="24"/>
              <w:tabs>
                <w:tab w:val="clear" w:pos="-90"/>
                <w:tab w:val="center" w:pos="1170"/>
              </w:tabs>
              <w:ind w:firstLine="0"/>
              <w:rPr>
                <w:sz w:val="20"/>
              </w:rPr>
            </w:pPr>
            <w:r w:rsidRPr="00AB68A4">
              <w:rPr>
                <w:sz w:val="20"/>
              </w:rPr>
              <w:t>Смесени иглолистни</w:t>
            </w:r>
          </w:p>
        </w:tc>
        <w:tc>
          <w:tcPr>
            <w:tcW w:w="1158" w:type="dxa"/>
            <w:tcBorders>
              <w:top w:val="single" w:sz="4" w:space="0" w:color="auto"/>
              <w:left w:val="single" w:sz="4" w:space="0" w:color="auto"/>
              <w:bottom w:val="single" w:sz="4" w:space="0" w:color="auto"/>
              <w:right w:val="single" w:sz="4" w:space="0" w:color="auto"/>
            </w:tcBorders>
          </w:tcPr>
          <w:p w14:paraId="178C4124" w14:textId="71E16A50" w:rsidR="003F3C61" w:rsidRPr="00AB68A4" w:rsidRDefault="00636FCF">
            <w:pPr>
              <w:pStyle w:val="24"/>
              <w:tabs>
                <w:tab w:val="clear" w:pos="-90"/>
                <w:tab w:val="center" w:pos="1170"/>
              </w:tabs>
              <w:ind w:firstLine="0"/>
              <w:jc w:val="right"/>
              <w:rPr>
                <w:sz w:val="20"/>
              </w:rPr>
            </w:pPr>
            <w:r w:rsidRPr="00AB68A4">
              <w:rPr>
                <w:sz w:val="20"/>
              </w:rPr>
              <w:t>3026</w:t>
            </w:r>
          </w:p>
        </w:tc>
        <w:tc>
          <w:tcPr>
            <w:tcW w:w="1075" w:type="dxa"/>
            <w:tcBorders>
              <w:top w:val="single" w:sz="4" w:space="0" w:color="auto"/>
              <w:left w:val="single" w:sz="4" w:space="0" w:color="auto"/>
              <w:bottom w:val="single" w:sz="4" w:space="0" w:color="auto"/>
              <w:right w:val="single" w:sz="4" w:space="0" w:color="auto"/>
            </w:tcBorders>
          </w:tcPr>
          <w:p w14:paraId="7AABBE04" w14:textId="783DA797" w:rsidR="003F3C61" w:rsidRPr="00AB68A4" w:rsidRDefault="00636FCF">
            <w:pPr>
              <w:pStyle w:val="24"/>
              <w:tabs>
                <w:tab w:val="clear" w:pos="-90"/>
                <w:tab w:val="center" w:pos="1170"/>
              </w:tabs>
              <w:ind w:firstLine="0"/>
              <w:jc w:val="right"/>
              <w:rPr>
                <w:sz w:val="20"/>
              </w:rPr>
            </w:pPr>
            <w:r w:rsidRPr="00AB68A4">
              <w:rPr>
                <w:sz w:val="20"/>
              </w:rPr>
              <w:t>275</w:t>
            </w:r>
          </w:p>
        </w:tc>
        <w:tc>
          <w:tcPr>
            <w:tcW w:w="1107" w:type="dxa"/>
            <w:tcBorders>
              <w:top w:val="single" w:sz="4" w:space="0" w:color="auto"/>
              <w:left w:val="single" w:sz="4" w:space="0" w:color="auto"/>
              <w:bottom w:val="single" w:sz="4" w:space="0" w:color="auto"/>
              <w:right w:val="single" w:sz="4" w:space="0" w:color="auto"/>
            </w:tcBorders>
          </w:tcPr>
          <w:p w14:paraId="29A5ABA5" w14:textId="58D9D357" w:rsidR="003F3C61" w:rsidRPr="00AB68A4" w:rsidRDefault="00636FCF">
            <w:pPr>
              <w:pStyle w:val="24"/>
              <w:tabs>
                <w:tab w:val="clear" w:pos="-90"/>
                <w:tab w:val="center" w:pos="1170"/>
              </w:tabs>
              <w:ind w:firstLine="0"/>
              <w:jc w:val="right"/>
              <w:rPr>
                <w:sz w:val="20"/>
              </w:rPr>
            </w:pPr>
            <w:r w:rsidRPr="00AB68A4">
              <w:rPr>
                <w:sz w:val="20"/>
              </w:rPr>
              <w:t>2073</w:t>
            </w:r>
          </w:p>
        </w:tc>
        <w:tc>
          <w:tcPr>
            <w:tcW w:w="1107" w:type="dxa"/>
            <w:tcBorders>
              <w:top w:val="single" w:sz="4" w:space="0" w:color="auto"/>
              <w:left w:val="single" w:sz="4" w:space="0" w:color="auto"/>
              <w:bottom w:val="single" w:sz="4" w:space="0" w:color="auto"/>
              <w:right w:val="single" w:sz="4" w:space="0" w:color="auto"/>
            </w:tcBorders>
          </w:tcPr>
          <w:p w14:paraId="53B6AD16" w14:textId="65E542BC" w:rsidR="003F3C61" w:rsidRPr="00AB68A4" w:rsidRDefault="00636FCF">
            <w:pPr>
              <w:pStyle w:val="24"/>
              <w:tabs>
                <w:tab w:val="clear" w:pos="-90"/>
                <w:tab w:val="center" w:pos="1170"/>
              </w:tabs>
              <w:ind w:firstLine="0"/>
              <w:jc w:val="right"/>
              <w:rPr>
                <w:sz w:val="20"/>
              </w:rPr>
            </w:pPr>
            <w:r w:rsidRPr="00AB68A4">
              <w:rPr>
                <w:sz w:val="20"/>
              </w:rPr>
              <w:t>479</w:t>
            </w:r>
          </w:p>
        </w:tc>
        <w:tc>
          <w:tcPr>
            <w:tcW w:w="1107" w:type="dxa"/>
            <w:tcBorders>
              <w:top w:val="single" w:sz="4" w:space="0" w:color="auto"/>
              <w:left w:val="single" w:sz="4" w:space="0" w:color="auto"/>
              <w:bottom w:val="single" w:sz="4" w:space="0" w:color="auto"/>
              <w:right w:val="single" w:sz="4" w:space="0" w:color="auto"/>
            </w:tcBorders>
          </w:tcPr>
          <w:p w14:paraId="221AFE29" w14:textId="207AF1CD" w:rsidR="003F3C61" w:rsidRPr="00AB68A4" w:rsidRDefault="00636FCF">
            <w:pPr>
              <w:pStyle w:val="24"/>
              <w:tabs>
                <w:tab w:val="clear" w:pos="-90"/>
                <w:tab w:val="center" w:pos="1170"/>
              </w:tabs>
              <w:ind w:firstLine="0"/>
              <w:jc w:val="right"/>
              <w:rPr>
                <w:sz w:val="20"/>
              </w:rPr>
            </w:pPr>
            <w:r w:rsidRPr="00AB68A4">
              <w:rPr>
                <w:sz w:val="20"/>
              </w:rPr>
              <w:t>197</w:t>
            </w:r>
          </w:p>
        </w:tc>
        <w:tc>
          <w:tcPr>
            <w:tcW w:w="1075" w:type="dxa"/>
            <w:tcBorders>
              <w:top w:val="single" w:sz="4" w:space="0" w:color="auto"/>
              <w:left w:val="single" w:sz="4" w:space="0" w:color="auto"/>
              <w:bottom w:val="single" w:sz="4" w:space="0" w:color="auto"/>
              <w:right w:val="single" w:sz="4" w:space="0" w:color="auto"/>
            </w:tcBorders>
          </w:tcPr>
          <w:p w14:paraId="00952438" w14:textId="5E6D41C3" w:rsidR="003F3C61" w:rsidRPr="00AB68A4" w:rsidRDefault="00636FCF">
            <w:pPr>
              <w:pStyle w:val="24"/>
              <w:tabs>
                <w:tab w:val="clear" w:pos="-90"/>
                <w:tab w:val="center" w:pos="1170"/>
              </w:tabs>
              <w:ind w:firstLine="0"/>
              <w:jc w:val="right"/>
              <w:rPr>
                <w:sz w:val="20"/>
              </w:rPr>
            </w:pPr>
            <w:r w:rsidRPr="00AB68A4">
              <w:rPr>
                <w:sz w:val="20"/>
              </w:rPr>
              <w:t>2</w:t>
            </w:r>
          </w:p>
        </w:tc>
      </w:tr>
      <w:tr w:rsidR="00636FCF" w:rsidRPr="00AB68A4" w14:paraId="79F24534"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7FAACBEF" w14:textId="77777777" w:rsidR="00636FCF" w:rsidRPr="00AB68A4" w:rsidRDefault="00636FCF" w:rsidP="00636FCF">
            <w:pPr>
              <w:pStyle w:val="24"/>
              <w:tabs>
                <w:tab w:val="clear" w:pos="-90"/>
                <w:tab w:val="center" w:pos="1170"/>
              </w:tabs>
              <w:ind w:firstLine="0"/>
              <w:rPr>
                <w:sz w:val="20"/>
              </w:rPr>
            </w:pPr>
            <w:r w:rsidRPr="00AB68A4">
              <w:rPr>
                <w:sz w:val="20"/>
              </w:rPr>
              <w:t xml:space="preserve">Смесени </w:t>
            </w:r>
            <w:proofErr w:type="spellStart"/>
            <w:r w:rsidRPr="00AB68A4">
              <w:rPr>
                <w:sz w:val="20"/>
              </w:rPr>
              <w:t>иглололистно</w:t>
            </w:r>
            <w:proofErr w:type="spellEnd"/>
            <w:r w:rsidRPr="00AB68A4">
              <w:rPr>
                <w:sz w:val="20"/>
              </w:rPr>
              <w:t>-широколистни</w:t>
            </w:r>
          </w:p>
        </w:tc>
        <w:tc>
          <w:tcPr>
            <w:tcW w:w="1158" w:type="dxa"/>
            <w:tcBorders>
              <w:top w:val="single" w:sz="4" w:space="0" w:color="auto"/>
              <w:left w:val="single" w:sz="4" w:space="0" w:color="auto"/>
              <w:bottom w:val="single" w:sz="4" w:space="0" w:color="auto"/>
              <w:right w:val="single" w:sz="4" w:space="0" w:color="auto"/>
            </w:tcBorders>
          </w:tcPr>
          <w:p w14:paraId="565E86E2" w14:textId="01089839" w:rsidR="00636FCF" w:rsidRPr="00AB68A4" w:rsidRDefault="00636FCF" w:rsidP="00636FCF">
            <w:pPr>
              <w:pStyle w:val="24"/>
              <w:tabs>
                <w:tab w:val="clear" w:pos="-90"/>
                <w:tab w:val="center" w:pos="1170"/>
              </w:tabs>
              <w:ind w:firstLine="0"/>
              <w:jc w:val="right"/>
              <w:rPr>
                <w:sz w:val="20"/>
              </w:rPr>
            </w:pPr>
            <w:r w:rsidRPr="00AB68A4">
              <w:rPr>
                <w:sz w:val="20"/>
              </w:rPr>
              <w:t>1176</w:t>
            </w:r>
          </w:p>
        </w:tc>
        <w:tc>
          <w:tcPr>
            <w:tcW w:w="1075" w:type="dxa"/>
            <w:tcBorders>
              <w:top w:val="single" w:sz="4" w:space="0" w:color="auto"/>
              <w:left w:val="single" w:sz="4" w:space="0" w:color="auto"/>
              <w:bottom w:val="single" w:sz="4" w:space="0" w:color="auto"/>
              <w:right w:val="single" w:sz="4" w:space="0" w:color="auto"/>
            </w:tcBorders>
          </w:tcPr>
          <w:p w14:paraId="03697E12" w14:textId="41C475E2" w:rsidR="00636FCF" w:rsidRPr="00AB68A4" w:rsidRDefault="00636FCF" w:rsidP="00636FCF">
            <w:pPr>
              <w:pStyle w:val="24"/>
              <w:tabs>
                <w:tab w:val="clear" w:pos="-90"/>
                <w:tab w:val="center" w:pos="1170"/>
              </w:tabs>
              <w:ind w:firstLine="0"/>
              <w:jc w:val="right"/>
              <w:rPr>
                <w:sz w:val="20"/>
              </w:rPr>
            </w:pPr>
            <w:r w:rsidRPr="00AB68A4">
              <w:rPr>
                <w:sz w:val="20"/>
              </w:rPr>
              <w:t>78</w:t>
            </w:r>
          </w:p>
        </w:tc>
        <w:tc>
          <w:tcPr>
            <w:tcW w:w="1107" w:type="dxa"/>
            <w:tcBorders>
              <w:top w:val="single" w:sz="4" w:space="0" w:color="auto"/>
              <w:left w:val="single" w:sz="4" w:space="0" w:color="auto"/>
              <w:bottom w:val="single" w:sz="4" w:space="0" w:color="auto"/>
              <w:right w:val="single" w:sz="4" w:space="0" w:color="auto"/>
            </w:tcBorders>
          </w:tcPr>
          <w:p w14:paraId="01163695" w14:textId="28EB3B44" w:rsidR="00636FCF" w:rsidRPr="00AB68A4" w:rsidRDefault="00636FCF" w:rsidP="00636FCF">
            <w:pPr>
              <w:pStyle w:val="24"/>
              <w:tabs>
                <w:tab w:val="clear" w:pos="-90"/>
                <w:tab w:val="center" w:pos="1170"/>
              </w:tabs>
              <w:ind w:firstLine="0"/>
              <w:jc w:val="right"/>
              <w:rPr>
                <w:sz w:val="20"/>
              </w:rPr>
            </w:pPr>
            <w:r w:rsidRPr="00AB68A4">
              <w:rPr>
                <w:sz w:val="20"/>
              </w:rPr>
              <w:t>203</w:t>
            </w:r>
          </w:p>
        </w:tc>
        <w:tc>
          <w:tcPr>
            <w:tcW w:w="1107" w:type="dxa"/>
            <w:tcBorders>
              <w:top w:val="single" w:sz="4" w:space="0" w:color="auto"/>
              <w:left w:val="single" w:sz="4" w:space="0" w:color="auto"/>
              <w:bottom w:val="single" w:sz="4" w:space="0" w:color="auto"/>
              <w:right w:val="single" w:sz="4" w:space="0" w:color="auto"/>
            </w:tcBorders>
          </w:tcPr>
          <w:p w14:paraId="4C38B4E4" w14:textId="2080D093" w:rsidR="00636FCF" w:rsidRPr="00AB68A4" w:rsidRDefault="00636FCF" w:rsidP="00636FCF">
            <w:pPr>
              <w:pStyle w:val="24"/>
              <w:tabs>
                <w:tab w:val="clear" w:pos="-90"/>
                <w:tab w:val="center" w:pos="1170"/>
              </w:tabs>
              <w:ind w:firstLine="0"/>
              <w:jc w:val="right"/>
              <w:rPr>
                <w:sz w:val="20"/>
              </w:rPr>
            </w:pPr>
            <w:r w:rsidRPr="00AB68A4">
              <w:rPr>
                <w:sz w:val="20"/>
              </w:rPr>
              <w:t>312</w:t>
            </w:r>
          </w:p>
        </w:tc>
        <w:tc>
          <w:tcPr>
            <w:tcW w:w="1107" w:type="dxa"/>
            <w:tcBorders>
              <w:top w:val="single" w:sz="4" w:space="0" w:color="auto"/>
              <w:left w:val="single" w:sz="4" w:space="0" w:color="auto"/>
              <w:bottom w:val="single" w:sz="4" w:space="0" w:color="auto"/>
              <w:right w:val="single" w:sz="4" w:space="0" w:color="auto"/>
            </w:tcBorders>
          </w:tcPr>
          <w:p w14:paraId="3680629A" w14:textId="2C9BCDEC" w:rsidR="00636FCF" w:rsidRPr="00AB68A4" w:rsidRDefault="00636FCF" w:rsidP="00636FCF">
            <w:pPr>
              <w:pStyle w:val="24"/>
              <w:tabs>
                <w:tab w:val="clear" w:pos="-90"/>
                <w:tab w:val="center" w:pos="1170"/>
              </w:tabs>
              <w:ind w:firstLine="0"/>
              <w:jc w:val="right"/>
              <w:rPr>
                <w:sz w:val="20"/>
              </w:rPr>
            </w:pPr>
            <w:r w:rsidRPr="00AB68A4">
              <w:rPr>
                <w:sz w:val="20"/>
              </w:rPr>
              <w:t>560</w:t>
            </w:r>
          </w:p>
        </w:tc>
        <w:tc>
          <w:tcPr>
            <w:tcW w:w="1075" w:type="dxa"/>
            <w:tcBorders>
              <w:top w:val="single" w:sz="4" w:space="0" w:color="auto"/>
              <w:left w:val="single" w:sz="4" w:space="0" w:color="auto"/>
              <w:bottom w:val="single" w:sz="4" w:space="0" w:color="auto"/>
              <w:right w:val="single" w:sz="4" w:space="0" w:color="auto"/>
            </w:tcBorders>
          </w:tcPr>
          <w:p w14:paraId="76536FBB" w14:textId="70379FDD" w:rsidR="00636FCF" w:rsidRPr="00AB68A4" w:rsidRDefault="00636FCF" w:rsidP="00636FCF">
            <w:pPr>
              <w:pStyle w:val="24"/>
              <w:tabs>
                <w:tab w:val="clear" w:pos="-90"/>
                <w:tab w:val="center" w:pos="1170"/>
              </w:tabs>
              <w:ind w:firstLine="0"/>
              <w:jc w:val="right"/>
              <w:rPr>
                <w:sz w:val="20"/>
              </w:rPr>
            </w:pPr>
            <w:r w:rsidRPr="00AB68A4">
              <w:rPr>
                <w:sz w:val="20"/>
              </w:rPr>
              <w:t>23</w:t>
            </w:r>
          </w:p>
        </w:tc>
      </w:tr>
      <w:tr w:rsidR="00636FCF" w:rsidRPr="00AB68A4" w14:paraId="4A73024A"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5E55C7DC" w14:textId="77777777" w:rsidR="00636FCF" w:rsidRPr="00AB68A4" w:rsidRDefault="00636FCF" w:rsidP="00636FCF">
            <w:pPr>
              <w:pStyle w:val="24"/>
              <w:tabs>
                <w:tab w:val="clear" w:pos="-90"/>
                <w:tab w:val="center" w:pos="1170"/>
              </w:tabs>
              <w:ind w:firstLine="0"/>
              <w:rPr>
                <w:b/>
                <w:sz w:val="20"/>
              </w:rPr>
            </w:pPr>
            <w:r w:rsidRPr="00AB68A4">
              <w:rPr>
                <w:b/>
                <w:sz w:val="20"/>
              </w:rPr>
              <w:t>Широколистни високостъблени</w:t>
            </w:r>
          </w:p>
        </w:tc>
        <w:tc>
          <w:tcPr>
            <w:tcW w:w="1158" w:type="dxa"/>
            <w:tcBorders>
              <w:top w:val="single" w:sz="4" w:space="0" w:color="auto"/>
              <w:left w:val="single" w:sz="4" w:space="0" w:color="auto"/>
              <w:bottom w:val="single" w:sz="4" w:space="0" w:color="auto"/>
              <w:right w:val="single" w:sz="4" w:space="0" w:color="auto"/>
            </w:tcBorders>
          </w:tcPr>
          <w:p w14:paraId="1BE13963" w14:textId="6AA410D0" w:rsidR="00636FCF" w:rsidRPr="00AB68A4" w:rsidRDefault="00636FCF" w:rsidP="00636FCF">
            <w:pPr>
              <w:pStyle w:val="24"/>
              <w:tabs>
                <w:tab w:val="clear" w:pos="-90"/>
                <w:tab w:val="center" w:pos="1170"/>
              </w:tabs>
              <w:ind w:firstLine="0"/>
              <w:jc w:val="right"/>
              <w:rPr>
                <w:b/>
                <w:sz w:val="20"/>
              </w:rPr>
            </w:pPr>
            <w:r w:rsidRPr="00AB68A4">
              <w:rPr>
                <w:b/>
                <w:sz w:val="20"/>
              </w:rPr>
              <w:t>1688</w:t>
            </w:r>
          </w:p>
        </w:tc>
        <w:tc>
          <w:tcPr>
            <w:tcW w:w="1075" w:type="dxa"/>
            <w:tcBorders>
              <w:top w:val="single" w:sz="4" w:space="0" w:color="auto"/>
              <w:left w:val="single" w:sz="4" w:space="0" w:color="auto"/>
              <w:bottom w:val="single" w:sz="4" w:space="0" w:color="auto"/>
              <w:right w:val="single" w:sz="4" w:space="0" w:color="auto"/>
            </w:tcBorders>
          </w:tcPr>
          <w:p w14:paraId="2A63451C" w14:textId="53637DEF" w:rsidR="00636FCF" w:rsidRPr="00AB68A4" w:rsidRDefault="00636FCF" w:rsidP="00636FCF">
            <w:pPr>
              <w:pStyle w:val="24"/>
              <w:tabs>
                <w:tab w:val="clear" w:pos="-90"/>
                <w:tab w:val="center" w:pos="1170"/>
              </w:tabs>
              <w:ind w:firstLine="0"/>
              <w:jc w:val="right"/>
              <w:rPr>
                <w:b/>
                <w:sz w:val="20"/>
              </w:rPr>
            </w:pPr>
            <w:r w:rsidRPr="00AB68A4">
              <w:rPr>
                <w:b/>
                <w:sz w:val="20"/>
              </w:rPr>
              <w:t>83</w:t>
            </w:r>
          </w:p>
        </w:tc>
        <w:tc>
          <w:tcPr>
            <w:tcW w:w="1107" w:type="dxa"/>
            <w:tcBorders>
              <w:top w:val="single" w:sz="4" w:space="0" w:color="auto"/>
              <w:left w:val="single" w:sz="4" w:space="0" w:color="auto"/>
              <w:bottom w:val="single" w:sz="4" w:space="0" w:color="auto"/>
              <w:right w:val="single" w:sz="4" w:space="0" w:color="auto"/>
            </w:tcBorders>
          </w:tcPr>
          <w:p w14:paraId="3D5F1B37" w14:textId="3D9FE50E" w:rsidR="00636FCF" w:rsidRPr="00AB68A4" w:rsidRDefault="00636FCF" w:rsidP="00636FCF">
            <w:pPr>
              <w:pStyle w:val="24"/>
              <w:tabs>
                <w:tab w:val="clear" w:pos="-90"/>
                <w:tab w:val="center" w:pos="1170"/>
              </w:tabs>
              <w:ind w:firstLine="0"/>
              <w:jc w:val="right"/>
              <w:rPr>
                <w:b/>
                <w:sz w:val="20"/>
              </w:rPr>
            </w:pPr>
            <w:r w:rsidRPr="00AB68A4">
              <w:rPr>
                <w:b/>
                <w:sz w:val="20"/>
              </w:rPr>
              <w:t>1093</w:t>
            </w:r>
          </w:p>
        </w:tc>
        <w:tc>
          <w:tcPr>
            <w:tcW w:w="1107" w:type="dxa"/>
            <w:tcBorders>
              <w:top w:val="single" w:sz="4" w:space="0" w:color="auto"/>
              <w:left w:val="single" w:sz="4" w:space="0" w:color="auto"/>
              <w:bottom w:val="single" w:sz="4" w:space="0" w:color="auto"/>
              <w:right w:val="single" w:sz="4" w:space="0" w:color="auto"/>
            </w:tcBorders>
          </w:tcPr>
          <w:p w14:paraId="04A3D0DF" w14:textId="55F0F1A8" w:rsidR="00636FCF" w:rsidRPr="00AB68A4" w:rsidRDefault="00636FCF" w:rsidP="00636FCF">
            <w:pPr>
              <w:pStyle w:val="24"/>
              <w:tabs>
                <w:tab w:val="clear" w:pos="-90"/>
                <w:tab w:val="center" w:pos="1170"/>
              </w:tabs>
              <w:ind w:firstLine="0"/>
              <w:jc w:val="right"/>
              <w:rPr>
                <w:b/>
                <w:sz w:val="20"/>
              </w:rPr>
            </w:pPr>
            <w:r w:rsidRPr="00AB68A4">
              <w:rPr>
                <w:b/>
                <w:sz w:val="20"/>
              </w:rPr>
              <w:t>420</w:t>
            </w:r>
          </w:p>
        </w:tc>
        <w:tc>
          <w:tcPr>
            <w:tcW w:w="1107" w:type="dxa"/>
            <w:tcBorders>
              <w:top w:val="single" w:sz="4" w:space="0" w:color="auto"/>
              <w:left w:val="single" w:sz="4" w:space="0" w:color="auto"/>
              <w:bottom w:val="single" w:sz="4" w:space="0" w:color="auto"/>
              <w:right w:val="single" w:sz="4" w:space="0" w:color="auto"/>
            </w:tcBorders>
          </w:tcPr>
          <w:p w14:paraId="1B909DDB" w14:textId="499A910F" w:rsidR="00636FCF" w:rsidRPr="00AB68A4" w:rsidRDefault="00636FCF" w:rsidP="00636FCF">
            <w:pPr>
              <w:pStyle w:val="24"/>
              <w:tabs>
                <w:tab w:val="clear" w:pos="-90"/>
                <w:tab w:val="center" w:pos="1170"/>
              </w:tabs>
              <w:ind w:firstLine="0"/>
              <w:jc w:val="right"/>
              <w:rPr>
                <w:b/>
                <w:sz w:val="20"/>
              </w:rPr>
            </w:pPr>
            <w:r w:rsidRPr="00AB68A4">
              <w:rPr>
                <w:b/>
                <w:sz w:val="20"/>
              </w:rPr>
              <w:t>65</w:t>
            </w:r>
          </w:p>
        </w:tc>
        <w:tc>
          <w:tcPr>
            <w:tcW w:w="1075" w:type="dxa"/>
            <w:tcBorders>
              <w:top w:val="single" w:sz="4" w:space="0" w:color="auto"/>
              <w:left w:val="single" w:sz="4" w:space="0" w:color="auto"/>
              <w:bottom w:val="single" w:sz="4" w:space="0" w:color="auto"/>
              <w:right w:val="single" w:sz="4" w:space="0" w:color="auto"/>
            </w:tcBorders>
          </w:tcPr>
          <w:p w14:paraId="16049FCC" w14:textId="46AF7427" w:rsidR="00636FCF" w:rsidRPr="00AB68A4" w:rsidRDefault="00636FCF" w:rsidP="00636FCF">
            <w:pPr>
              <w:pStyle w:val="24"/>
              <w:tabs>
                <w:tab w:val="clear" w:pos="-90"/>
                <w:tab w:val="center" w:pos="1170"/>
              </w:tabs>
              <w:ind w:firstLine="0"/>
              <w:jc w:val="right"/>
              <w:rPr>
                <w:b/>
                <w:sz w:val="20"/>
              </w:rPr>
            </w:pPr>
            <w:r w:rsidRPr="00AB68A4">
              <w:rPr>
                <w:b/>
                <w:sz w:val="20"/>
              </w:rPr>
              <w:t>27</w:t>
            </w:r>
          </w:p>
        </w:tc>
      </w:tr>
      <w:tr w:rsidR="00636FCF" w:rsidRPr="00AB68A4" w14:paraId="53DC0765"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92BBF07" w14:textId="77777777" w:rsidR="00636FCF" w:rsidRPr="00AB68A4" w:rsidRDefault="00636FCF" w:rsidP="00636FCF">
            <w:pPr>
              <w:pStyle w:val="24"/>
              <w:tabs>
                <w:tab w:val="clear" w:pos="-90"/>
                <w:tab w:val="center" w:pos="1170"/>
              </w:tabs>
              <w:ind w:firstLine="0"/>
              <w:rPr>
                <w:sz w:val="20"/>
              </w:rPr>
            </w:pPr>
            <w:r w:rsidRPr="00AB68A4">
              <w:rPr>
                <w:sz w:val="20"/>
              </w:rPr>
              <w:t>Бук</w:t>
            </w:r>
          </w:p>
        </w:tc>
        <w:tc>
          <w:tcPr>
            <w:tcW w:w="1158" w:type="dxa"/>
            <w:tcBorders>
              <w:top w:val="single" w:sz="4" w:space="0" w:color="auto"/>
              <w:left w:val="single" w:sz="4" w:space="0" w:color="auto"/>
              <w:bottom w:val="single" w:sz="4" w:space="0" w:color="auto"/>
              <w:right w:val="single" w:sz="4" w:space="0" w:color="auto"/>
            </w:tcBorders>
          </w:tcPr>
          <w:p w14:paraId="5E4C49D4" w14:textId="505E64A0" w:rsidR="00636FCF" w:rsidRPr="00AB68A4" w:rsidRDefault="00636FCF" w:rsidP="00636FCF">
            <w:pPr>
              <w:pStyle w:val="24"/>
              <w:tabs>
                <w:tab w:val="clear" w:pos="-90"/>
                <w:tab w:val="center" w:pos="1170"/>
              </w:tabs>
              <w:ind w:firstLine="0"/>
              <w:jc w:val="center"/>
              <w:rPr>
                <w:sz w:val="20"/>
              </w:rPr>
            </w:pPr>
            <w:r w:rsidRPr="00AB68A4">
              <w:rPr>
                <w:sz w:val="20"/>
              </w:rPr>
              <w:t>1157</w:t>
            </w:r>
          </w:p>
        </w:tc>
        <w:tc>
          <w:tcPr>
            <w:tcW w:w="1075" w:type="dxa"/>
            <w:tcBorders>
              <w:top w:val="single" w:sz="4" w:space="0" w:color="auto"/>
              <w:left w:val="single" w:sz="4" w:space="0" w:color="auto"/>
              <w:bottom w:val="single" w:sz="4" w:space="0" w:color="auto"/>
              <w:right w:val="single" w:sz="4" w:space="0" w:color="auto"/>
            </w:tcBorders>
          </w:tcPr>
          <w:p w14:paraId="2FB94580" w14:textId="55D1F505" w:rsidR="00636FCF" w:rsidRPr="00AB68A4" w:rsidRDefault="00636FCF" w:rsidP="00636FCF">
            <w:pPr>
              <w:pStyle w:val="24"/>
              <w:tabs>
                <w:tab w:val="clear" w:pos="-90"/>
                <w:tab w:val="center" w:pos="1170"/>
              </w:tabs>
              <w:ind w:firstLine="0"/>
              <w:jc w:val="right"/>
              <w:rPr>
                <w:sz w:val="20"/>
              </w:rPr>
            </w:pPr>
            <w:r w:rsidRPr="00AB68A4">
              <w:rPr>
                <w:sz w:val="20"/>
              </w:rPr>
              <w:t>83</w:t>
            </w:r>
          </w:p>
        </w:tc>
        <w:tc>
          <w:tcPr>
            <w:tcW w:w="1107" w:type="dxa"/>
            <w:tcBorders>
              <w:top w:val="single" w:sz="4" w:space="0" w:color="auto"/>
              <w:left w:val="single" w:sz="4" w:space="0" w:color="auto"/>
              <w:bottom w:val="single" w:sz="4" w:space="0" w:color="auto"/>
              <w:right w:val="single" w:sz="4" w:space="0" w:color="auto"/>
            </w:tcBorders>
          </w:tcPr>
          <w:p w14:paraId="71AC0029" w14:textId="352A58D3" w:rsidR="00636FCF" w:rsidRPr="00AB68A4" w:rsidRDefault="00636FCF" w:rsidP="00636FCF">
            <w:pPr>
              <w:pStyle w:val="24"/>
              <w:tabs>
                <w:tab w:val="clear" w:pos="-90"/>
                <w:tab w:val="center" w:pos="1170"/>
              </w:tabs>
              <w:ind w:firstLine="0"/>
              <w:jc w:val="right"/>
              <w:rPr>
                <w:sz w:val="20"/>
              </w:rPr>
            </w:pPr>
            <w:r w:rsidRPr="00AB68A4">
              <w:rPr>
                <w:sz w:val="20"/>
              </w:rPr>
              <w:t>834</w:t>
            </w:r>
          </w:p>
        </w:tc>
        <w:tc>
          <w:tcPr>
            <w:tcW w:w="1107" w:type="dxa"/>
            <w:tcBorders>
              <w:top w:val="single" w:sz="4" w:space="0" w:color="auto"/>
              <w:left w:val="single" w:sz="4" w:space="0" w:color="auto"/>
              <w:bottom w:val="single" w:sz="4" w:space="0" w:color="auto"/>
              <w:right w:val="single" w:sz="4" w:space="0" w:color="auto"/>
            </w:tcBorders>
          </w:tcPr>
          <w:p w14:paraId="6E8F1BBA" w14:textId="3CFF1EE7" w:rsidR="00636FCF" w:rsidRPr="00AB68A4" w:rsidRDefault="00636FCF" w:rsidP="00636FCF">
            <w:pPr>
              <w:pStyle w:val="24"/>
              <w:tabs>
                <w:tab w:val="clear" w:pos="-90"/>
                <w:tab w:val="center" w:pos="1170"/>
              </w:tabs>
              <w:ind w:firstLine="0"/>
              <w:jc w:val="right"/>
              <w:rPr>
                <w:sz w:val="20"/>
              </w:rPr>
            </w:pPr>
            <w:r w:rsidRPr="00AB68A4">
              <w:rPr>
                <w:sz w:val="20"/>
              </w:rPr>
              <w:t>230</w:t>
            </w:r>
          </w:p>
        </w:tc>
        <w:tc>
          <w:tcPr>
            <w:tcW w:w="1107" w:type="dxa"/>
            <w:tcBorders>
              <w:top w:val="single" w:sz="4" w:space="0" w:color="auto"/>
              <w:left w:val="single" w:sz="4" w:space="0" w:color="auto"/>
              <w:bottom w:val="single" w:sz="4" w:space="0" w:color="auto"/>
              <w:right w:val="single" w:sz="4" w:space="0" w:color="auto"/>
            </w:tcBorders>
          </w:tcPr>
          <w:p w14:paraId="0327B213" w14:textId="2402CA1F" w:rsidR="00636FCF" w:rsidRPr="00AB68A4" w:rsidRDefault="00636FCF" w:rsidP="00636FCF">
            <w:pPr>
              <w:pStyle w:val="24"/>
              <w:tabs>
                <w:tab w:val="clear" w:pos="-90"/>
                <w:tab w:val="center" w:pos="1170"/>
              </w:tabs>
              <w:ind w:firstLine="0"/>
              <w:jc w:val="right"/>
              <w:rPr>
                <w:sz w:val="20"/>
              </w:rPr>
            </w:pPr>
            <w:r w:rsidRPr="00AB68A4">
              <w:rPr>
                <w:sz w:val="20"/>
              </w:rPr>
              <w:t>10</w:t>
            </w:r>
          </w:p>
        </w:tc>
        <w:tc>
          <w:tcPr>
            <w:tcW w:w="1075" w:type="dxa"/>
            <w:tcBorders>
              <w:top w:val="single" w:sz="4" w:space="0" w:color="auto"/>
              <w:left w:val="single" w:sz="4" w:space="0" w:color="auto"/>
              <w:bottom w:val="single" w:sz="4" w:space="0" w:color="auto"/>
              <w:right w:val="single" w:sz="4" w:space="0" w:color="auto"/>
            </w:tcBorders>
          </w:tcPr>
          <w:p w14:paraId="24E72DFD" w14:textId="02C34A03" w:rsidR="00636FCF" w:rsidRPr="00AB68A4" w:rsidRDefault="00636FCF" w:rsidP="00636FCF">
            <w:pPr>
              <w:pStyle w:val="24"/>
              <w:tabs>
                <w:tab w:val="clear" w:pos="-90"/>
                <w:tab w:val="center" w:pos="1170"/>
              </w:tabs>
              <w:ind w:firstLine="0"/>
              <w:jc w:val="right"/>
              <w:rPr>
                <w:sz w:val="20"/>
              </w:rPr>
            </w:pPr>
          </w:p>
        </w:tc>
      </w:tr>
      <w:tr w:rsidR="00636FCF" w:rsidRPr="00AB68A4" w14:paraId="06DB6457"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B149F49" w14:textId="77777777" w:rsidR="00636FCF" w:rsidRPr="00AB68A4" w:rsidRDefault="00636FCF" w:rsidP="00636FCF">
            <w:pPr>
              <w:pStyle w:val="24"/>
              <w:tabs>
                <w:tab w:val="clear" w:pos="-90"/>
                <w:tab w:val="center" w:pos="1170"/>
              </w:tabs>
              <w:ind w:firstLine="0"/>
              <w:rPr>
                <w:sz w:val="20"/>
              </w:rPr>
            </w:pPr>
            <w:r w:rsidRPr="00AB68A4">
              <w:rPr>
                <w:sz w:val="20"/>
              </w:rPr>
              <w:t>Дъб</w:t>
            </w:r>
          </w:p>
        </w:tc>
        <w:tc>
          <w:tcPr>
            <w:tcW w:w="1158" w:type="dxa"/>
            <w:tcBorders>
              <w:top w:val="single" w:sz="4" w:space="0" w:color="auto"/>
              <w:left w:val="single" w:sz="4" w:space="0" w:color="auto"/>
              <w:bottom w:val="single" w:sz="4" w:space="0" w:color="auto"/>
              <w:right w:val="single" w:sz="4" w:space="0" w:color="auto"/>
            </w:tcBorders>
          </w:tcPr>
          <w:p w14:paraId="212F7516" w14:textId="0F2372F9" w:rsidR="00636FCF" w:rsidRPr="00AB68A4" w:rsidRDefault="00636FCF" w:rsidP="00636FCF">
            <w:pPr>
              <w:pStyle w:val="24"/>
              <w:tabs>
                <w:tab w:val="clear" w:pos="-90"/>
                <w:tab w:val="center" w:pos="1170"/>
              </w:tabs>
              <w:ind w:firstLine="0"/>
              <w:jc w:val="right"/>
              <w:rPr>
                <w:sz w:val="20"/>
              </w:rPr>
            </w:pPr>
            <w:r w:rsidRPr="00AB68A4">
              <w:rPr>
                <w:sz w:val="20"/>
              </w:rPr>
              <w:t>63</w:t>
            </w:r>
          </w:p>
        </w:tc>
        <w:tc>
          <w:tcPr>
            <w:tcW w:w="1075" w:type="dxa"/>
            <w:tcBorders>
              <w:top w:val="single" w:sz="4" w:space="0" w:color="auto"/>
              <w:left w:val="single" w:sz="4" w:space="0" w:color="auto"/>
              <w:bottom w:val="single" w:sz="4" w:space="0" w:color="auto"/>
              <w:right w:val="single" w:sz="4" w:space="0" w:color="auto"/>
            </w:tcBorders>
          </w:tcPr>
          <w:p w14:paraId="34AB7DFF"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20D7189"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48C95CB3" w14:textId="05EBAE91" w:rsidR="00636FCF" w:rsidRPr="00AB68A4" w:rsidRDefault="00636FCF" w:rsidP="00636FCF">
            <w:pPr>
              <w:pStyle w:val="24"/>
              <w:tabs>
                <w:tab w:val="clear" w:pos="-90"/>
                <w:tab w:val="center" w:pos="1170"/>
              </w:tabs>
              <w:ind w:firstLine="0"/>
              <w:jc w:val="right"/>
              <w:rPr>
                <w:sz w:val="20"/>
              </w:rPr>
            </w:pPr>
            <w:r w:rsidRPr="00AB68A4">
              <w:rPr>
                <w:sz w:val="20"/>
              </w:rPr>
              <w:t>37</w:t>
            </w:r>
          </w:p>
        </w:tc>
        <w:tc>
          <w:tcPr>
            <w:tcW w:w="1107" w:type="dxa"/>
            <w:tcBorders>
              <w:top w:val="single" w:sz="4" w:space="0" w:color="auto"/>
              <w:left w:val="single" w:sz="4" w:space="0" w:color="auto"/>
              <w:bottom w:val="single" w:sz="4" w:space="0" w:color="auto"/>
              <w:right w:val="single" w:sz="4" w:space="0" w:color="auto"/>
            </w:tcBorders>
          </w:tcPr>
          <w:p w14:paraId="6FF62740" w14:textId="0BD46D8C" w:rsidR="00636FCF" w:rsidRPr="00AB68A4" w:rsidRDefault="00636FCF" w:rsidP="00636FCF">
            <w:pPr>
              <w:pStyle w:val="24"/>
              <w:tabs>
                <w:tab w:val="clear" w:pos="-90"/>
                <w:tab w:val="center" w:pos="1170"/>
              </w:tabs>
              <w:ind w:firstLine="0"/>
              <w:jc w:val="right"/>
              <w:rPr>
                <w:sz w:val="20"/>
              </w:rPr>
            </w:pPr>
            <w:r w:rsidRPr="00AB68A4">
              <w:rPr>
                <w:sz w:val="20"/>
              </w:rPr>
              <w:t>17</w:t>
            </w:r>
          </w:p>
        </w:tc>
        <w:tc>
          <w:tcPr>
            <w:tcW w:w="1075" w:type="dxa"/>
            <w:tcBorders>
              <w:top w:val="single" w:sz="4" w:space="0" w:color="auto"/>
              <w:left w:val="single" w:sz="4" w:space="0" w:color="auto"/>
              <w:bottom w:val="single" w:sz="4" w:space="0" w:color="auto"/>
              <w:right w:val="single" w:sz="4" w:space="0" w:color="auto"/>
            </w:tcBorders>
          </w:tcPr>
          <w:p w14:paraId="514CB57D" w14:textId="6F7B58B7" w:rsidR="00636FCF" w:rsidRPr="00AB68A4" w:rsidRDefault="00636FCF" w:rsidP="00636FCF">
            <w:pPr>
              <w:pStyle w:val="24"/>
              <w:tabs>
                <w:tab w:val="clear" w:pos="-90"/>
                <w:tab w:val="center" w:pos="1170"/>
              </w:tabs>
              <w:ind w:firstLine="0"/>
              <w:jc w:val="right"/>
              <w:rPr>
                <w:sz w:val="20"/>
              </w:rPr>
            </w:pPr>
            <w:r w:rsidRPr="00AB68A4">
              <w:rPr>
                <w:sz w:val="20"/>
              </w:rPr>
              <w:t>9</w:t>
            </w:r>
          </w:p>
        </w:tc>
      </w:tr>
      <w:tr w:rsidR="00636FCF" w:rsidRPr="00AB68A4" w14:paraId="56FFFC3B" w14:textId="77777777" w:rsidTr="00636FCF">
        <w:tc>
          <w:tcPr>
            <w:tcW w:w="2395" w:type="dxa"/>
            <w:tcBorders>
              <w:top w:val="single" w:sz="4" w:space="0" w:color="auto"/>
              <w:left w:val="single" w:sz="4" w:space="0" w:color="auto"/>
              <w:bottom w:val="single" w:sz="4" w:space="0" w:color="auto"/>
              <w:right w:val="single" w:sz="4" w:space="0" w:color="auto"/>
            </w:tcBorders>
          </w:tcPr>
          <w:p w14:paraId="5002F2EA" w14:textId="1A9C9896" w:rsidR="00636FCF" w:rsidRPr="00AB68A4" w:rsidRDefault="00636FCF" w:rsidP="00636FCF">
            <w:pPr>
              <w:pStyle w:val="24"/>
              <w:tabs>
                <w:tab w:val="clear" w:pos="-90"/>
                <w:tab w:val="center" w:pos="1170"/>
              </w:tabs>
              <w:ind w:firstLine="0"/>
              <w:rPr>
                <w:sz w:val="20"/>
              </w:rPr>
            </w:pPr>
            <w:r w:rsidRPr="00AB68A4">
              <w:rPr>
                <w:sz w:val="20"/>
              </w:rPr>
              <w:t>Габър</w:t>
            </w:r>
          </w:p>
        </w:tc>
        <w:tc>
          <w:tcPr>
            <w:tcW w:w="1158" w:type="dxa"/>
            <w:tcBorders>
              <w:top w:val="single" w:sz="4" w:space="0" w:color="auto"/>
              <w:left w:val="single" w:sz="4" w:space="0" w:color="auto"/>
              <w:bottom w:val="single" w:sz="4" w:space="0" w:color="auto"/>
              <w:right w:val="single" w:sz="4" w:space="0" w:color="auto"/>
            </w:tcBorders>
          </w:tcPr>
          <w:p w14:paraId="1C2DE1D0" w14:textId="04966D2A" w:rsidR="00636FCF" w:rsidRPr="00AB68A4" w:rsidRDefault="00636FCF" w:rsidP="00636FCF">
            <w:pPr>
              <w:pStyle w:val="24"/>
              <w:tabs>
                <w:tab w:val="clear" w:pos="-90"/>
                <w:tab w:val="center" w:pos="1170"/>
              </w:tabs>
              <w:ind w:firstLine="0"/>
              <w:jc w:val="right"/>
              <w:rPr>
                <w:sz w:val="20"/>
              </w:rPr>
            </w:pPr>
            <w:r w:rsidRPr="00AB68A4">
              <w:rPr>
                <w:sz w:val="20"/>
              </w:rPr>
              <w:t>1</w:t>
            </w:r>
          </w:p>
        </w:tc>
        <w:tc>
          <w:tcPr>
            <w:tcW w:w="1075" w:type="dxa"/>
            <w:tcBorders>
              <w:top w:val="single" w:sz="4" w:space="0" w:color="auto"/>
              <w:left w:val="single" w:sz="4" w:space="0" w:color="auto"/>
              <w:bottom w:val="single" w:sz="4" w:space="0" w:color="auto"/>
              <w:right w:val="single" w:sz="4" w:space="0" w:color="auto"/>
            </w:tcBorders>
          </w:tcPr>
          <w:p w14:paraId="273CA422"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5C716F56"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06C91EEC"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6CB3EDB1" w14:textId="77777777" w:rsidR="00636FCF" w:rsidRPr="00AB68A4" w:rsidRDefault="00636FCF" w:rsidP="00636FCF">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4DB294B7" w14:textId="7C63929D" w:rsidR="00636FCF" w:rsidRPr="00AB68A4" w:rsidRDefault="00CC5974" w:rsidP="00636FCF">
            <w:pPr>
              <w:pStyle w:val="24"/>
              <w:tabs>
                <w:tab w:val="clear" w:pos="-90"/>
                <w:tab w:val="center" w:pos="1170"/>
              </w:tabs>
              <w:ind w:firstLine="0"/>
              <w:jc w:val="right"/>
              <w:rPr>
                <w:sz w:val="20"/>
              </w:rPr>
            </w:pPr>
            <w:r w:rsidRPr="00AB68A4">
              <w:rPr>
                <w:sz w:val="20"/>
              </w:rPr>
              <w:t>1</w:t>
            </w:r>
          </w:p>
        </w:tc>
      </w:tr>
      <w:tr w:rsidR="00636FCF" w:rsidRPr="00AB68A4" w14:paraId="6F3AC4AA"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29A50E9C" w14:textId="77777777" w:rsidR="00636FCF" w:rsidRPr="00AB68A4" w:rsidRDefault="00636FCF" w:rsidP="00636FCF">
            <w:pPr>
              <w:pStyle w:val="24"/>
              <w:tabs>
                <w:tab w:val="clear" w:pos="-90"/>
                <w:tab w:val="center" w:pos="1170"/>
              </w:tabs>
              <w:ind w:firstLine="0"/>
              <w:rPr>
                <w:sz w:val="20"/>
              </w:rPr>
            </w:pPr>
            <w:r w:rsidRPr="00AB68A4">
              <w:rPr>
                <w:sz w:val="20"/>
              </w:rPr>
              <w:t>Трепетлика</w:t>
            </w:r>
          </w:p>
        </w:tc>
        <w:tc>
          <w:tcPr>
            <w:tcW w:w="1158" w:type="dxa"/>
            <w:tcBorders>
              <w:top w:val="single" w:sz="4" w:space="0" w:color="auto"/>
              <w:left w:val="single" w:sz="4" w:space="0" w:color="auto"/>
              <w:bottom w:val="single" w:sz="4" w:space="0" w:color="auto"/>
              <w:right w:val="single" w:sz="4" w:space="0" w:color="auto"/>
            </w:tcBorders>
          </w:tcPr>
          <w:p w14:paraId="3C2E4892" w14:textId="12FC8C4C" w:rsidR="00636FCF" w:rsidRPr="00AB68A4" w:rsidRDefault="00CC5974" w:rsidP="00636FCF">
            <w:pPr>
              <w:pStyle w:val="24"/>
              <w:tabs>
                <w:tab w:val="clear" w:pos="-90"/>
                <w:tab w:val="center" w:pos="1170"/>
              </w:tabs>
              <w:ind w:firstLine="0"/>
              <w:jc w:val="right"/>
              <w:rPr>
                <w:sz w:val="20"/>
              </w:rPr>
            </w:pPr>
            <w:r w:rsidRPr="00AB68A4">
              <w:rPr>
                <w:sz w:val="20"/>
              </w:rPr>
              <w:t>2</w:t>
            </w:r>
          </w:p>
        </w:tc>
        <w:tc>
          <w:tcPr>
            <w:tcW w:w="1075" w:type="dxa"/>
            <w:tcBorders>
              <w:top w:val="single" w:sz="4" w:space="0" w:color="auto"/>
              <w:left w:val="single" w:sz="4" w:space="0" w:color="auto"/>
              <w:bottom w:val="single" w:sz="4" w:space="0" w:color="auto"/>
              <w:right w:val="single" w:sz="4" w:space="0" w:color="auto"/>
            </w:tcBorders>
          </w:tcPr>
          <w:p w14:paraId="56A2D0F8" w14:textId="0971C4C5"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F37A252" w14:textId="4213B774"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545AF0AA" w14:textId="7D9EEB70" w:rsidR="00636FCF" w:rsidRPr="00AB68A4" w:rsidRDefault="00CC5974" w:rsidP="00636FCF">
            <w:pPr>
              <w:pStyle w:val="24"/>
              <w:tabs>
                <w:tab w:val="clear" w:pos="-90"/>
                <w:tab w:val="center" w:pos="1170"/>
              </w:tabs>
              <w:ind w:firstLine="0"/>
              <w:jc w:val="right"/>
              <w:rPr>
                <w:sz w:val="20"/>
              </w:rPr>
            </w:pPr>
            <w:r w:rsidRPr="00AB68A4">
              <w:rPr>
                <w:sz w:val="20"/>
              </w:rPr>
              <w:t>1</w:t>
            </w:r>
          </w:p>
        </w:tc>
        <w:tc>
          <w:tcPr>
            <w:tcW w:w="1107" w:type="dxa"/>
            <w:tcBorders>
              <w:top w:val="single" w:sz="4" w:space="0" w:color="auto"/>
              <w:left w:val="single" w:sz="4" w:space="0" w:color="auto"/>
              <w:bottom w:val="single" w:sz="4" w:space="0" w:color="auto"/>
              <w:right w:val="single" w:sz="4" w:space="0" w:color="auto"/>
            </w:tcBorders>
          </w:tcPr>
          <w:p w14:paraId="3FCF9189" w14:textId="54BB31DB" w:rsidR="00636FCF" w:rsidRPr="00AB68A4" w:rsidRDefault="00CC5974" w:rsidP="00636FCF">
            <w:pPr>
              <w:pStyle w:val="24"/>
              <w:tabs>
                <w:tab w:val="clear" w:pos="-90"/>
                <w:tab w:val="center" w:pos="1170"/>
              </w:tabs>
              <w:ind w:firstLine="0"/>
              <w:jc w:val="right"/>
              <w:rPr>
                <w:sz w:val="20"/>
              </w:rPr>
            </w:pPr>
            <w:r w:rsidRPr="00AB68A4">
              <w:rPr>
                <w:sz w:val="20"/>
              </w:rPr>
              <w:t>1</w:t>
            </w:r>
          </w:p>
        </w:tc>
        <w:tc>
          <w:tcPr>
            <w:tcW w:w="1075" w:type="dxa"/>
            <w:tcBorders>
              <w:top w:val="single" w:sz="4" w:space="0" w:color="auto"/>
              <w:left w:val="single" w:sz="4" w:space="0" w:color="auto"/>
              <w:bottom w:val="single" w:sz="4" w:space="0" w:color="auto"/>
              <w:right w:val="single" w:sz="4" w:space="0" w:color="auto"/>
            </w:tcBorders>
          </w:tcPr>
          <w:p w14:paraId="190EFE34" w14:textId="77777777" w:rsidR="00636FCF" w:rsidRPr="00AB68A4" w:rsidRDefault="00636FCF" w:rsidP="00636FCF">
            <w:pPr>
              <w:pStyle w:val="24"/>
              <w:tabs>
                <w:tab w:val="clear" w:pos="-90"/>
                <w:tab w:val="center" w:pos="1170"/>
              </w:tabs>
              <w:ind w:firstLine="0"/>
              <w:jc w:val="right"/>
              <w:rPr>
                <w:sz w:val="20"/>
              </w:rPr>
            </w:pPr>
          </w:p>
        </w:tc>
      </w:tr>
      <w:tr w:rsidR="00636FCF" w:rsidRPr="00AB68A4" w14:paraId="75FD8AE9"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C979B4E" w14:textId="77777777" w:rsidR="00636FCF" w:rsidRPr="00AB68A4" w:rsidRDefault="00636FCF" w:rsidP="00636FCF">
            <w:pPr>
              <w:pStyle w:val="24"/>
              <w:tabs>
                <w:tab w:val="clear" w:pos="-90"/>
                <w:tab w:val="center" w:pos="1170"/>
              </w:tabs>
              <w:ind w:firstLine="0"/>
              <w:rPr>
                <w:sz w:val="20"/>
              </w:rPr>
            </w:pPr>
            <w:r w:rsidRPr="00AB68A4">
              <w:rPr>
                <w:sz w:val="20"/>
              </w:rPr>
              <w:t>Бреза</w:t>
            </w:r>
          </w:p>
        </w:tc>
        <w:tc>
          <w:tcPr>
            <w:tcW w:w="1158" w:type="dxa"/>
            <w:tcBorders>
              <w:top w:val="single" w:sz="4" w:space="0" w:color="auto"/>
              <w:left w:val="single" w:sz="4" w:space="0" w:color="auto"/>
              <w:bottom w:val="single" w:sz="4" w:space="0" w:color="auto"/>
              <w:right w:val="single" w:sz="4" w:space="0" w:color="auto"/>
            </w:tcBorders>
          </w:tcPr>
          <w:p w14:paraId="1F2DC865" w14:textId="3F475A62" w:rsidR="00636FCF" w:rsidRPr="00AB68A4" w:rsidRDefault="00636FCF" w:rsidP="00636FCF">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3A6D81FD"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1620A2B3" w14:textId="50148BE3"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D0E740E" w14:textId="6315A2D4"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E8744C8" w14:textId="77777777" w:rsidR="00636FCF" w:rsidRPr="00AB68A4" w:rsidRDefault="00636FCF" w:rsidP="00636FCF">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166684B3" w14:textId="77777777" w:rsidR="00636FCF" w:rsidRPr="00AB68A4" w:rsidRDefault="00636FCF" w:rsidP="00636FCF">
            <w:pPr>
              <w:pStyle w:val="24"/>
              <w:tabs>
                <w:tab w:val="clear" w:pos="-90"/>
                <w:tab w:val="center" w:pos="1170"/>
              </w:tabs>
              <w:ind w:firstLine="0"/>
              <w:jc w:val="right"/>
              <w:rPr>
                <w:sz w:val="20"/>
              </w:rPr>
            </w:pPr>
          </w:p>
        </w:tc>
      </w:tr>
      <w:tr w:rsidR="00636FCF" w:rsidRPr="00AB68A4" w14:paraId="48A8F9DE"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1AC6FC37" w14:textId="77777777" w:rsidR="00636FCF" w:rsidRPr="00AB68A4" w:rsidRDefault="00636FCF" w:rsidP="00636FCF">
            <w:pPr>
              <w:pStyle w:val="24"/>
              <w:tabs>
                <w:tab w:val="clear" w:pos="-90"/>
                <w:tab w:val="center" w:pos="1170"/>
              </w:tabs>
              <w:ind w:firstLine="0"/>
              <w:rPr>
                <w:sz w:val="20"/>
              </w:rPr>
            </w:pPr>
            <w:r w:rsidRPr="00AB68A4">
              <w:rPr>
                <w:sz w:val="20"/>
              </w:rPr>
              <w:t xml:space="preserve">Смесени с </w:t>
            </w:r>
            <w:proofErr w:type="spellStart"/>
            <w:r w:rsidRPr="00AB68A4">
              <w:rPr>
                <w:sz w:val="20"/>
              </w:rPr>
              <w:t>преобладание</w:t>
            </w:r>
            <w:proofErr w:type="spellEnd"/>
            <w:r w:rsidRPr="00AB68A4">
              <w:rPr>
                <w:sz w:val="20"/>
              </w:rPr>
              <w:t xml:space="preserve"> на бук</w:t>
            </w:r>
          </w:p>
        </w:tc>
        <w:tc>
          <w:tcPr>
            <w:tcW w:w="1158" w:type="dxa"/>
            <w:tcBorders>
              <w:top w:val="single" w:sz="4" w:space="0" w:color="auto"/>
              <w:left w:val="single" w:sz="4" w:space="0" w:color="auto"/>
              <w:bottom w:val="single" w:sz="4" w:space="0" w:color="auto"/>
              <w:right w:val="single" w:sz="4" w:space="0" w:color="auto"/>
            </w:tcBorders>
          </w:tcPr>
          <w:p w14:paraId="5EC68F4A" w14:textId="7C90CE05" w:rsidR="00636FCF" w:rsidRPr="00AB68A4" w:rsidRDefault="00CC5974" w:rsidP="00636FCF">
            <w:pPr>
              <w:pStyle w:val="24"/>
              <w:tabs>
                <w:tab w:val="clear" w:pos="-90"/>
                <w:tab w:val="center" w:pos="1170"/>
              </w:tabs>
              <w:ind w:firstLine="0"/>
              <w:jc w:val="right"/>
              <w:rPr>
                <w:sz w:val="20"/>
              </w:rPr>
            </w:pPr>
            <w:r w:rsidRPr="00AB68A4">
              <w:rPr>
                <w:sz w:val="20"/>
              </w:rPr>
              <w:t>335</w:t>
            </w:r>
          </w:p>
        </w:tc>
        <w:tc>
          <w:tcPr>
            <w:tcW w:w="1075" w:type="dxa"/>
            <w:tcBorders>
              <w:top w:val="single" w:sz="4" w:space="0" w:color="auto"/>
              <w:left w:val="single" w:sz="4" w:space="0" w:color="auto"/>
              <w:bottom w:val="single" w:sz="4" w:space="0" w:color="auto"/>
              <w:right w:val="single" w:sz="4" w:space="0" w:color="auto"/>
            </w:tcBorders>
          </w:tcPr>
          <w:p w14:paraId="0273E466"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30DE0B7" w14:textId="43A3C280" w:rsidR="00636FCF" w:rsidRPr="00AB68A4" w:rsidRDefault="00CC5974" w:rsidP="00636FCF">
            <w:pPr>
              <w:pStyle w:val="24"/>
              <w:tabs>
                <w:tab w:val="clear" w:pos="-90"/>
                <w:tab w:val="center" w:pos="1170"/>
              </w:tabs>
              <w:ind w:firstLine="0"/>
              <w:jc w:val="right"/>
              <w:rPr>
                <w:sz w:val="20"/>
              </w:rPr>
            </w:pPr>
            <w:r w:rsidRPr="00AB68A4">
              <w:rPr>
                <w:sz w:val="20"/>
              </w:rPr>
              <w:t>236</w:t>
            </w:r>
          </w:p>
        </w:tc>
        <w:tc>
          <w:tcPr>
            <w:tcW w:w="1107" w:type="dxa"/>
            <w:tcBorders>
              <w:top w:val="single" w:sz="4" w:space="0" w:color="auto"/>
              <w:left w:val="single" w:sz="4" w:space="0" w:color="auto"/>
              <w:bottom w:val="single" w:sz="4" w:space="0" w:color="auto"/>
              <w:right w:val="single" w:sz="4" w:space="0" w:color="auto"/>
            </w:tcBorders>
          </w:tcPr>
          <w:p w14:paraId="3672A726" w14:textId="03BEA5E3" w:rsidR="00636FCF" w:rsidRPr="00AB68A4" w:rsidRDefault="00CC5974" w:rsidP="00636FCF">
            <w:pPr>
              <w:pStyle w:val="24"/>
              <w:tabs>
                <w:tab w:val="clear" w:pos="-90"/>
                <w:tab w:val="center" w:pos="1170"/>
              </w:tabs>
              <w:ind w:firstLine="0"/>
              <w:jc w:val="right"/>
              <w:rPr>
                <w:sz w:val="20"/>
              </w:rPr>
            </w:pPr>
            <w:r w:rsidRPr="00AB68A4">
              <w:rPr>
                <w:sz w:val="20"/>
              </w:rPr>
              <w:t>82</w:t>
            </w:r>
          </w:p>
        </w:tc>
        <w:tc>
          <w:tcPr>
            <w:tcW w:w="1107" w:type="dxa"/>
            <w:tcBorders>
              <w:top w:val="single" w:sz="4" w:space="0" w:color="auto"/>
              <w:left w:val="single" w:sz="4" w:space="0" w:color="auto"/>
              <w:bottom w:val="single" w:sz="4" w:space="0" w:color="auto"/>
              <w:right w:val="single" w:sz="4" w:space="0" w:color="auto"/>
            </w:tcBorders>
          </w:tcPr>
          <w:p w14:paraId="67831F0A" w14:textId="43EE9DED" w:rsidR="00636FCF" w:rsidRPr="00AB68A4" w:rsidRDefault="00CC5974" w:rsidP="00636FCF">
            <w:pPr>
              <w:pStyle w:val="24"/>
              <w:tabs>
                <w:tab w:val="clear" w:pos="-90"/>
                <w:tab w:val="center" w:pos="1170"/>
              </w:tabs>
              <w:ind w:firstLine="0"/>
              <w:jc w:val="right"/>
              <w:rPr>
                <w:sz w:val="20"/>
              </w:rPr>
            </w:pPr>
            <w:r w:rsidRPr="00AB68A4">
              <w:rPr>
                <w:sz w:val="20"/>
              </w:rPr>
              <w:t>1</w:t>
            </w:r>
          </w:p>
        </w:tc>
        <w:tc>
          <w:tcPr>
            <w:tcW w:w="1075" w:type="dxa"/>
            <w:tcBorders>
              <w:top w:val="single" w:sz="4" w:space="0" w:color="auto"/>
              <w:left w:val="single" w:sz="4" w:space="0" w:color="auto"/>
              <w:bottom w:val="single" w:sz="4" w:space="0" w:color="auto"/>
              <w:right w:val="single" w:sz="4" w:space="0" w:color="auto"/>
            </w:tcBorders>
          </w:tcPr>
          <w:p w14:paraId="2C4AB25A" w14:textId="4D51512B" w:rsidR="00636FCF" w:rsidRPr="00AB68A4" w:rsidRDefault="00CC5974" w:rsidP="00636FCF">
            <w:pPr>
              <w:pStyle w:val="24"/>
              <w:tabs>
                <w:tab w:val="clear" w:pos="-90"/>
                <w:tab w:val="center" w:pos="1170"/>
              </w:tabs>
              <w:ind w:firstLine="0"/>
              <w:jc w:val="right"/>
              <w:rPr>
                <w:sz w:val="20"/>
              </w:rPr>
            </w:pPr>
            <w:r w:rsidRPr="00AB68A4">
              <w:rPr>
                <w:sz w:val="20"/>
              </w:rPr>
              <w:t>16</w:t>
            </w:r>
          </w:p>
        </w:tc>
      </w:tr>
      <w:tr w:rsidR="00636FCF" w:rsidRPr="00AB68A4" w14:paraId="6F3217D9"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158684F4" w14:textId="77777777" w:rsidR="00636FCF" w:rsidRPr="00AB68A4" w:rsidRDefault="00636FCF" w:rsidP="00636FCF">
            <w:pPr>
              <w:pStyle w:val="24"/>
              <w:tabs>
                <w:tab w:val="clear" w:pos="-90"/>
                <w:tab w:val="center" w:pos="1170"/>
              </w:tabs>
              <w:ind w:firstLine="0"/>
              <w:rPr>
                <w:sz w:val="20"/>
              </w:rPr>
            </w:pPr>
            <w:r w:rsidRPr="00AB68A4">
              <w:rPr>
                <w:sz w:val="20"/>
              </w:rPr>
              <w:t xml:space="preserve">Смесени с </w:t>
            </w:r>
            <w:proofErr w:type="spellStart"/>
            <w:r w:rsidRPr="00AB68A4">
              <w:rPr>
                <w:sz w:val="20"/>
              </w:rPr>
              <w:t>преобладание</w:t>
            </w:r>
            <w:proofErr w:type="spellEnd"/>
            <w:r w:rsidRPr="00AB68A4">
              <w:rPr>
                <w:sz w:val="20"/>
              </w:rPr>
              <w:t xml:space="preserve"> на дъб</w:t>
            </w:r>
          </w:p>
        </w:tc>
        <w:tc>
          <w:tcPr>
            <w:tcW w:w="1158" w:type="dxa"/>
            <w:tcBorders>
              <w:top w:val="single" w:sz="4" w:space="0" w:color="auto"/>
              <w:left w:val="single" w:sz="4" w:space="0" w:color="auto"/>
              <w:bottom w:val="single" w:sz="4" w:space="0" w:color="auto"/>
              <w:right w:val="single" w:sz="4" w:space="0" w:color="auto"/>
            </w:tcBorders>
          </w:tcPr>
          <w:p w14:paraId="64A74D2B" w14:textId="7774ECDE" w:rsidR="00636FCF" w:rsidRPr="00AB68A4" w:rsidRDefault="00CC5974" w:rsidP="00636FCF">
            <w:pPr>
              <w:pStyle w:val="24"/>
              <w:tabs>
                <w:tab w:val="clear" w:pos="-90"/>
                <w:tab w:val="center" w:pos="1170"/>
              </w:tabs>
              <w:ind w:firstLine="0"/>
              <w:jc w:val="right"/>
              <w:rPr>
                <w:sz w:val="20"/>
              </w:rPr>
            </w:pPr>
            <w:r w:rsidRPr="00AB68A4">
              <w:rPr>
                <w:sz w:val="20"/>
              </w:rPr>
              <w:t>91</w:t>
            </w:r>
          </w:p>
        </w:tc>
        <w:tc>
          <w:tcPr>
            <w:tcW w:w="1075" w:type="dxa"/>
            <w:tcBorders>
              <w:top w:val="single" w:sz="4" w:space="0" w:color="auto"/>
              <w:left w:val="single" w:sz="4" w:space="0" w:color="auto"/>
              <w:bottom w:val="single" w:sz="4" w:space="0" w:color="auto"/>
              <w:right w:val="single" w:sz="4" w:space="0" w:color="auto"/>
            </w:tcBorders>
          </w:tcPr>
          <w:p w14:paraId="0148643C"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5139FDB4" w14:textId="1C9D405E"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8C6CD2A" w14:textId="0A28FC6E" w:rsidR="00636FCF" w:rsidRPr="00AB68A4" w:rsidRDefault="00CC5974" w:rsidP="00636FCF">
            <w:pPr>
              <w:pStyle w:val="24"/>
              <w:tabs>
                <w:tab w:val="clear" w:pos="-90"/>
                <w:tab w:val="center" w:pos="1170"/>
              </w:tabs>
              <w:ind w:firstLine="0"/>
              <w:jc w:val="right"/>
              <w:rPr>
                <w:sz w:val="20"/>
              </w:rPr>
            </w:pPr>
            <w:r w:rsidRPr="00AB68A4">
              <w:rPr>
                <w:sz w:val="20"/>
              </w:rPr>
              <w:t>59</w:t>
            </w:r>
          </w:p>
        </w:tc>
        <w:tc>
          <w:tcPr>
            <w:tcW w:w="1107" w:type="dxa"/>
            <w:tcBorders>
              <w:top w:val="single" w:sz="4" w:space="0" w:color="auto"/>
              <w:left w:val="single" w:sz="4" w:space="0" w:color="auto"/>
              <w:bottom w:val="single" w:sz="4" w:space="0" w:color="auto"/>
              <w:right w:val="single" w:sz="4" w:space="0" w:color="auto"/>
            </w:tcBorders>
          </w:tcPr>
          <w:p w14:paraId="3DB9A358" w14:textId="086D3A90" w:rsidR="00636FCF" w:rsidRPr="00AB68A4" w:rsidRDefault="00CC5974" w:rsidP="00636FCF">
            <w:pPr>
              <w:pStyle w:val="24"/>
              <w:tabs>
                <w:tab w:val="clear" w:pos="-90"/>
                <w:tab w:val="center" w:pos="1170"/>
              </w:tabs>
              <w:ind w:firstLine="0"/>
              <w:jc w:val="right"/>
              <w:rPr>
                <w:sz w:val="20"/>
              </w:rPr>
            </w:pPr>
            <w:r w:rsidRPr="00AB68A4">
              <w:rPr>
                <w:sz w:val="20"/>
              </w:rPr>
              <w:t>32</w:t>
            </w:r>
          </w:p>
        </w:tc>
        <w:tc>
          <w:tcPr>
            <w:tcW w:w="1075" w:type="dxa"/>
            <w:tcBorders>
              <w:top w:val="single" w:sz="4" w:space="0" w:color="auto"/>
              <w:left w:val="single" w:sz="4" w:space="0" w:color="auto"/>
              <w:bottom w:val="single" w:sz="4" w:space="0" w:color="auto"/>
              <w:right w:val="single" w:sz="4" w:space="0" w:color="auto"/>
            </w:tcBorders>
          </w:tcPr>
          <w:p w14:paraId="15BC2DB4" w14:textId="0C626CDE" w:rsidR="00636FCF" w:rsidRPr="00AB68A4" w:rsidRDefault="00636FCF" w:rsidP="00636FCF">
            <w:pPr>
              <w:pStyle w:val="24"/>
              <w:tabs>
                <w:tab w:val="clear" w:pos="-90"/>
                <w:tab w:val="center" w:pos="1170"/>
              </w:tabs>
              <w:ind w:firstLine="0"/>
              <w:jc w:val="right"/>
              <w:rPr>
                <w:sz w:val="20"/>
              </w:rPr>
            </w:pPr>
          </w:p>
        </w:tc>
      </w:tr>
      <w:tr w:rsidR="00636FCF" w:rsidRPr="00AB68A4" w14:paraId="19E19825"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6FC9C848" w14:textId="77777777" w:rsidR="00636FCF" w:rsidRPr="00AB68A4" w:rsidRDefault="00636FCF" w:rsidP="00636FCF">
            <w:pPr>
              <w:pStyle w:val="24"/>
              <w:tabs>
                <w:tab w:val="clear" w:pos="-90"/>
                <w:tab w:val="center" w:pos="1170"/>
              </w:tabs>
              <w:ind w:firstLine="0"/>
              <w:rPr>
                <w:sz w:val="20"/>
              </w:rPr>
            </w:pPr>
            <w:r w:rsidRPr="00AB68A4">
              <w:rPr>
                <w:sz w:val="20"/>
              </w:rPr>
              <w:t>Смесени широколистни</w:t>
            </w:r>
          </w:p>
        </w:tc>
        <w:tc>
          <w:tcPr>
            <w:tcW w:w="1158" w:type="dxa"/>
            <w:tcBorders>
              <w:top w:val="single" w:sz="4" w:space="0" w:color="auto"/>
              <w:left w:val="single" w:sz="4" w:space="0" w:color="auto"/>
              <w:bottom w:val="single" w:sz="4" w:space="0" w:color="auto"/>
              <w:right w:val="single" w:sz="4" w:space="0" w:color="auto"/>
            </w:tcBorders>
          </w:tcPr>
          <w:p w14:paraId="2B155417" w14:textId="616C645A" w:rsidR="00636FCF" w:rsidRPr="00AB68A4" w:rsidRDefault="00CC5974" w:rsidP="00636FCF">
            <w:pPr>
              <w:pStyle w:val="24"/>
              <w:tabs>
                <w:tab w:val="clear" w:pos="-90"/>
                <w:tab w:val="center" w:pos="1170"/>
              </w:tabs>
              <w:ind w:firstLine="0"/>
              <w:jc w:val="right"/>
              <w:rPr>
                <w:sz w:val="20"/>
              </w:rPr>
            </w:pPr>
            <w:r w:rsidRPr="00AB68A4">
              <w:rPr>
                <w:sz w:val="20"/>
              </w:rPr>
              <w:t>4</w:t>
            </w:r>
          </w:p>
        </w:tc>
        <w:tc>
          <w:tcPr>
            <w:tcW w:w="1075" w:type="dxa"/>
            <w:tcBorders>
              <w:top w:val="single" w:sz="4" w:space="0" w:color="auto"/>
              <w:left w:val="single" w:sz="4" w:space="0" w:color="auto"/>
              <w:bottom w:val="single" w:sz="4" w:space="0" w:color="auto"/>
              <w:right w:val="single" w:sz="4" w:space="0" w:color="auto"/>
            </w:tcBorders>
          </w:tcPr>
          <w:p w14:paraId="6C47B96A" w14:textId="495E1640"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16A10727" w14:textId="7777777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A9C2F85" w14:textId="3DF70A97"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14D7DEAE" w14:textId="1652B9D3" w:rsidR="00636FCF" w:rsidRPr="00AB68A4" w:rsidRDefault="00CC5974" w:rsidP="00636FCF">
            <w:pPr>
              <w:pStyle w:val="24"/>
              <w:tabs>
                <w:tab w:val="clear" w:pos="-90"/>
                <w:tab w:val="center" w:pos="1170"/>
              </w:tabs>
              <w:ind w:firstLine="0"/>
              <w:jc w:val="right"/>
              <w:rPr>
                <w:sz w:val="20"/>
              </w:rPr>
            </w:pPr>
            <w:r w:rsidRPr="00AB68A4">
              <w:rPr>
                <w:sz w:val="20"/>
              </w:rPr>
              <w:t>4</w:t>
            </w:r>
          </w:p>
        </w:tc>
        <w:tc>
          <w:tcPr>
            <w:tcW w:w="1075" w:type="dxa"/>
            <w:tcBorders>
              <w:top w:val="single" w:sz="4" w:space="0" w:color="auto"/>
              <w:left w:val="single" w:sz="4" w:space="0" w:color="auto"/>
              <w:bottom w:val="single" w:sz="4" w:space="0" w:color="auto"/>
              <w:right w:val="single" w:sz="4" w:space="0" w:color="auto"/>
            </w:tcBorders>
          </w:tcPr>
          <w:p w14:paraId="38867920" w14:textId="77777777" w:rsidR="00636FCF" w:rsidRPr="00AB68A4" w:rsidRDefault="00636FCF" w:rsidP="00636FCF">
            <w:pPr>
              <w:pStyle w:val="24"/>
              <w:tabs>
                <w:tab w:val="clear" w:pos="-90"/>
                <w:tab w:val="center" w:pos="1170"/>
              </w:tabs>
              <w:ind w:firstLine="0"/>
              <w:jc w:val="right"/>
              <w:rPr>
                <w:sz w:val="20"/>
              </w:rPr>
            </w:pPr>
          </w:p>
        </w:tc>
      </w:tr>
      <w:tr w:rsidR="00636FCF" w:rsidRPr="00AB68A4" w14:paraId="2C5AAE7F"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7E967CE8" w14:textId="77777777" w:rsidR="00636FCF" w:rsidRPr="00AB68A4" w:rsidRDefault="00636FCF" w:rsidP="00636FCF">
            <w:pPr>
              <w:pStyle w:val="24"/>
              <w:tabs>
                <w:tab w:val="clear" w:pos="-90"/>
                <w:tab w:val="center" w:pos="1170"/>
              </w:tabs>
              <w:ind w:firstLine="0"/>
              <w:rPr>
                <w:sz w:val="20"/>
              </w:rPr>
            </w:pPr>
            <w:r w:rsidRPr="00AB68A4">
              <w:rPr>
                <w:sz w:val="20"/>
              </w:rPr>
              <w:t>Смесени широколистно-иглолистни</w:t>
            </w:r>
          </w:p>
        </w:tc>
        <w:tc>
          <w:tcPr>
            <w:tcW w:w="1158" w:type="dxa"/>
            <w:tcBorders>
              <w:top w:val="single" w:sz="4" w:space="0" w:color="auto"/>
              <w:left w:val="single" w:sz="4" w:space="0" w:color="auto"/>
              <w:bottom w:val="single" w:sz="4" w:space="0" w:color="auto"/>
              <w:right w:val="single" w:sz="4" w:space="0" w:color="auto"/>
            </w:tcBorders>
          </w:tcPr>
          <w:p w14:paraId="6E42DCB2" w14:textId="2DF6F923" w:rsidR="00636FCF" w:rsidRPr="00AB68A4" w:rsidRDefault="00CC5974" w:rsidP="00636FCF">
            <w:pPr>
              <w:pStyle w:val="24"/>
              <w:tabs>
                <w:tab w:val="clear" w:pos="-90"/>
                <w:tab w:val="center" w:pos="1170"/>
              </w:tabs>
              <w:ind w:firstLine="0"/>
              <w:jc w:val="right"/>
              <w:rPr>
                <w:sz w:val="20"/>
              </w:rPr>
            </w:pPr>
            <w:r w:rsidRPr="00AB68A4">
              <w:rPr>
                <w:sz w:val="20"/>
              </w:rPr>
              <w:t>35</w:t>
            </w:r>
          </w:p>
        </w:tc>
        <w:tc>
          <w:tcPr>
            <w:tcW w:w="1075" w:type="dxa"/>
            <w:tcBorders>
              <w:top w:val="single" w:sz="4" w:space="0" w:color="auto"/>
              <w:left w:val="single" w:sz="4" w:space="0" w:color="auto"/>
              <w:bottom w:val="single" w:sz="4" w:space="0" w:color="auto"/>
              <w:right w:val="single" w:sz="4" w:space="0" w:color="auto"/>
            </w:tcBorders>
          </w:tcPr>
          <w:p w14:paraId="161981CB" w14:textId="34D5E859" w:rsidR="00636FCF" w:rsidRPr="00AB68A4" w:rsidRDefault="00636FCF" w:rsidP="00636FCF">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6B94F63A" w14:textId="523D26B1" w:rsidR="00636FCF" w:rsidRPr="00AB68A4" w:rsidRDefault="00CC5974" w:rsidP="00636FCF">
            <w:pPr>
              <w:pStyle w:val="24"/>
              <w:tabs>
                <w:tab w:val="clear" w:pos="-90"/>
                <w:tab w:val="center" w:pos="1170"/>
              </w:tabs>
              <w:ind w:firstLine="0"/>
              <w:jc w:val="right"/>
              <w:rPr>
                <w:sz w:val="20"/>
              </w:rPr>
            </w:pPr>
            <w:r w:rsidRPr="00AB68A4">
              <w:rPr>
                <w:sz w:val="20"/>
              </w:rPr>
              <w:t>23</w:t>
            </w:r>
          </w:p>
        </w:tc>
        <w:tc>
          <w:tcPr>
            <w:tcW w:w="1107" w:type="dxa"/>
            <w:tcBorders>
              <w:top w:val="single" w:sz="4" w:space="0" w:color="auto"/>
              <w:left w:val="single" w:sz="4" w:space="0" w:color="auto"/>
              <w:bottom w:val="single" w:sz="4" w:space="0" w:color="auto"/>
              <w:right w:val="single" w:sz="4" w:space="0" w:color="auto"/>
            </w:tcBorders>
          </w:tcPr>
          <w:p w14:paraId="4CB6F2B9" w14:textId="61776F56" w:rsidR="00636FCF" w:rsidRPr="00AB68A4" w:rsidRDefault="00CC5974" w:rsidP="00636FCF">
            <w:pPr>
              <w:pStyle w:val="24"/>
              <w:tabs>
                <w:tab w:val="clear" w:pos="-90"/>
                <w:tab w:val="center" w:pos="1170"/>
              </w:tabs>
              <w:ind w:firstLine="0"/>
              <w:jc w:val="right"/>
              <w:rPr>
                <w:sz w:val="20"/>
              </w:rPr>
            </w:pPr>
            <w:r w:rsidRPr="00AB68A4">
              <w:rPr>
                <w:sz w:val="20"/>
              </w:rPr>
              <w:t>11</w:t>
            </w:r>
          </w:p>
        </w:tc>
        <w:tc>
          <w:tcPr>
            <w:tcW w:w="1107" w:type="dxa"/>
            <w:tcBorders>
              <w:top w:val="single" w:sz="4" w:space="0" w:color="auto"/>
              <w:left w:val="single" w:sz="4" w:space="0" w:color="auto"/>
              <w:bottom w:val="single" w:sz="4" w:space="0" w:color="auto"/>
              <w:right w:val="single" w:sz="4" w:space="0" w:color="auto"/>
            </w:tcBorders>
          </w:tcPr>
          <w:p w14:paraId="218A9387" w14:textId="2E81E9A4" w:rsidR="00636FCF" w:rsidRPr="00AB68A4" w:rsidRDefault="00636FCF" w:rsidP="00636FCF">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5C4A603B" w14:textId="3DF71554" w:rsidR="00636FCF" w:rsidRPr="00AB68A4" w:rsidRDefault="00CC5974" w:rsidP="00636FCF">
            <w:pPr>
              <w:pStyle w:val="24"/>
              <w:tabs>
                <w:tab w:val="clear" w:pos="-90"/>
                <w:tab w:val="center" w:pos="1170"/>
              </w:tabs>
              <w:ind w:firstLine="0"/>
              <w:jc w:val="right"/>
              <w:rPr>
                <w:sz w:val="20"/>
              </w:rPr>
            </w:pPr>
            <w:r w:rsidRPr="00AB68A4">
              <w:rPr>
                <w:sz w:val="20"/>
              </w:rPr>
              <w:t>1</w:t>
            </w:r>
          </w:p>
        </w:tc>
      </w:tr>
      <w:tr w:rsidR="00CC5974" w:rsidRPr="00AB68A4" w14:paraId="0B3EB19D"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2DE509AA" w14:textId="77777777" w:rsidR="00CC5974" w:rsidRPr="00AB68A4" w:rsidRDefault="00CC5974" w:rsidP="00CC5974">
            <w:pPr>
              <w:pStyle w:val="24"/>
              <w:tabs>
                <w:tab w:val="clear" w:pos="-90"/>
                <w:tab w:val="center" w:pos="1170"/>
              </w:tabs>
              <w:ind w:firstLine="0"/>
              <w:rPr>
                <w:b/>
                <w:sz w:val="20"/>
              </w:rPr>
            </w:pPr>
            <w:proofErr w:type="spellStart"/>
            <w:r w:rsidRPr="00AB68A4">
              <w:rPr>
                <w:b/>
                <w:sz w:val="20"/>
              </w:rPr>
              <w:t>Издънкови</w:t>
            </w:r>
            <w:proofErr w:type="spellEnd"/>
            <w:r w:rsidRPr="00AB68A4">
              <w:rPr>
                <w:b/>
                <w:sz w:val="20"/>
              </w:rPr>
              <w:t xml:space="preserve"> за превръщане</w:t>
            </w:r>
          </w:p>
        </w:tc>
        <w:tc>
          <w:tcPr>
            <w:tcW w:w="1158" w:type="dxa"/>
            <w:tcBorders>
              <w:top w:val="single" w:sz="4" w:space="0" w:color="auto"/>
              <w:left w:val="single" w:sz="4" w:space="0" w:color="auto"/>
              <w:bottom w:val="single" w:sz="4" w:space="0" w:color="auto"/>
              <w:right w:val="single" w:sz="4" w:space="0" w:color="auto"/>
            </w:tcBorders>
          </w:tcPr>
          <w:p w14:paraId="46B09C31" w14:textId="470F4541" w:rsidR="00CC5974" w:rsidRPr="00AB68A4" w:rsidRDefault="00CC5974" w:rsidP="00CC5974">
            <w:pPr>
              <w:pStyle w:val="24"/>
              <w:tabs>
                <w:tab w:val="clear" w:pos="-90"/>
                <w:tab w:val="center" w:pos="1170"/>
              </w:tabs>
              <w:ind w:firstLine="0"/>
              <w:jc w:val="right"/>
              <w:rPr>
                <w:b/>
                <w:sz w:val="20"/>
              </w:rPr>
            </w:pPr>
            <w:r w:rsidRPr="00AB68A4">
              <w:rPr>
                <w:sz w:val="20"/>
              </w:rPr>
              <w:t>4254</w:t>
            </w:r>
          </w:p>
        </w:tc>
        <w:tc>
          <w:tcPr>
            <w:tcW w:w="1075" w:type="dxa"/>
            <w:tcBorders>
              <w:top w:val="single" w:sz="4" w:space="0" w:color="auto"/>
              <w:left w:val="single" w:sz="4" w:space="0" w:color="auto"/>
              <w:bottom w:val="single" w:sz="4" w:space="0" w:color="auto"/>
              <w:right w:val="single" w:sz="4" w:space="0" w:color="auto"/>
            </w:tcBorders>
          </w:tcPr>
          <w:p w14:paraId="0064F10D" w14:textId="2FE0AED3" w:rsidR="00CC5974" w:rsidRPr="00AB68A4" w:rsidRDefault="00CC5974" w:rsidP="00CC5974">
            <w:pPr>
              <w:pStyle w:val="24"/>
              <w:tabs>
                <w:tab w:val="clear" w:pos="-90"/>
                <w:tab w:val="center" w:pos="1170"/>
              </w:tabs>
              <w:ind w:firstLine="0"/>
              <w:jc w:val="right"/>
              <w:rPr>
                <w:b/>
                <w:sz w:val="20"/>
              </w:rPr>
            </w:pPr>
            <w:r w:rsidRPr="00AB68A4">
              <w:rPr>
                <w:sz w:val="20"/>
              </w:rPr>
              <w:t>338</w:t>
            </w:r>
          </w:p>
        </w:tc>
        <w:tc>
          <w:tcPr>
            <w:tcW w:w="1107" w:type="dxa"/>
            <w:tcBorders>
              <w:top w:val="single" w:sz="4" w:space="0" w:color="auto"/>
              <w:left w:val="single" w:sz="4" w:space="0" w:color="auto"/>
              <w:bottom w:val="single" w:sz="4" w:space="0" w:color="auto"/>
              <w:right w:val="single" w:sz="4" w:space="0" w:color="auto"/>
            </w:tcBorders>
          </w:tcPr>
          <w:p w14:paraId="3B802CC1" w14:textId="599F90D2" w:rsidR="00CC5974" w:rsidRPr="00AB68A4" w:rsidRDefault="00CC5974" w:rsidP="00CC5974">
            <w:pPr>
              <w:pStyle w:val="24"/>
              <w:tabs>
                <w:tab w:val="clear" w:pos="-90"/>
                <w:tab w:val="center" w:pos="1170"/>
              </w:tabs>
              <w:ind w:firstLine="0"/>
              <w:jc w:val="right"/>
              <w:rPr>
                <w:b/>
                <w:sz w:val="20"/>
              </w:rPr>
            </w:pPr>
            <w:r w:rsidRPr="00AB68A4">
              <w:rPr>
                <w:sz w:val="20"/>
              </w:rPr>
              <w:t>508</w:t>
            </w:r>
          </w:p>
        </w:tc>
        <w:tc>
          <w:tcPr>
            <w:tcW w:w="1107" w:type="dxa"/>
            <w:tcBorders>
              <w:top w:val="single" w:sz="4" w:space="0" w:color="auto"/>
              <w:left w:val="single" w:sz="4" w:space="0" w:color="auto"/>
              <w:bottom w:val="single" w:sz="4" w:space="0" w:color="auto"/>
              <w:right w:val="single" w:sz="4" w:space="0" w:color="auto"/>
            </w:tcBorders>
          </w:tcPr>
          <w:p w14:paraId="3F41C853" w14:textId="59839CA8" w:rsidR="00CC5974" w:rsidRPr="00AB68A4" w:rsidRDefault="00CC5974" w:rsidP="00CC5974">
            <w:pPr>
              <w:pStyle w:val="24"/>
              <w:tabs>
                <w:tab w:val="clear" w:pos="-90"/>
                <w:tab w:val="center" w:pos="1170"/>
              </w:tabs>
              <w:ind w:firstLine="0"/>
              <w:jc w:val="right"/>
              <w:rPr>
                <w:b/>
                <w:sz w:val="20"/>
              </w:rPr>
            </w:pPr>
            <w:r w:rsidRPr="00AB68A4">
              <w:rPr>
                <w:sz w:val="20"/>
              </w:rPr>
              <w:t>428</w:t>
            </w:r>
          </w:p>
        </w:tc>
        <w:tc>
          <w:tcPr>
            <w:tcW w:w="1107" w:type="dxa"/>
            <w:tcBorders>
              <w:top w:val="single" w:sz="4" w:space="0" w:color="auto"/>
              <w:left w:val="single" w:sz="4" w:space="0" w:color="auto"/>
              <w:bottom w:val="single" w:sz="4" w:space="0" w:color="auto"/>
              <w:right w:val="single" w:sz="4" w:space="0" w:color="auto"/>
            </w:tcBorders>
          </w:tcPr>
          <w:p w14:paraId="59AEE2B4" w14:textId="291DC71A" w:rsidR="00CC5974" w:rsidRPr="00AB68A4" w:rsidRDefault="00CC5974" w:rsidP="00CC5974">
            <w:pPr>
              <w:pStyle w:val="24"/>
              <w:tabs>
                <w:tab w:val="clear" w:pos="-90"/>
                <w:tab w:val="center" w:pos="1170"/>
              </w:tabs>
              <w:ind w:firstLine="0"/>
              <w:jc w:val="right"/>
              <w:rPr>
                <w:b/>
                <w:sz w:val="20"/>
              </w:rPr>
            </w:pPr>
            <w:r w:rsidRPr="00AB68A4">
              <w:rPr>
                <w:sz w:val="20"/>
              </w:rPr>
              <w:t>963</w:t>
            </w:r>
          </w:p>
        </w:tc>
        <w:tc>
          <w:tcPr>
            <w:tcW w:w="1075" w:type="dxa"/>
            <w:tcBorders>
              <w:top w:val="single" w:sz="4" w:space="0" w:color="auto"/>
              <w:left w:val="single" w:sz="4" w:space="0" w:color="auto"/>
              <w:bottom w:val="single" w:sz="4" w:space="0" w:color="auto"/>
              <w:right w:val="single" w:sz="4" w:space="0" w:color="auto"/>
            </w:tcBorders>
          </w:tcPr>
          <w:p w14:paraId="253C0954" w14:textId="766C03C3" w:rsidR="00CC5974" w:rsidRPr="00AB68A4" w:rsidRDefault="00CC5974" w:rsidP="00CC5974">
            <w:pPr>
              <w:pStyle w:val="24"/>
              <w:tabs>
                <w:tab w:val="clear" w:pos="-90"/>
                <w:tab w:val="center" w:pos="1170"/>
              </w:tabs>
              <w:ind w:firstLine="0"/>
              <w:jc w:val="right"/>
              <w:rPr>
                <w:b/>
                <w:sz w:val="20"/>
              </w:rPr>
            </w:pPr>
            <w:r w:rsidRPr="00AB68A4">
              <w:rPr>
                <w:sz w:val="20"/>
              </w:rPr>
              <w:t>2017</w:t>
            </w:r>
          </w:p>
        </w:tc>
      </w:tr>
      <w:tr w:rsidR="00CC5974" w:rsidRPr="00AB68A4" w14:paraId="75EB09DD"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7F307C31" w14:textId="77777777" w:rsidR="00CC5974" w:rsidRPr="00AB68A4" w:rsidRDefault="00CC5974" w:rsidP="00CC5974">
            <w:pPr>
              <w:pStyle w:val="24"/>
              <w:tabs>
                <w:tab w:val="clear" w:pos="-90"/>
                <w:tab w:val="center" w:pos="1170"/>
              </w:tabs>
              <w:ind w:firstLine="0"/>
              <w:rPr>
                <w:sz w:val="20"/>
              </w:rPr>
            </w:pPr>
            <w:r w:rsidRPr="00AB68A4">
              <w:rPr>
                <w:sz w:val="20"/>
              </w:rPr>
              <w:t>Дъб</w:t>
            </w:r>
          </w:p>
        </w:tc>
        <w:tc>
          <w:tcPr>
            <w:tcW w:w="1158" w:type="dxa"/>
            <w:tcBorders>
              <w:top w:val="single" w:sz="4" w:space="0" w:color="auto"/>
              <w:left w:val="single" w:sz="4" w:space="0" w:color="auto"/>
              <w:bottom w:val="single" w:sz="4" w:space="0" w:color="auto"/>
              <w:right w:val="single" w:sz="4" w:space="0" w:color="auto"/>
            </w:tcBorders>
          </w:tcPr>
          <w:p w14:paraId="021971CB" w14:textId="55911541" w:rsidR="00CC5974" w:rsidRPr="00AB68A4" w:rsidRDefault="00CC5974" w:rsidP="00CC5974">
            <w:pPr>
              <w:pStyle w:val="24"/>
              <w:tabs>
                <w:tab w:val="clear" w:pos="-90"/>
                <w:tab w:val="center" w:pos="1170"/>
              </w:tabs>
              <w:ind w:firstLine="0"/>
              <w:jc w:val="right"/>
              <w:rPr>
                <w:sz w:val="20"/>
              </w:rPr>
            </w:pPr>
            <w:r w:rsidRPr="00AB68A4">
              <w:rPr>
                <w:sz w:val="20"/>
              </w:rPr>
              <w:t>859</w:t>
            </w:r>
          </w:p>
        </w:tc>
        <w:tc>
          <w:tcPr>
            <w:tcW w:w="1075" w:type="dxa"/>
            <w:tcBorders>
              <w:top w:val="single" w:sz="4" w:space="0" w:color="auto"/>
              <w:left w:val="single" w:sz="4" w:space="0" w:color="auto"/>
              <w:bottom w:val="single" w:sz="4" w:space="0" w:color="auto"/>
              <w:right w:val="single" w:sz="4" w:space="0" w:color="auto"/>
            </w:tcBorders>
          </w:tcPr>
          <w:p w14:paraId="252F3451" w14:textId="4EDB8006"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1EF6CA6B" w14:textId="4618A9EE" w:rsidR="00CC5974" w:rsidRPr="00AB68A4" w:rsidRDefault="00CC5974" w:rsidP="00CC5974">
            <w:pPr>
              <w:pStyle w:val="24"/>
              <w:tabs>
                <w:tab w:val="clear" w:pos="-90"/>
                <w:tab w:val="center" w:pos="1170"/>
              </w:tabs>
              <w:ind w:firstLine="0"/>
              <w:jc w:val="right"/>
              <w:rPr>
                <w:sz w:val="20"/>
              </w:rPr>
            </w:pPr>
            <w:r w:rsidRPr="00AB68A4">
              <w:rPr>
                <w:sz w:val="20"/>
              </w:rPr>
              <w:t>35</w:t>
            </w:r>
          </w:p>
        </w:tc>
        <w:tc>
          <w:tcPr>
            <w:tcW w:w="1107" w:type="dxa"/>
            <w:tcBorders>
              <w:top w:val="single" w:sz="4" w:space="0" w:color="auto"/>
              <w:left w:val="single" w:sz="4" w:space="0" w:color="auto"/>
              <w:bottom w:val="single" w:sz="4" w:space="0" w:color="auto"/>
              <w:right w:val="single" w:sz="4" w:space="0" w:color="auto"/>
            </w:tcBorders>
          </w:tcPr>
          <w:p w14:paraId="7CC01DD2" w14:textId="038C0AFF" w:rsidR="00CC5974" w:rsidRPr="00AB68A4" w:rsidRDefault="00CC5974" w:rsidP="00CC5974">
            <w:pPr>
              <w:pStyle w:val="24"/>
              <w:tabs>
                <w:tab w:val="clear" w:pos="-90"/>
                <w:tab w:val="center" w:pos="1170"/>
              </w:tabs>
              <w:ind w:firstLine="0"/>
              <w:jc w:val="right"/>
              <w:rPr>
                <w:sz w:val="20"/>
              </w:rPr>
            </w:pPr>
            <w:r w:rsidRPr="00AB68A4">
              <w:rPr>
                <w:sz w:val="20"/>
              </w:rPr>
              <w:t>90</w:t>
            </w:r>
          </w:p>
        </w:tc>
        <w:tc>
          <w:tcPr>
            <w:tcW w:w="1107" w:type="dxa"/>
            <w:tcBorders>
              <w:top w:val="single" w:sz="4" w:space="0" w:color="auto"/>
              <w:left w:val="single" w:sz="4" w:space="0" w:color="auto"/>
              <w:bottom w:val="single" w:sz="4" w:space="0" w:color="auto"/>
              <w:right w:val="single" w:sz="4" w:space="0" w:color="auto"/>
            </w:tcBorders>
          </w:tcPr>
          <w:p w14:paraId="7144EEE8" w14:textId="0CF8740B" w:rsidR="00CC5974" w:rsidRPr="00AB68A4" w:rsidRDefault="00CC5974" w:rsidP="00CC5974">
            <w:pPr>
              <w:pStyle w:val="24"/>
              <w:tabs>
                <w:tab w:val="clear" w:pos="-90"/>
                <w:tab w:val="center" w:pos="1170"/>
              </w:tabs>
              <w:ind w:firstLine="0"/>
              <w:jc w:val="center"/>
              <w:rPr>
                <w:sz w:val="20"/>
              </w:rPr>
            </w:pPr>
            <w:r w:rsidRPr="00AB68A4">
              <w:rPr>
                <w:sz w:val="20"/>
              </w:rPr>
              <w:t>440</w:t>
            </w:r>
          </w:p>
        </w:tc>
        <w:tc>
          <w:tcPr>
            <w:tcW w:w="1075" w:type="dxa"/>
            <w:tcBorders>
              <w:top w:val="single" w:sz="4" w:space="0" w:color="auto"/>
              <w:left w:val="single" w:sz="4" w:space="0" w:color="auto"/>
              <w:bottom w:val="single" w:sz="4" w:space="0" w:color="auto"/>
              <w:right w:val="single" w:sz="4" w:space="0" w:color="auto"/>
            </w:tcBorders>
          </w:tcPr>
          <w:p w14:paraId="7C8E3097" w14:textId="397309E0" w:rsidR="00CC5974" w:rsidRPr="00AB68A4" w:rsidRDefault="00CC5974" w:rsidP="00CC5974">
            <w:pPr>
              <w:pStyle w:val="24"/>
              <w:tabs>
                <w:tab w:val="clear" w:pos="-90"/>
                <w:tab w:val="center" w:pos="1170"/>
              </w:tabs>
              <w:ind w:firstLine="0"/>
              <w:jc w:val="right"/>
              <w:rPr>
                <w:sz w:val="20"/>
              </w:rPr>
            </w:pPr>
            <w:r w:rsidRPr="00AB68A4">
              <w:rPr>
                <w:sz w:val="20"/>
              </w:rPr>
              <w:t>294</w:t>
            </w:r>
          </w:p>
        </w:tc>
      </w:tr>
      <w:tr w:rsidR="00CC5974" w:rsidRPr="00AB68A4" w14:paraId="4FCD4737"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54E64A9C" w14:textId="77777777" w:rsidR="00CC5974" w:rsidRPr="00AB68A4" w:rsidRDefault="00CC5974" w:rsidP="00CC5974">
            <w:pPr>
              <w:pStyle w:val="24"/>
              <w:tabs>
                <w:tab w:val="clear" w:pos="-90"/>
                <w:tab w:val="center" w:pos="1170"/>
              </w:tabs>
              <w:ind w:firstLine="0"/>
              <w:rPr>
                <w:sz w:val="20"/>
              </w:rPr>
            </w:pPr>
            <w:r w:rsidRPr="00AB68A4">
              <w:rPr>
                <w:sz w:val="20"/>
              </w:rPr>
              <w:t>Бук</w:t>
            </w:r>
          </w:p>
        </w:tc>
        <w:tc>
          <w:tcPr>
            <w:tcW w:w="1158" w:type="dxa"/>
            <w:tcBorders>
              <w:top w:val="single" w:sz="4" w:space="0" w:color="auto"/>
              <w:left w:val="single" w:sz="4" w:space="0" w:color="auto"/>
              <w:bottom w:val="single" w:sz="4" w:space="0" w:color="auto"/>
              <w:right w:val="single" w:sz="4" w:space="0" w:color="auto"/>
            </w:tcBorders>
          </w:tcPr>
          <w:p w14:paraId="21C92F18" w14:textId="575641ED" w:rsidR="00CC5974" w:rsidRPr="00AB68A4" w:rsidRDefault="00CC5974" w:rsidP="00CC5974">
            <w:pPr>
              <w:pStyle w:val="24"/>
              <w:tabs>
                <w:tab w:val="clear" w:pos="-90"/>
                <w:tab w:val="center" w:pos="1170"/>
              </w:tabs>
              <w:ind w:firstLine="0"/>
              <w:jc w:val="right"/>
              <w:rPr>
                <w:sz w:val="20"/>
              </w:rPr>
            </w:pPr>
            <w:r w:rsidRPr="00AB68A4">
              <w:rPr>
                <w:sz w:val="20"/>
              </w:rPr>
              <w:t>662</w:t>
            </w:r>
          </w:p>
        </w:tc>
        <w:tc>
          <w:tcPr>
            <w:tcW w:w="1075" w:type="dxa"/>
            <w:tcBorders>
              <w:top w:val="single" w:sz="4" w:space="0" w:color="auto"/>
              <w:left w:val="single" w:sz="4" w:space="0" w:color="auto"/>
              <w:bottom w:val="single" w:sz="4" w:space="0" w:color="auto"/>
              <w:right w:val="single" w:sz="4" w:space="0" w:color="auto"/>
            </w:tcBorders>
          </w:tcPr>
          <w:p w14:paraId="3E207F30" w14:textId="3EABF0A6" w:rsidR="00CC5974" w:rsidRPr="00AB68A4" w:rsidRDefault="00CC5974" w:rsidP="00CC5974">
            <w:pPr>
              <w:pStyle w:val="24"/>
              <w:tabs>
                <w:tab w:val="clear" w:pos="-90"/>
                <w:tab w:val="center" w:pos="1170"/>
              </w:tabs>
              <w:ind w:firstLine="0"/>
              <w:jc w:val="right"/>
              <w:rPr>
                <w:sz w:val="20"/>
              </w:rPr>
            </w:pPr>
            <w:r w:rsidRPr="00AB68A4">
              <w:rPr>
                <w:sz w:val="20"/>
              </w:rPr>
              <w:t>302</w:t>
            </w:r>
          </w:p>
        </w:tc>
        <w:tc>
          <w:tcPr>
            <w:tcW w:w="1107" w:type="dxa"/>
            <w:tcBorders>
              <w:top w:val="single" w:sz="4" w:space="0" w:color="auto"/>
              <w:left w:val="single" w:sz="4" w:space="0" w:color="auto"/>
              <w:bottom w:val="single" w:sz="4" w:space="0" w:color="auto"/>
              <w:right w:val="single" w:sz="4" w:space="0" w:color="auto"/>
            </w:tcBorders>
          </w:tcPr>
          <w:p w14:paraId="7FBC3B9C" w14:textId="0887BE4B" w:rsidR="00CC5974" w:rsidRPr="00AB68A4" w:rsidRDefault="00CC5974" w:rsidP="00CC5974">
            <w:pPr>
              <w:pStyle w:val="24"/>
              <w:tabs>
                <w:tab w:val="clear" w:pos="-90"/>
                <w:tab w:val="center" w:pos="1170"/>
              </w:tabs>
              <w:ind w:firstLine="0"/>
              <w:jc w:val="right"/>
              <w:rPr>
                <w:sz w:val="20"/>
              </w:rPr>
            </w:pPr>
            <w:r w:rsidRPr="00AB68A4">
              <w:rPr>
                <w:sz w:val="20"/>
              </w:rPr>
              <w:t>274</w:t>
            </w:r>
          </w:p>
        </w:tc>
        <w:tc>
          <w:tcPr>
            <w:tcW w:w="1107" w:type="dxa"/>
            <w:tcBorders>
              <w:top w:val="single" w:sz="4" w:space="0" w:color="auto"/>
              <w:left w:val="single" w:sz="4" w:space="0" w:color="auto"/>
              <w:bottom w:val="single" w:sz="4" w:space="0" w:color="auto"/>
              <w:right w:val="single" w:sz="4" w:space="0" w:color="auto"/>
            </w:tcBorders>
          </w:tcPr>
          <w:p w14:paraId="7347D471" w14:textId="2ED02C4D" w:rsidR="00CC5974" w:rsidRPr="00AB68A4" w:rsidRDefault="00CC5974" w:rsidP="00CC5974">
            <w:pPr>
              <w:pStyle w:val="24"/>
              <w:tabs>
                <w:tab w:val="clear" w:pos="-90"/>
                <w:tab w:val="center" w:pos="1170"/>
              </w:tabs>
              <w:ind w:firstLine="0"/>
              <w:jc w:val="right"/>
              <w:rPr>
                <w:sz w:val="20"/>
              </w:rPr>
            </w:pPr>
            <w:r w:rsidRPr="00AB68A4">
              <w:rPr>
                <w:sz w:val="20"/>
              </w:rPr>
              <w:t>65</w:t>
            </w:r>
          </w:p>
        </w:tc>
        <w:tc>
          <w:tcPr>
            <w:tcW w:w="1107" w:type="dxa"/>
            <w:tcBorders>
              <w:top w:val="single" w:sz="4" w:space="0" w:color="auto"/>
              <w:left w:val="single" w:sz="4" w:space="0" w:color="auto"/>
              <w:bottom w:val="single" w:sz="4" w:space="0" w:color="auto"/>
              <w:right w:val="single" w:sz="4" w:space="0" w:color="auto"/>
            </w:tcBorders>
          </w:tcPr>
          <w:p w14:paraId="25ADEE29" w14:textId="5355D206" w:rsidR="00CC5974" w:rsidRPr="00AB68A4" w:rsidRDefault="00CC5974" w:rsidP="00CC5974">
            <w:pPr>
              <w:pStyle w:val="24"/>
              <w:tabs>
                <w:tab w:val="clear" w:pos="-90"/>
                <w:tab w:val="center" w:pos="1170"/>
              </w:tabs>
              <w:ind w:firstLine="0"/>
              <w:jc w:val="right"/>
              <w:rPr>
                <w:sz w:val="20"/>
              </w:rPr>
            </w:pPr>
            <w:r w:rsidRPr="00AB68A4">
              <w:rPr>
                <w:sz w:val="20"/>
              </w:rPr>
              <w:t>30</w:t>
            </w:r>
          </w:p>
        </w:tc>
        <w:tc>
          <w:tcPr>
            <w:tcW w:w="1075" w:type="dxa"/>
            <w:tcBorders>
              <w:top w:val="single" w:sz="4" w:space="0" w:color="auto"/>
              <w:left w:val="single" w:sz="4" w:space="0" w:color="auto"/>
              <w:bottom w:val="single" w:sz="4" w:space="0" w:color="auto"/>
              <w:right w:val="single" w:sz="4" w:space="0" w:color="auto"/>
            </w:tcBorders>
          </w:tcPr>
          <w:p w14:paraId="1C965F28" w14:textId="1E671749" w:rsidR="00CC5974" w:rsidRPr="00AB68A4" w:rsidRDefault="00CC5974" w:rsidP="00CC5974">
            <w:pPr>
              <w:pStyle w:val="24"/>
              <w:tabs>
                <w:tab w:val="clear" w:pos="-90"/>
                <w:tab w:val="center" w:pos="1170"/>
              </w:tabs>
              <w:ind w:firstLine="0"/>
              <w:jc w:val="right"/>
              <w:rPr>
                <w:sz w:val="20"/>
              </w:rPr>
            </w:pPr>
            <w:r w:rsidRPr="00AB68A4">
              <w:rPr>
                <w:sz w:val="20"/>
              </w:rPr>
              <w:t>1</w:t>
            </w:r>
          </w:p>
        </w:tc>
      </w:tr>
      <w:tr w:rsidR="00CC5974" w:rsidRPr="00AB68A4" w14:paraId="7CF95571"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1131DFFA" w14:textId="77777777" w:rsidR="00CC5974" w:rsidRPr="00AB68A4" w:rsidRDefault="00CC5974" w:rsidP="00CC5974">
            <w:pPr>
              <w:pStyle w:val="24"/>
              <w:tabs>
                <w:tab w:val="clear" w:pos="-90"/>
                <w:tab w:val="center" w:pos="1170"/>
              </w:tabs>
              <w:ind w:firstLine="0"/>
              <w:rPr>
                <w:sz w:val="20"/>
              </w:rPr>
            </w:pPr>
            <w:r w:rsidRPr="00AB68A4">
              <w:rPr>
                <w:sz w:val="20"/>
              </w:rPr>
              <w:t>Габър</w:t>
            </w:r>
          </w:p>
        </w:tc>
        <w:tc>
          <w:tcPr>
            <w:tcW w:w="1158" w:type="dxa"/>
            <w:tcBorders>
              <w:top w:val="single" w:sz="4" w:space="0" w:color="auto"/>
              <w:left w:val="single" w:sz="4" w:space="0" w:color="auto"/>
              <w:bottom w:val="single" w:sz="4" w:space="0" w:color="auto"/>
              <w:right w:val="single" w:sz="4" w:space="0" w:color="auto"/>
            </w:tcBorders>
          </w:tcPr>
          <w:p w14:paraId="416A28E0" w14:textId="4EE747A5" w:rsidR="00CC5974" w:rsidRPr="00AB68A4" w:rsidRDefault="00CC5974" w:rsidP="00CC5974">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20AEF5EA"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31CD1FE"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3B1021F" w14:textId="75EE3800"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8AB3B0D" w14:textId="0689F7A5" w:rsidR="00CC5974" w:rsidRPr="00AB68A4" w:rsidRDefault="00CC5974" w:rsidP="00CC5974">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4C0528C1" w14:textId="7169E52E" w:rsidR="00CC5974" w:rsidRPr="00AB68A4" w:rsidRDefault="00CC5974" w:rsidP="00CC5974">
            <w:pPr>
              <w:pStyle w:val="24"/>
              <w:tabs>
                <w:tab w:val="clear" w:pos="-90"/>
                <w:tab w:val="center" w:pos="1170"/>
              </w:tabs>
              <w:ind w:firstLine="0"/>
              <w:jc w:val="right"/>
              <w:rPr>
                <w:sz w:val="20"/>
              </w:rPr>
            </w:pPr>
          </w:p>
        </w:tc>
      </w:tr>
      <w:tr w:rsidR="00CC5974" w:rsidRPr="00AB68A4" w14:paraId="04546745"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044FCE62" w14:textId="77777777" w:rsidR="00CC5974" w:rsidRPr="00AB68A4" w:rsidRDefault="00CC5974" w:rsidP="00CC5974">
            <w:pPr>
              <w:pStyle w:val="24"/>
              <w:tabs>
                <w:tab w:val="clear" w:pos="-90"/>
                <w:tab w:val="center" w:pos="1170"/>
              </w:tabs>
              <w:ind w:firstLine="0"/>
              <w:rPr>
                <w:sz w:val="20"/>
              </w:rPr>
            </w:pPr>
            <w:r w:rsidRPr="00AB68A4">
              <w:rPr>
                <w:sz w:val="20"/>
              </w:rPr>
              <w:t>Смес. широколистни</w:t>
            </w:r>
          </w:p>
        </w:tc>
        <w:tc>
          <w:tcPr>
            <w:tcW w:w="1158" w:type="dxa"/>
            <w:tcBorders>
              <w:top w:val="single" w:sz="4" w:space="0" w:color="auto"/>
              <w:left w:val="single" w:sz="4" w:space="0" w:color="auto"/>
              <w:bottom w:val="single" w:sz="4" w:space="0" w:color="auto"/>
              <w:right w:val="single" w:sz="4" w:space="0" w:color="auto"/>
            </w:tcBorders>
          </w:tcPr>
          <w:p w14:paraId="04AD42AC" w14:textId="2C577637" w:rsidR="00CC5974" w:rsidRPr="00AB68A4" w:rsidRDefault="00CC5974" w:rsidP="00CC5974">
            <w:pPr>
              <w:pStyle w:val="24"/>
              <w:tabs>
                <w:tab w:val="clear" w:pos="-90"/>
                <w:tab w:val="center" w:pos="1170"/>
              </w:tabs>
              <w:ind w:firstLine="0"/>
              <w:jc w:val="right"/>
              <w:rPr>
                <w:sz w:val="20"/>
              </w:rPr>
            </w:pPr>
            <w:r w:rsidRPr="00AB68A4">
              <w:rPr>
                <w:sz w:val="20"/>
              </w:rPr>
              <w:t>2733</w:t>
            </w:r>
          </w:p>
        </w:tc>
        <w:tc>
          <w:tcPr>
            <w:tcW w:w="1075" w:type="dxa"/>
            <w:tcBorders>
              <w:top w:val="single" w:sz="4" w:space="0" w:color="auto"/>
              <w:left w:val="single" w:sz="4" w:space="0" w:color="auto"/>
              <w:bottom w:val="single" w:sz="4" w:space="0" w:color="auto"/>
              <w:right w:val="single" w:sz="4" w:space="0" w:color="auto"/>
            </w:tcBorders>
          </w:tcPr>
          <w:p w14:paraId="05E37563" w14:textId="7BE77A8D" w:rsidR="00CC5974" w:rsidRPr="00AB68A4" w:rsidRDefault="00CC5974" w:rsidP="00CC5974">
            <w:pPr>
              <w:pStyle w:val="24"/>
              <w:tabs>
                <w:tab w:val="clear" w:pos="-90"/>
                <w:tab w:val="center" w:pos="1170"/>
              </w:tabs>
              <w:ind w:firstLine="0"/>
              <w:jc w:val="right"/>
              <w:rPr>
                <w:sz w:val="20"/>
              </w:rPr>
            </w:pPr>
            <w:r w:rsidRPr="00AB68A4">
              <w:rPr>
                <w:sz w:val="20"/>
              </w:rPr>
              <w:t>36</w:t>
            </w:r>
          </w:p>
        </w:tc>
        <w:tc>
          <w:tcPr>
            <w:tcW w:w="1107" w:type="dxa"/>
            <w:tcBorders>
              <w:top w:val="single" w:sz="4" w:space="0" w:color="auto"/>
              <w:left w:val="single" w:sz="4" w:space="0" w:color="auto"/>
              <w:bottom w:val="single" w:sz="4" w:space="0" w:color="auto"/>
              <w:right w:val="single" w:sz="4" w:space="0" w:color="auto"/>
            </w:tcBorders>
          </w:tcPr>
          <w:p w14:paraId="021B1396" w14:textId="40CFC54C" w:rsidR="00CC5974" w:rsidRPr="00AB68A4" w:rsidRDefault="00CC5974" w:rsidP="00CC5974">
            <w:pPr>
              <w:pStyle w:val="24"/>
              <w:tabs>
                <w:tab w:val="clear" w:pos="-90"/>
                <w:tab w:val="center" w:pos="1170"/>
              </w:tabs>
              <w:ind w:firstLine="0"/>
              <w:jc w:val="right"/>
              <w:rPr>
                <w:sz w:val="20"/>
              </w:rPr>
            </w:pPr>
            <w:r w:rsidRPr="00AB68A4">
              <w:rPr>
                <w:sz w:val="20"/>
              </w:rPr>
              <w:t>199</w:t>
            </w:r>
          </w:p>
        </w:tc>
        <w:tc>
          <w:tcPr>
            <w:tcW w:w="1107" w:type="dxa"/>
            <w:tcBorders>
              <w:top w:val="single" w:sz="4" w:space="0" w:color="auto"/>
              <w:left w:val="single" w:sz="4" w:space="0" w:color="auto"/>
              <w:bottom w:val="single" w:sz="4" w:space="0" w:color="auto"/>
              <w:right w:val="single" w:sz="4" w:space="0" w:color="auto"/>
            </w:tcBorders>
          </w:tcPr>
          <w:p w14:paraId="63CB12F1" w14:textId="77FAB993" w:rsidR="00CC5974" w:rsidRPr="00AB68A4" w:rsidRDefault="00CC5974" w:rsidP="00CC5974">
            <w:pPr>
              <w:pStyle w:val="24"/>
              <w:tabs>
                <w:tab w:val="clear" w:pos="-90"/>
                <w:tab w:val="center" w:pos="1170"/>
              </w:tabs>
              <w:ind w:firstLine="0"/>
              <w:jc w:val="right"/>
              <w:rPr>
                <w:sz w:val="20"/>
              </w:rPr>
            </w:pPr>
            <w:r w:rsidRPr="00AB68A4">
              <w:rPr>
                <w:sz w:val="20"/>
              </w:rPr>
              <w:t>273</w:t>
            </w:r>
          </w:p>
        </w:tc>
        <w:tc>
          <w:tcPr>
            <w:tcW w:w="1107" w:type="dxa"/>
            <w:tcBorders>
              <w:top w:val="single" w:sz="4" w:space="0" w:color="auto"/>
              <w:left w:val="single" w:sz="4" w:space="0" w:color="auto"/>
              <w:bottom w:val="single" w:sz="4" w:space="0" w:color="auto"/>
              <w:right w:val="single" w:sz="4" w:space="0" w:color="auto"/>
            </w:tcBorders>
          </w:tcPr>
          <w:p w14:paraId="00A2A344" w14:textId="2B42FEBC" w:rsidR="00CC5974" w:rsidRPr="00AB68A4" w:rsidRDefault="00CC5974" w:rsidP="00CC5974">
            <w:pPr>
              <w:pStyle w:val="24"/>
              <w:tabs>
                <w:tab w:val="clear" w:pos="-90"/>
                <w:tab w:val="center" w:pos="1170"/>
              </w:tabs>
              <w:ind w:firstLine="0"/>
              <w:jc w:val="right"/>
              <w:rPr>
                <w:sz w:val="20"/>
              </w:rPr>
            </w:pPr>
            <w:r w:rsidRPr="00AB68A4">
              <w:rPr>
                <w:sz w:val="20"/>
              </w:rPr>
              <w:t>503</w:t>
            </w:r>
          </w:p>
        </w:tc>
        <w:tc>
          <w:tcPr>
            <w:tcW w:w="1075" w:type="dxa"/>
            <w:tcBorders>
              <w:top w:val="single" w:sz="4" w:space="0" w:color="auto"/>
              <w:left w:val="single" w:sz="4" w:space="0" w:color="auto"/>
              <w:bottom w:val="single" w:sz="4" w:space="0" w:color="auto"/>
              <w:right w:val="single" w:sz="4" w:space="0" w:color="auto"/>
            </w:tcBorders>
          </w:tcPr>
          <w:p w14:paraId="7A5E078B" w14:textId="439333E6" w:rsidR="00CC5974" w:rsidRPr="00AB68A4" w:rsidRDefault="00CC5974" w:rsidP="00CC5974">
            <w:pPr>
              <w:pStyle w:val="24"/>
              <w:tabs>
                <w:tab w:val="clear" w:pos="-90"/>
                <w:tab w:val="center" w:pos="1170"/>
              </w:tabs>
              <w:ind w:firstLine="0"/>
              <w:jc w:val="right"/>
              <w:rPr>
                <w:sz w:val="20"/>
              </w:rPr>
            </w:pPr>
            <w:r w:rsidRPr="00AB68A4">
              <w:rPr>
                <w:sz w:val="20"/>
              </w:rPr>
              <w:t>1722</w:t>
            </w:r>
          </w:p>
        </w:tc>
      </w:tr>
      <w:tr w:rsidR="00CC5974" w:rsidRPr="00AB68A4" w14:paraId="14CA831C"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50A862D" w14:textId="77777777" w:rsidR="00CC5974" w:rsidRPr="00AB68A4" w:rsidRDefault="00CC5974" w:rsidP="00CC5974">
            <w:pPr>
              <w:pStyle w:val="24"/>
              <w:tabs>
                <w:tab w:val="clear" w:pos="-90"/>
                <w:tab w:val="center" w:pos="1170"/>
              </w:tabs>
              <w:ind w:firstLine="0"/>
              <w:rPr>
                <w:b/>
                <w:sz w:val="20"/>
              </w:rPr>
            </w:pPr>
            <w:r w:rsidRPr="00AB68A4">
              <w:rPr>
                <w:b/>
                <w:sz w:val="20"/>
              </w:rPr>
              <w:t>Нискостъблени</w:t>
            </w:r>
          </w:p>
        </w:tc>
        <w:tc>
          <w:tcPr>
            <w:tcW w:w="1158" w:type="dxa"/>
            <w:tcBorders>
              <w:top w:val="single" w:sz="4" w:space="0" w:color="auto"/>
              <w:left w:val="single" w:sz="4" w:space="0" w:color="auto"/>
              <w:bottom w:val="single" w:sz="4" w:space="0" w:color="auto"/>
              <w:right w:val="single" w:sz="4" w:space="0" w:color="auto"/>
            </w:tcBorders>
          </w:tcPr>
          <w:p w14:paraId="6FCA4A74" w14:textId="3B36F170" w:rsidR="00CC5974" w:rsidRPr="00AB68A4" w:rsidRDefault="00CC5974" w:rsidP="00CC5974">
            <w:pPr>
              <w:pStyle w:val="24"/>
              <w:tabs>
                <w:tab w:val="clear" w:pos="-90"/>
                <w:tab w:val="center" w:pos="1170"/>
              </w:tabs>
              <w:ind w:firstLine="0"/>
              <w:jc w:val="right"/>
              <w:rPr>
                <w:b/>
                <w:sz w:val="20"/>
              </w:rPr>
            </w:pPr>
            <w:r w:rsidRPr="00AB68A4">
              <w:rPr>
                <w:b/>
                <w:sz w:val="20"/>
              </w:rPr>
              <w:t>496</w:t>
            </w:r>
          </w:p>
        </w:tc>
        <w:tc>
          <w:tcPr>
            <w:tcW w:w="1075" w:type="dxa"/>
            <w:tcBorders>
              <w:top w:val="single" w:sz="4" w:space="0" w:color="auto"/>
              <w:left w:val="single" w:sz="4" w:space="0" w:color="auto"/>
              <w:bottom w:val="single" w:sz="4" w:space="0" w:color="auto"/>
              <w:right w:val="single" w:sz="4" w:space="0" w:color="auto"/>
            </w:tcBorders>
          </w:tcPr>
          <w:p w14:paraId="3E9749BD" w14:textId="00DBD475" w:rsidR="00CC5974" w:rsidRPr="00AB68A4" w:rsidRDefault="00CC5974" w:rsidP="00CC5974">
            <w:pPr>
              <w:pStyle w:val="24"/>
              <w:tabs>
                <w:tab w:val="clear" w:pos="-90"/>
                <w:tab w:val="center" w:pos="1170"/>
              </w:tabs>
              <w:ind w:firstLine="0"/>
              <w:jc w:val="right"/>
              <w:rPr>
                <w:b/>
                <w:sz w:val="20"/>
              </w:rPr>
            </w:pPr>
          </w:p>
        </w:tc>
        <w:tc>
          <w:tcPr>
            <w:tcW w:w="1107" w:type="dxa"/>
            <w:tcBorders>
              <w:top w:val="single" w:sz="4" w:space="0" w:color="auto"/>
              <w:left w:val="single" w:sz="4" w:space="0" w:color="auto"/>
              <w:bottom w:val="single" w:sz="4" w:space="0" w:color="auto"/>
              <w:right w:val="single" w:sz="4" w:space="0" w:color="auto"/>
            </w:tcBorders>
          </w:tcPr>
          <w:p w14:paraId="4CF4AC67" w14:textId="77777777" w:rsidR="00CC5974" w:rsidRPr="00AB68A4" w:rsidRDefault="00CC5974" w:rsidP="00CC5974">
            <w:pPr>
              <w:pStyle w:val="24"/>
              <w:tabs>
                <w:tab w:val="clear" w:pos="-90"/>
                <w:tab w:val="center" w:pos="1170"/>
              </w:tabs>
              <w:ind w:firstLine="0"/>
              <w:jc w:val="right"/>
              <w:rPr>
                <w:b/>
                <w:sz w:val="20"/>
              </w:rPr>
            </w:pPr>
          </w:p>
        </w:tc>
        <w:tc>
          <w:tcPr>
            <w:tcW w:w="1107" w:type="dxa"/>
            <w:tcBorders>
              <w:top w:val="single" w:sz="4" w:space="0" w:color="auto"/>
              <w:left w:val="single" w:sz="4" w:space="0" w:color="auto"/>
              <w:bottom w:val="single" w:sz="4" w:space="0" w:color="auto"/>
              <w:right w:val="single" w:sz="4" w:space="0" w:color="auto"/>
            </w:tcBorders>
          </w:tcPr>
          <w:p w14:paraId="6186D5F7" w14:textId="596B34F7" w:rsidR="00CC5974" w:rsidRPr="00AB68A4" w:rsidRDefault="00CC5974" w:rsidP="00CC5974">
            <w:pPr>
              <w:pStyle w:val="24"/>
              <w:tabs>
                <w:tab w:val="clear" w:pos="-90"/>
                <w:tab w:val="center" w:pos="1170"/>
              </w:tabs>
              <w:ind w:firstLine="0"/>
              <w:jc w:val="right"/>
              <w:rPr>
                <w:b/>
                <w:sz w:val="20"/>
              </w:rPr>
            </w:pPr>
          </w:p>
        </w:tc>
        <w:tc>
          <w:tcPr>
            <w:tcW w:w="1107" w:type="dxa"/>
            <w:tcBorders>
              <w:top w:val="single" w:sz="4" w:space="0" w:color="auto"/>
              <w:left w:val="single" w:sz="4" w:space="0" w:color="auto"/>
              <w:bottom w:val="single" w:sz="4" w:space="0" w:color="auto"/>
              <w:right w:val="single" w:sz="4" w:space="0" w:color="auto"/>
            </w:tcBorders>
          </w:tcPr>
          <w:p w14:paraId="0CCB49D0" w14:textId="1EC61A68" w:rsidR="00CC5974" w:rsidRPr="00AB68A4" w:rsidRDefault="00CC5974" w:rsidP="00CC5974">
            <w:pPr>
              <w:pStyle w:val="24"/>
              <w:tabs>
                <w:tab w:val="clear" w:pos="-90"/>
                <w:tab w:val="center" w:pos="1170"/>
              </w:tabs>
              <w:ind w:firstLine="0"/>
              <w:jc w:val="right"/>
              <w:rPr>
                <w:b/>
                <w:sz w:val="20"/>
              </w:rPr>
            </w:pPr>
            <w:r w:rsidRPr="00AB68A4">
              <w:rPr>
                <w:b/>
                <w:sz w:val="20"/>
              </w:rPr>
              <w:t>184</w:t>
            </w:r>
          </w:p>
        </w:tc>
        <w:tc>
          <w:tcPr>
            <w:tcW w:w="1075" w:type="dxa"/>
            <w:tcBorders>
              <w:top w:val="single" w:sz="4" w:space="0" w:color="auto"/>
              <w:left w:val="single" w:sz="4" w:space="0" w:color="auto"/>
              <w:bottom w:val="single" w:sz="4" w:space="0" w:color="auto"/>
              <w:right w:val="single" w:sz="4" w:space="0" w:color="auto"/>
            </w:tcBorders>
          </w:tcPr>
          <w:p w14:paraId="6DDB654F" w14:textId="31432865" w:rsidR="00CC5974" w:rsidRPr="00AB68A4" w:rsidRDefault="00CC5974" w:rsidP="00CC5974">
            <w:pPr>
              <w:pStyle w:val="24"/>
              <w:tabs>
                <w:tab w:val="clear" w:pos="-90"/>
                <w:tab w:val="center" w:pos="1170"/>
              </w:tabs>
              <w:ind w:firstLine="0"/>
              <w:jc w:val="right"/>
              <w:rPr>
                <w:b/>
                <w:sz w:val="20"/>
              </w:rPr>
            </w:pPr>
            <w:r w:rsidRPr="00AB68A4">
              <w:rPr>
                <w:b/>
                <w:sz w:val="20"/>
              </w:rPr>
              <w:t>312</w:t>
            </w:r>
          </w:p>
        </w:tc>
      </w:tr>
      <w:tr w:rsidR="00CC5974" w:rsidRPr="00AB68A4" w14:paraId="503A5EA3"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381482F1" w14:textId="77777777" w:rsidR="00CC5974" w:rsidRPr="00AB68A4" w:rsidRDefault="00CC5974" w:rsidP="00CC5974">
            <w:pPr>
              <w:pStyle w:val="24"/>
              <w:tabs>
                <w:tab w:val="clear" w:pos="-90"/>
                <w:tab w:val="center" w:pos="1170"/>
              </w:tabs>
              <w:ind w:firstLine="0"/>
              <w:rPr>
                <w:sz w:val="20"/>
              </w:rPr>
            </w:pPr>
            <w:r w:rsidRPr="00AB68A4">
              <w:rPr>
                <w:sz w:val="20"/>
              </w:rPr>
              <w:t>Акация</w:t>
            </w:r>
          </w:p>
        </w:tc>
        <w:tc>
          <w:tcPr>
            <w:tcW w:w="1158" w:type="dxa"/>
            <w:tcBorders>
              <w:top w:val="single" w:sz="4" w:space="0" w:color="auto"/>
              <w:left w:val="single" w:sz="4" w:space="0" w:color="auto"/>
              <w:bottom w:val="single" w:sz="4" w:space="0" w:color="auto"/>
              <w:right w:val="single" w:sz="4" w:space="0" w:color="auto"/>
            </w:tcBorders>
          </w:tcPr>
          <w:p w14:paraId="05F0331E" w14:textId="78716A4D" w:rsidR="00CC5974" w:rsidRPr="00AB68A4" w:rsidRDefault="00CC5974" w:rsidP="00CC5974">
            <w:pPr>
              <w:pStyle w:val="24"/>
              <w:tabs>
                <w:tab w:val="clear" w:pos="-90"/>
                <w:tab w:val="center" w:pos="1170"/>
              </w:tabs>
              <w:ind w:firstLine="0"/>
              <w:jc w:val="right"/>
              <w:rPr>
                <w:sz w:val="20"/>
              </w:rPr>
            </w:pPr>
            <w:r w:rsidRPr="00AB68A4">
              <w:rPr>
                <w:sz w:val="20"/>
              </w:rPr>
              <w:t>1</w:t>
            </w:r>
          </w:p>
        </w:tc>
        <w:tc>
          <w:tcPr>
            <w:tcW w:w="1075" w:type="dxa"/>
            <w:tcBorders>
              <w:top w:val="single" w:sz="4" w:space="0" w:color="auto"/>
              <w:left w:val="single" w:sz="4" w:space="0" w:color="auto"/>
              <w:bottom w:val="single" w:sz="4" w:space="0" w:color="auto"/>
              <w:right w:val="single" w:sz="4" w:space="0" w:color="auto"/>
            </w:tcBorders>
          </w:tcPr>
          <w:p w14:paraId="6AE5B806"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09D1ABE1"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4BBB8737"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43F36D3" w14:textId="2C27120D" w:rsidR="00CC5974" w:rsidRPr="00AB68A4" w:rsidRDefault="00CC5974" w:rsidP="00CC5974">
            <w:pPr>
              <w:pStyle w:val="24"/>
              <w:tabs>
                <w:tab w:val="clear" w:pos="-90"/>
                <w:tab w:val="center" w:pos="1170"/>
              </w:tabs>
              <w:ind w:firstLine="0"/>
              <w:jc w:val="right"/>
              <w:rPr>
                <w:sz w:val="20"/>
              </w:rPr>
            </w:pPr>
          </w:p>
        </w:tc>
        <w:tc>
          <w:tcPr>
            <w:tcW w:w="1075" w:type="dxa"/>
            <w:tcBorders>
              <w:top w:val="single" w:sz="4" w:space="0" w:color="auto"/>
              <w:left w:val="single" w:sz="4" w:space="0" w:color="auto"/>
              <w:bottom w:val="single" w:sz="4" w:space="0" w:color="auto"/>
              <w:right w:val="single" w:sz="4" w:space="0" w:color="auto"/>
            </w:tcBorders>
          </w:tcPr>
          <w:p w14:paraId="3827216F" w14:textId="32081458" w:rsidR="00CC5974" w:rsidRPr="00AB68A4" w:rsidRDefault="00CC5974" w:rsidP="00CC5974">
            <w:pPr>
              <w:pStyle w:val="24"/>
              <w:tabs>
                <w:tab w:val="clear" w:pos="-90"/>
                <w:tab w:val="center" w:pos="1170"/>
              </w:tabs>
              <w:ind w:firstLine="0"/>
              <w:jc w:val="right"/>
              <w:rPr>
                <w:sz w:val="20"/>
              </w:rPr>
            </w:pPr>
            <w:r w:rsidRPr="00AB68A4">
              <w:rPr>
                <w:sz w:val="20"/>
              </w:rPr>
              <w:t>1</w:t>
            </w:r>
          </w:p>
        </w:tc>
      </w:tr>
      <w:tr w:rsidR="00CC5974" w:rsidRPr="00AB68A4" w14:paraId="3E338347"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6A4D7FB5" w14:textId="77777777" w:rsidR="00CC5974" w:rsidRPr="00AB68A4" w:rsidRDefault="00CC5974" w:rsidP="00CC5974">
            <w:pPr>
              <w:pStyle w:val="24"/>
              <w:tabs>
                <w:tab w:val="clear" w:pos="-90"/>
                <w:tab w:val="center" w:pos="1170"/>
              </w:tabs>
              <w:ind w:firstLine="0"/>
              <w:rPr>
                <w:sz w:val="20"/>
              </w:rPr>
            </w:pPr>
            <w:r w:rsidRPr="00AB68A4">
              <w:rPr>
                <w:sz w:val="20"/>
              </w:rPr>
              <w:t>Келяв габър</w:t>
            </w:r>
          </w:p>
        </w:tc>
        <w:tc>
          <w:tcPr>
            <w:tcW w:w="1158" w:type="dxa"/>
            <w:tcBorders>
              <w:top w:val="single" w:sz="4" w:space="0" w:color="auto"/>
              <w:left w:val="single" w:sz="4" w:space="0" w:color="auto"/>
              <w:bottom w:val="single" w:sz="4" w:space="0" w:color="auto"/>
              <w:right w:val="single" w:sz="4" w:space="0" w:color="auto"/>
            </w:tcBorders>
          </w:tcPr>
          <w:p w14:paraId="3A29438E" w14:textId="7B013DEB" w:rsidR="00CC5974" w:rsidRPr="00AB68A4" w:rsidRDefault="00CC5974" w:rsidP="00CC5974">
            <w:pPr>
              <w:pStyle w:val="24"/>
              <w:tabs>
                <w:tab w:val="clear" w:pos="-90"/>
                <w:tab w:val="center" w:pos="1170"/>
              </w:tabs>
              <w:ind w:firstLine="0"/>
              <w:jc w:val="right"/>
              <w:rPr>
                <w:sz w:val="20"/>
              </w:rPr>
            </w:pPr>
            <w:r w:rsidRPr="00AB68A4">
              <w:rPr>
                <w:sz w:val="20"/>
              </w:rPr>
              <w:t>3</w:t>
            </w:r>
          </w:p>
        </w:tc>
        <w:tc>
          <w:tcPr>
            <w:tcW w:w="1075" w:type="dxa"/>
            <w:tcBorders>
              <w:top w:val="single" w:sz="4" w:space="0" w:color="auto"/>
              <w:left w:val="single" w:sz="4" w:space="0" w:color="auto"/>
              <w:bottom w:val="single" w:sz="4" w:space="0" w:color="auto"/>
              <w:right w:val="single" w:sz="4" w:space="0" w:color="auto"/>
            </w:tcBorders>
          </w:tcPr>
          <w:p w14:paraId="5C1181A4"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6A74F5D"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B9C7401"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3C1B46AB" w14:textId="79B16B49" w:rsidR="00CC5974" w:rsidRPr="00AB68A4" w:rsidRDefault="00CC5974" w:rsidP="00CC5974">
            <w:pPr>
              <w:pStyle w:val="24"/>
              <w:tabs>
                <w:tab w:val="clear" w:pos="-90"/>
                <w:tab w:val="center" w:pos="1170"/>
              </w:tabs>
              <w:ind w:firstLine="0"/>
              <w:jc w:val="right"/>
              <w:rPr>
                <w:sz w:val="20"/>
              </w:rPr>
            </w:pPr>
            <w:r w:rsidRPr="00AB68A4">
              <w:rPr>
                <w:sz w:val="20"/>
              </w:rPr>
              <w:t>3</w:t>
            </w:r>
          </w:p>
        </w:tc>
        <w:tc>
          <w:tcPr>
            <w:tcW w:w="1075" w:type="dxa"/>
            <w:tcBorders>
              <w:top w:val="single" w:sz="4" w:space="0" w:color="auto"/>
              <w:left w:val="single" w:sz="4" w:space="0" w:color="auto"/>
              <w:bottom w:val="single" w:sz="4" w:space="0" w:color="auto"/>
              <w:right w:val="single" w:sz="4" w:space="0" w:color="auto"/>
            </w:tcBorders>
          </w:tcPr>
          <w:p w14:paraId="7D72F525" w14:textId="1213BBD0" w:rsidR="00CC5974" w:rsidRPr="00AB68A4" w:rsidRDefault="00CC5974" w:rsidP="00CC5974">
            <w:pPr>
              <w:pStyle w:val="24"/>
              <w:tabs>
                <w:tab w:val="clear" w:pos="-90"/>
                <w:tab w:val="center" w:pos="1170"/>
              </w:tabs>
              <w:ind w:firstLine="0"/>
              <w:jc w:val="right"/>
              <w:rPr>
                <w:sz w:val="20"/>
              </w:rPr>
            </w:pPr>
          </w:p>
        </w:tc>
      </w:tr>
      <w:tr w:rsidR="00CC5974" w:rsidRPr="00AB68A4" w14:paraId="1C47550E" w14:textId="77777777" w:rsidTr="00636FCF">
        <w:trPr>
          <w:trHeight w:val="293"/>
        </w:trPr>
        <w:tc>
          <w:tcPr>
            <w:tcW w:w="2395" w:type="dxa"/>
            <w:tcBorders>
              <w:top w:val="single" w:sz="4" w:space="0" w:color="auto"/>
              <w:left w:val="single" w:sz="4" w:space="0" w:color="auto"/>
              <w:bottom w:val="single" w:sz="4" w:space="0" w:color="auto"/>
              <w:right w:val="single" w:sz="4" w:space="0" w:color="auto"/>
            </w:tcBorders>
            <w:hideMark/>
          </w:tcPr>
          <w:p w14:paraId="594017ED" w14:textId="77777777" w:rsidR="00CC5974" w:rsidRPr="00AB68A4" w:rsidRDefault="00CC5974" w:rsidP="00CC5974">
            <w:pPr>
              <w:pStyle w:val="24"/>
              <w:tabs>
                <w:tab w:val="clear" w:pos="-90"/>
                <w:tab w:val="center" w:pos="1170"/>
              </w:tabs>
              <w:ind w:firstLine="0"/>
              <w:rPr>
                <w:sz w:val="20"/>
              </w:rPr>
            </w:pPr>
            <w:r w:rsidRPr="00AB68A4">
              <w:rPr>
                <w:sz w:val="20"/>
              </w:rPr>
              <w:t>Смесени широколистни</w:t>
            </w:r>
          </w:p>
        </w:tc>
        <w:tc>
          <w:tcPr>
            <w:tcW w:w="1158" w:type="dxa"/>
            <w:tcBorders>
              <w:top w:val="single" w:sz="4" w:space="0" w:color="auto"/>
              <w:left w:val="single" w:sz="4" w:space="0" w:color="auto"/>
              <w:bottom w:val="single" w:sz="4" w:space="0" w:color="auto"/>
              <w:right w:val="single" w:sz="4" w:space="0" w:color="auto"/>
            </w:tcBorders>
          </w:tcPr>
          <w:p w14:paraId="0AE2D6D6" w14:textId="7B70771E" w:rsidR="00CC5974" w:rsidRPr="00AB68A4" w:rsidRDefault="00CC5974" w:rsidP="00CC5974">
            <w:pPr>
              <w:pStyle w:val="24"/>
              <w:tabs>
                <w:tab w:val="clear" w:pos="-90"/>
                <w:tab w:val="center" w:pos="1170"/>
              </w:tabs>
              <w:ind w:firstLine="0"/>
              <w:jc w:val="right"/>
              <w:rPr>
                <w:sz w:val="20"/>
              </w:rPr>
            </w:pPr>
            <w:r w:rsidRPr="00AB68A4">
              <w:rPr>
                <w:sz w:val="20"/>
              </w:rPr>
              <w:t>492</w:t>
            </w:r>
          </w:p>
        </w:tc>
        <w:tc>
          <w:tcPr>
            <w:tcW w:w="1075" w:type="dxa"/>
            <w:tcBorders>
              <w:top w:val="single" w:sz="4" w:space="0" w:color="auto"/>
              <w:left w:val="single" w:sz="4" w:space="0" w:color="auto"/>
              <w:bottom w:val="single" w:sz="4" w:space="0" w:color="auto"/>
              <w:right w:val="single" w:sz="4" w:space="0" w:color="auto"/>
            </w:tcBorders>
          </w:tcPr>
          <w:p w14:paraId="3B588D42" w14:textId="200E3AA4"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4F2FFBAF" w14:textId="77777777"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7ED75930" w14:textId="77F57ECB" w:rsidR="00CC5974" w:rsidRPr="00AB68A4" w:rsidRDefault="00CC5974" w:rsidP="00CC5974">
            <w:pPr>
              <w:pStyle w:val="24"/>
              <w:tabs>
                <w:tab w:val="clear" w:pos="-90"/>
                <w:tab w:val="center" w:pos="1170"/>
              </w:tabs>
              <w:ind w:firstLine="0"/>
              <w:jc w:val="right"/>
              <w:rPr>
                <w:sz w:val="20"/>
              </w:rPr>
            </w:pPr>
          </w:p>
        </w:tc>
        <w:tc>
          <w:tcPr>
            <w:tcW w:w="1107" w:type="dxa"/>
            <w:tcBorders>
              <w:top w:val="single" w:sz="4" w:space="0" w:color="auto"/>
              <w:left w:val="single" w:sz="4" w:space="0" w:color="auto"/>
              <w:bottom w:val="single" w:sz="4" w:space="0" w:color="auto"/>
              <w:right w:val="single" w:sz="4" w:space="0" w:color="auto"/>
            </w:tcBorders>
          </w:tcPr>
          <w:p w14:paraId="268586DE" w14:textId="550379BD" w:rsidR="00CC5974" w:rsidRPr="00AB68A4" w:rsidRDefault="00CC5974" w:rsidP="00CC5974">
            <w:pPr>
              <w:pStyle w:val="24"/>
              <w:tabs>
                <w:tab w:val="clear" w:pos="-90"/>
                <w:tab w:val="center" w:pos="1170"/>
              </w:tabs>
              <w:ind w:firstLine="0"/>
              <w:jc w:val="right"/>
              <w:rPr>
                <w:sz w:val="20"/>
              </w:rPr>
            </w:pPr>
            <w:r w:rsidRPr="00AB68A4">
              <w:rPr>
                <w:sz w:val="20"/>
              </w:rPr>
              <w:t>181</w:t>
            </w:r>
          </w:p>
        </w:tc>
        <w:tc>
          <w:tcPr>
            <w:tcW w:w="1075" w:type="dxa"/>
            <w:tcBorders>
              <w:top w:val="single" w:sz="4" w:space="0" w:color="auto"/>
              <w:left w:val="single" w:sz="4" w:space="0" w:color="auto"/>
              <w:bottom w:val="single" w:sz="4" w:space="0" w:color="auto"/>
              <w:right w:val="single" w:sz="4" w:space="0" w:color="auto"/>
            </w:tcBorders>
          </w:tcPr>
          <w:p w14:paraId="6B93B302" w14:textId="44D44C53" w:rsidR="00CC5974" w:rsidRPr="00AB68A4" w:rsidRDefault="00CC5974" w:rsidP="00CC5974">
            <w:pPr>
              <w:pStyle w:val="24"/>
              <w:tabs>
                <w:tab w:val="clear" w:pos="-90"/>
                <w:tab w:val="center" w:pos="1170"/>
              </w:tabs>
              <w:ind w:firstLine="0"/>
              <w:jc w:val="right"/>
              <w:rPr>
                <w:sz w:val="20"/>
              </w:rPr>
            </w:pPr>
            <w:r w:rsidRPr="00AB68A4">
              <w:rPr>
                <w:sz w:val="20"/>
              </w:rPr>
              <w:t>311</w:t>
            </w:r>
          </w:p>
        </w:tc>
      </w:tr>
      <w:tr w:rsidR="00CC5974" w:rsidRPr="00AB68A4" w14:paraId="19B15BA8" w14:textId="77777777" w:rsidTr="00636FCF">
        <w:tc>
          <w:tcPr>
            <w:tcW w:w="2395" w:type="dxa"/>
            <w:tcBorders>
              <w:top w:val="single" w:sz="4" w:space="0" w:color="auto"/>
              <w:left w:val="single" w:sz="4" w:space="0" w:color="auto"/>
              <w:bottom w:val="single" w:sz="4" w:space="0" w:color="auto"/>
              <w:right w:val="single" w:sz="4" w:space="0" w:color="auto"/>
            </w:tcBorders>
            <w:hideMark/>
          </w:tcPr>
          <w:p w14:paraId="7796C157" w14:textId="77777777" w:rsidR="00CC5974" w:rsidRPr="00AB68A4" w:rsidRDefault="00CC5974" w:rsidP="00CC5974">
            <w:pPr>
              <w:pStyle w:val="24"/>
              <w:tabs>
                <w:tab w:val="clear" w:pos="-90"/>
                <w:tab w:val="center" w:pos="1170"/>
              </w:tabs>
              <w:ind w:firstLine="0"/>
              <w:rPr>
                <w:b/>
                <w:sz w:val="20"/>
              </w:rPr>
            </w:pPr>
            <w:r w:rsidRPr="00AB68A4">
              <w:rPr>
                <w:b/>
                <w:sz w:val="20"/>
              </w:rPr>
              <w:t>Общо</w:t>
            </w:r>
          </w:p>
        </w:tc>
        <w:tc>
          <w:tcPr>
            <w:tcW w:w="1158" w:type="dxa"/>
            <w:tcBorders>
              <w:top w:val="single" w:sz="4" w:space="0" w:color="auto"/>
              <w:left w:val="single" w:sz="4" w:space="0" w:color="auto"/>
              <w:bottom w:val="single" w:sz="4" w:space="0" w:color="auto"/>
              <w:right w:val="single" w:sz="4" w:space="0" w:color="auto"/>
            </w:tcBorders>
          </w:tcPr>
          <w:p w14:paraId="6D841CD7" w14:textId="406D792F" w:rsidR="00CC5974" w:rsidRPr="00AB68A4" w:rsidRDefault="00CC5974" w:rsidP="00CC5974">
            <w:pPr>
              <w:pStyle w:val="24"/>
              <w:tabs>
                <w:tab w:val="clear" w:pos="-90"/>
                <w:tab w:val="center" w:pos="1170"/>
              </w:tabs>
              <w:ind w:firstLine="0"/>
              <w:jc w:val="right"/>
              <w:rPr>
                <w:b/>
                <w:sz w:val="20"/>
              </w:rPr>
            </w:pPr>
            <w:r w:rsidRPr="00AB68A4">
              <w:rPr>
                <w:b/>
                <w:sz w:val="20"/>
              </w:rPr>
              <w:t>15313</w:t>
            </w:r>
          </w:p>
        </w:tc>
        <w:tc>
          <w:tcPr>
            <w:tcW w:w="1075" w:type="dxa"/>
            <w:tcBorders>
              <w:top w:val="single" w:sz="4" w:space="0" w:color="auto"/>
              <w:left w:val="single" w:sz="4" w:space="0" w:color="auto"/>
              <w:bottom w:val="single" w:sz="4" w:space="0" w:color="auto"/>
              <w:right w:val="single" w:sz="4" w:space="0" w:color="auto"/>
            </w:tcBorders>
          </w:tcPr>
          <w:p w14:paraId="0053563A" w14:textId="176BA8C5" w:rsidR="00CC5974" w:rsidRPr="00AB68A4" w:rsidRDefault="00CC5974" w:rsidP="00CC5974">
            <w:pPr>
              <w:pStyle w:val="24"/>
              <w:tabs>
                <w:tab w:val="clear" w:pos="-90"/>
                <w:tab w:val="center" w:pos="1170"/>
              </w:tabs>
              <w:ind w:firstLine="0"/>
              <w:jc w:val="right"/>
              <w:rPr>
                <w:b/>
                <w:sz w:val="20"/>
              </w:rPr>
            </w:pPr>
            <w:r w:rsidRPr="00AB68A4">
              <w:rPr>
                <w:b/>
                <w:sz w:val="20"/>
              </w:rPr>
              <w:t>1185</w:t>
            </w:r>
          </w:p>
        </w:tc>
        <w:tc>
          <w:tcPr>
            <w:tcW w:w="1107" w:type="dxa"/>
            <w:tcBorders>
              <w:top w:val="single" w:sz="4" w:space="0" w:color="auto"/>
              <w:left w:val="single" w:sz="4" w:space="0" w:color="auto"/>
              <w:bottom w:val="single" w:sz="4" w:space="0" w:color="auto"/>
              <w:right w:val="single" w:sz="4" w:space="0" w:color="auto"/>
            </w:tcBorders>
          </w:tcPr>
          <w:p w14:paraId="181F94C3" w14:textId="23517E12" w:rsidR="00CC5974" w:rsidRPr="00AB68A4" w:rsidRDefault="00CC5974" w:rsidP="00CC5974">
            <w:pPr>
              <w:pStyle w:val="24"/>
              <w:tabs>
                <w:tab w:val="clear" w:pos="-90"/>
                <w:tab w:val="center" w:pos="1170"/>
              </w:tabs>
              <w:ind w:firstLine="0"/>
              <w:jc w:val="right"/>
              <w:rPr>
                <w:b/>
                <w:sz w:val="20"/>
              </w:rPr>
            </w:pPr>
            <w:r w:rsidRPr="00AB68A4">
              <w:rPr>
                <w:b/>
                <w:sz w:val="20"/>
              </w:rPr>
              <w:t>6327</w:t>
            </w:r>
          </w:p>
        </w:tc>
        <w:tc>
          <w:tcPr>
            <w:tcW w:w="1107" w:type="dxa"/>
            <w:tcBorders>
              <w:top w:val="single" w:sz="4" w:space="0" w:color="auto"/>
              <w:left w:val="single" w:sz="4" w:space="0" w:color="auto"/>
              <w:bottom w:val="single" w:sz="4" w:space="0" w:color="auto"/>
              <w:right w:val="single" w:sz="4" w:space="0" w:color="auto"/>
            </w:tcBorders>
          </w:tcPr>
          <w:p w14:paraId="0E9ABE55" w14:textId="52B71B62" w:rsidR="00CC5974" w:rsidRPr="00AB68A4" w:rsidRDefault="00CC5974" w:rsidP="00CC5974">
            <w:pPr>
              <w:pStyle w:val="24"/>
              <w:tabs>
                <w:tab w:val="clear" w:pos="-90"/>
                <w:tab w:val="center" w:pos="1170"/>
              </w:tabs>
              <w:ind w:firstLine="0"/>
              <w:jc w:val="right"/>
              <w:rPr>
                <w:b/>
                <w:sz w:val="20"/>
              </w:rPr>
            </w:pPr>
            <w:r w:rsidRPr="00AB68A4">
              <w:rPr>
                <w:b/>
                <w:sz w:val="20"/>
              </w:rPr>
              <w:t>2833</w:t>
            </w:r>
          </w:p>
        </w:tc>
        <w:tc>
          <w:tcPr>
            <w:tcW w:w="1107" w:type="dxa"/>
            <w:tcBorders>
              <w:top w:val="single" w:sz="4" w:space="0" w:color="auto"/>
              <w:left w:val="single" w:sz="4" w:space="0" w:color="auto"/>
              <w:bottom w:val="single" w:sz="4" w:space="0" w:color="auto"/>
              <w:right w:val="single" w:sz="4" w:space="0" w:color="auto"/>
            </w:tcBorders>
          </w:tcPr>
          <w:p w14:paraId="61847B48" w14:textId="03DC4521" w:rsidR="00CC5974" w:rsidRPr="00AB68A4" w:rsidRDefault="00CC5974" w:rsidP="00CC5974">
            <w:pPr>
              <w:pStyle w:val="24"/>
              <w:tabs>
                <w:tab w:val="clear" w:pos="-90"/>
                <w:tab w:val="center" w:pos="1170"/>
              </w:tabs>
              <w:ind w:firstLine="0"/>
              <w:jc w:val="right"/>
              <w:rPr>
                <w:b/>
                <w:sz w:val="20"/>
              </w:rPr>
            </w:pPr>
            <w:r w:rsidRPr="00AB68A4">
              <w:rPr>
                <w:b/>
                <w:sz w:val="20"/>
              </w:rPr>
              <w:t>2531</w:t>
            </w:r>
          </w:p>
        </w:tc>
        <w:tc>
          <w:tcPr>
            <w:tcW w:w="1075" w:type="dxa"/>
            <w:tcBorders>
              <w:top w:val="single" w:sz="4" w:space="0" w:color="auto"/>
              <w:left w:val="single" w:sz="4" w:space="0" w:color="auto"/>
              <w:bottom w:val="single" w:sz="4" w:space="0" w:color="auto"/>
              <w:right w:val="single" w:sz="4" w:space="0" w:color="auto"/>
            </w:tcBorders>
          </w:tcPr>
          <w:p w14:paraId="327A523A" w14:textId="0316FBD6" w:rsidR="00CC5974" w:rsidRPr="00AB68A4" w:rsidRDefault="00CC5974" w:rsidP="00CC5974">
            <w:pPr>
              <w:pStyle w:val="24"/>
              <w:tabs>
                <w:tab w:val="clear" w:pos="-90"/>
                <w:tab w:val="center" w:pos="1170"/>
              </w:tabs>
              <w:ind w:firstLine="0"/>
              <w:jc w:val="right"/>
              <w:rPr>
                <w:b/>
                <w:sz w:val="20"/>
              </w:rPr>
            </w:pPr>
            <w:r w:rsidRPr="00AB68A4">
              <w:rPr>
                <w:b/>
                <w:sz w:val="20"/>
              </w:rPr>
              <w:t>2437</w:t>
            </w:r>
          </w:p>
        </w:tc>
      </w:tr>
    </w:tbl>
    <w:p w14:paraId="4415F4AD"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w:t>
      </w:r>
    </w:p>
    <w:p w14:paraId="195876FA" w14:textId="7F3BAE13" w:rsidR="003F3C61" w:rsidRPr="00EE54CA" w:rsidRDefault="003F3C61" w:rsidP="003F3C61">
      <w:pPr>
        <w:pStyle w:val="24"/>
        <w:tabs>
          <w:tab w:val="clear" w:pos="-90"/>
          <w:tab w:val="center" w:pos="1170"/>
        </w:tabs>
        <w:ind w:firstLine="0"/>
        <w:rPr>
          <w:szCs w:val="24"/>
        </w:rPr>
      </w:pPr>
      <w:r w:rsidRPr="00EE54CA">
        <w:rPr>
          <w:szCs w:val="24"/>
          <w:lang w:val="en-US"/>
        </w:rPr>
        <w:t xml:space="preserve">          </w:t>
      </w:r>
      <w:r w:rsidRPr="00EE54CA">
        <w:rPr>
          <w:szCs w:val="24"/>
        </w:rPr>
        <w:t>На база информацията от отчетна форма 7 ГФ към 31.12.201</w:t>
      </w:r>
      <w:r w:rsidRPr="00EE54CA">
        <w:rPr>
          <w:szCs w:val="24"/>
          <w:lang w:val="en-US"/>
        </w:rPr>
        <w:t>5</w:t>
      </w:r>
      <w:r w:rsidRPr="00EE54CA">
        <w:rPr>
          <w:szCs w:val="24"/>
        </w:rPr>
        <w:t xml:space="preserve"> г., видовете гори, насоките на стопанисване и за да има приемственост при стопанисването на насажденията, очакваните условни стопански класове са:</w:t>
      </w:r>
    </w:p>
    <w:p w14:paraId="71D91E66" w14:textId="77777777" w:rsidR="003F3C61" w:rsidRPr="00EE54CA" w:rsidRDefault="003F3C61" w:rsidP="003F3C61">
      <w:pPr>
        <w:pStyle w:val="24"/>
        <w:tabs>
          <w:tab w:val="clear" w:pos="-90"/>
          <w:tab w:val="center" w:pos="1170"/>
        </w:tabs>
        <w:ind w:firstLine="0"/>
        <w:rPr>
          <w:szCs w:val="24"/>
        </w:rPr>
      </w:pPr>
      <w:proofErr w:type="spellStart"/>
      <w:r w:rsidRPr="00EE54CA">
        <w:rPr>
          <w:b/>
          <w:szCs w:val="24"/>
        </w:rPr>
        <w:t>Бялборов</w:t>
      </w:r>
      <w:proofErr w:type="spellEnd"/>
      <w:r w:rsidRPr="00EE54CA">
        <w:rPr>
          <w:b/>
          <w:szCs w:val="24"/>
        </w:rPr>
        <w:t xml:space="preserve"> </w:t>
      </w:r>
      <w:proofErr w:type="spellStart"/>
      <w:r w:rsidRPr="00EE54CA">
        <w:rPr>
          <w:b/>
          <w:szCs w:val="24"/>
        </w:rPr>
        <w:t>високобонитетен</w:t>
      </w:r>
      <w:proofErr w:type="spellEnd"/>
      <w:r w:rsidRPr="00EE54CA">
        <w:rPr>
          <w:b/>
          <w:szCs w:val="24"/>
        </w:rPr>
        <w:t xml:space="preserve"> </w:t>
      </w:r>
      <w:r w:rsidRPr="00EE54CA">
        <w:rPr>
          <w:b/>
          <w:szCs w:val="24"/>
          <w:lang w:val="en-US"/>
        </w:rPr>
        <w:t>(</w:t>
      </w:r>
      <w:r w:rsidRPr="00EE54CA">
        <w:rPr>
          <w:b/>
          <w:szCs w:val="24"/>
        </w:rPr>
        <w:t>ББВ</w:t>
      </w:r>
      <w:r w:rsidRPr="00EE54CA">
        <w:rPr>
          <w:b/>
          <w:szCs w:val="24"/>
          <w:lang w:val="en-US"/>
        </w:rPr>
        <w:t>)</w:t>
      </w:r>
      <w:r w:rsidRPr="00EE54CA">
        <w:rPr>
          <w:szCs w:val="24"/>
        </w:rPr>
        <w:t xml:space="preserve"> – от чисти и с водещо участие на бял бор високопроизводителни насаждения и култури от </w:t>
      </w:r>
      <w:r w:rsidRPr="00EE54CA">
        <w:rPr>
          <w:szCs w:val="24"/>
          <w:lang w:val="en-US"/>
        </w:rPr>
        <w:t>I</w:t>
      </w:r>
      <w:r w:rsidRPr="00EE54CA">
        <w:rPr>
          <w:szCs w:val="24"/>
        </w:rPr>
        <w:t xml:space="preserve"> и</w:t>
      </w:r>
      <w:r w:rsidRPr="00EE54CA">
        <w:rPr>
          <w:szCs w:val="24"/>
          <w:lang w:val="en-US"/>
        </w:rPr>
        <w:t xml:space="preserve"> II</w:t>
      </w:r>
      <w:r w:rsidRPr="00EE54CA">
        <w:rPr>
          <w:szCs w:val="24"/>
        </w:rPr>
        <w:t xml:space="preserve"> бонитет, с цел едра строителна дървесина с диаметър на тънкия край 30 см. при </w:t>
      </w:r>
      <w:proofErr w:type="spellStart"/>
      <w:r w:rsidRPr="00EE54CA">
        <w:rPr>
          <w:szCs w:val="24"/>
        </w:rPr>
        <w:t>турнус</w:t>
      </w:r>
      <w:proofErr w:type="spellEnd"/>
      <w:r w:rsidRPr="00EE54CA">
        <w:rPr>
          <w:szCs w:val="24"/>
        </w:rPr>
        <w:t xml:space="preserve"> 120 г.       </w:t>
      </w:r>
    </w:p>
    <w:p w14:paraId="31701722" w14:textId="77777777" w:rsidR="003F3C61" w:rsidRPr="00EE54CA" w:rsidRDefault="003F3C61" w:rsidP="003F3C61">
      <w:pPr>
        <w:pStyle w:val="24"/>
        <w:tabs>
          <w:tab w:val="clear" w:pos="-90"/>
          <w:tab w:val="center" w:pos="1170"/>
        </w:tabs>
        <w:ind w:firstLine="0"/>
        <w:rPr>
          <w:szCs w:val="24"/>
        </w:rPr>
      </w:pPr>
      <w:proofErr w:type="spellStart"/>
      <w:r w:rsidRPr="00EE54CA">
        <w:rPr>
          <w:b/>
          <w:szCs w:val="24"/>
        </w:rPr>
        <w:t>Бялборов</w:t>
      </w:r>
      <w:proofErr w:type="spellEnd"/>
      <w:r w:rsidRPr="00EE54CA">
        <w:rPr>
          <w:b/>
          <w:szCs w:val="24"/>
        </w:rPr>
        <w:t xml:space="preserve"> средно и </w:t>
      </w:r>
      <w:proofErr w:type="spellStart"/>
      <w:r w:rsidRPr="00EE54CA">
        <w:rPr>
          <w:b/>
          <w:szCs w:val="24"/>
        </w:rPr>
        <w:t>нискобонитетен</w:t>
      </w:r>
      <w:proofErr w:type="spellEnd"/>
      <w:r w:rsidRPr="00EE54CA">
        <w:rPr>
          <w:b/>
          <w:szCs w:val="24"/>
        </w:rPr>
        <w:t xml:space="preserve"> (</w:t>
      </w:r>
      <w:proofErr w:type="spellStart"/>
      <w:r w:rsidRPr="00EE54CA">
        <w:rPr>
          <w:b/>
          <w:szCs w:val="24"/>
        </w:rPr>
        <w:t>ББСрН</w:t>
      </w:r>
      <w:proofErr w:type="spellEnd"/>
      <w:r w:rsidRPr="00EE54CA">
        <w:rPr>
          <w:b/>
          <w:szCs w:val="24"/>
        </w:rPr>
        <w:t xml:space="preserve">) – </w:t>
      </w:r>
      <w:r w:rsidRPr="00EE54CA">
        <w:rPr>
          <w:szCs w:val="24"/>
        </w:rPr>
        <w:t xml:space="preserve">от останалите чисти и с водещо участие на бял бор насаждения и култури с цел едра строителна дървесина с диаметър на тънкия край 18 см. при </w:t>
      </w:r>
      <w:proofErr w:type="spellStart"/>
      <w:r w:rsidRPr="00EE54CA">
        <w:rPr>
          <w:szCs w:val="24"/>
        </w:rPr>
        <w:t>турнус</w:t>
      </w:r>
      <w:proofErr w:type="spellEnd"/>
      <w:r w:rsidRPr="00EE54CA">
        <w:rPr>
          <w:szCs w:val="24"/>
        </w:rPr>
        <w:t xml:space="preserve"> 100 г. </w:t>
      </w:r>
    </w:p>
    <w:p w14:paraId="3434325E" w14:textId="77777777" w:rsidR="003F3C61" w:rsidRPr="00EE54CA" w:rsidRDefault="003F3C61" w:rsidP="003F3C61">
      <w:pPr>
        <w:pStyle w:val="24"/>
        <w:tabs>
          <w:tab w:val="clear" w:pos="-90"/>
          <w:tab w:val="center" w:pos="1170"/>
        </w:tabs>
        <w:ind w:firstLine="0"/>
        <w:rPr>
          <w:szCs w:val="24"/>
        </w:rPr>
      </w:pPr>
      <w:proofErr w:type="spellStart"/>
      <w:r w:rsidRPr="00EE54CA">
        <w:rPr>
          <w:b/>
          <w:szCs w:val="24"/>
        </w:rPr>
        <w:lastRenderedPageBreak/>
        <w:t>Черборов</w:t>
      </w:r>
      <w:proofErr w:type="spellEnd"/>
      <w:r w:rsidRPr="00EE54CA">
        <w:rPr>
          <w:b/>
          <w:szCs w:val="24"/>
        </w:rPr>
        <w:t xml:space="preserve"> </w:t>
      </w:r>
      <w:proofErr w:type="spellStart"/>
      <w:r w:rsidRPr="00EE54CA">
        <w:rPr>
          <w:b/>
          <w:szCs w:val="24"/>
        </w:rPr>
        <w:t>високобонитетен</w:t>
      </w:r>
      <w:proofErr w:type="spellEnd"/>
      <w:r w:rsidRPr="00EE54CA">
        <w:rPr>
          <w:b/>
          <w:szCs w:val="24"/>
        </w:rPr>
        <w:t xml:space="preserve"> </w:t>
      </w:r>
      <w:r w:rsidRPr="00EE54CA">
        <w:rPr>
          <w:b/>
          <w:szCs w:val="24"/>
          <w:lang w:val="en-US"/>
        </w:rPr>
        <w:t>(</w:t>
      </w:r>
      <w:r w:rsidRPr="00EE54CA">
        <w:rPr>
          <w:b/>
          <w:szCs w:val="24"/>
        </w:rPr>
        <w:t>ЧБВ</w:t>
      </w:r>
      <w:r w:rsidRPr="00EE54CA">
        <w:rPr>
          <w:b/>
          <w:szCs w:val="24"/>
          <w:lang w:val="en-US"/>
        </w:rPr>
        <w:t>)</w:t>
      </w:r>
      <w:r w:rsidRPr="00EE54CA">
        <w:rPr>
          <w:szCs w:val="24"/>
        </w:rPr>
        <w:t xml:space="preserve"> – от чисти и с водещо участие на черен бор високопроизводителни насаждения и култури от </w:t>
      </w:r>
      <w:r w:rsidRPr="00EE54CA">
        <w:rPr>
          <w:szCs w:val="24"/>
          <w:lang w:val="en-US"/>
        </w:rPr>
        <w:t>I</w:t>
      </w:r>
      <w:r w:rsidRPr="00EE54CA">
        <w:rPr>
          <w:szCs w:val="24"/>
        </w:rPr>
        <w:t xml:space="preserve"> и</w:t>
      </w:r>
      <w:r w:rsidRPr="00EE54CA">
        <w:rPr>
          <w:szCs w:val="24"/>
          <w:lang w:val="en-US"/>
        </w:rPr>
        <w:t xml:space="preserve"> II</w:t>
      </w:r>
      <w:r w:rsidRPr="00EE54CA">
        <w:rPr>
          <w:szCs w:val="24"/>
        </w:rPr>
        <w:t xml:space="preserve"> бонитет, с цел едра строителна дървесина с диаметър на тънкия край 30 см. при </w:t>
      </w:r>
      <w:proofErr w:type="spellStart"/>
      <w:r w:rsidRPr="00EE54CA">
        <w:rPr>
          <w:szCs w:val="24"/>
        </w:rPr>
        <w:t>турнус</w:t>
      </w:r>
      <w:proofErr w:type="spellEnd"/>
      <w:r w:rsidRPr="00EE54CA">
        <w:rPr>
          <w:szCs w:val="24"/>
        </w:rPr>
        <w:t xml:space="preserve"> 120 г.       </w:t>
      </w:r>
    </w:p>
    <w:p w14:paraId="517D10C5" w14:textId="77777777" w:rsidR="003F3C61" w:rsidRPr="00EE54CA" w:rsidRDefault="003F3C61" w:rsidP="003F3C61">
      <w:pPr>
        <w:pStyle w:val="24"/>
        <w:tabs>
          <w:tab w:val="clear" w:pos="-90"/>
          <w:tab w:val="center" w:pos="1170"/>
        </w:tabs>
        <w:ind w:firstLine="0"/>
        <w:rPr>
          <w:szCs w:val="24"/>
        </w:rPr>
      </w:pPr>
      <w:proofErr w:type="spellStart"/>
      <w:r w:rsidRPr="00EE54CA">
        <w:rPr>
          <w:b/>
          <w:szCs w:val="24"/>
        </w:rPr>
        <w:t>Черборов</w:t>
      </w:r>
      <w:proofErr w:type="spellEnd"/>
      <w:r w:rsidRPr="00EE54CA">
        <w:rPr>
          <w:b/>
          <w:szCs w:val="24"/>
        </w:rPr>
        <w:t xml:space="preserve"> средно и </w:t>
      </w:r>
      <w:proofErr w:type="spellStart"/>
      <w:r w:rsidRPr="00EE54CA">
        <w:rPr>
          <w:b/>
          <w:szCs w:val="24"/>
        </w:rPr>
        <w:t>нискобонитетен</w:t>
      </w:r>
      <w:proofErr w:type="spellEnd"/>
      <w:r w:rsidRPr="00EE54CA">
        <w:rPr>
          <w:b/>
          <w:szCs w:val="24"/>
        </w:rPr>
        <w:t xml:space="preserve"> (</w:t>
      </w:r>
      <w:proofErr w:type="spellStart"/>
      <w:r w:rsidRPr="00EE54CA">
        <w:rPr>
          <w:b/>
          <w:szCs w:val="24"/>
        </w:rPr>
        <w:t>ЧБСрН</w:t>
      </w:r>
      <w:proofErr w:type="spellEnd"/>
      <w:r w:rsidRPr="00EE54CA">
        <w:rPr>
          <w:b/>
          <w:szCs w:val="24"/>
        </w:rPr>
        <w:t xml:space="preserve">) – </w:t>
      </w:r>
      <w:r w:rsidRPr="00EE54CA">
        <w:rPr>
          <w:szCs w:val="24"/>
        </w:rPr>
        <w:t xml:space="preserve">от останалите чисти и с водещо </w:t>
      </w:r>
      <w:proofErr w:type="spellStart"/>
      <w:r w:rsidRPr="00EE54CA">
        <w:rPr>
          <w:szCs w:val="24"/>
        </w:rPr>
        <w:t>уучастие</w:t>
      </w:r>
      <w:proofErr w:type="spellEnd"/>
      <w:r w:rsidRPr="00EE54CA">
        <w:rPr>
          <w:szCs w:val="24"/>
        </w:rPr>
        <w:t xml:space="preserve"> на черен бор насаждения и култури с цел едра строителна дървесина с диаметър на тънкия край 18 см. при </w:t>
      </w:r>
      <w:proofErr w:type="spellStart"/>
      <w:r w:rsidRPr="00EE54CA">
        <w:rPr>
          <w:szCs w:val="24"/>
        </w:rPr>
        <w:t>турнус</w:t>
      </w:r>
      <w:proofErr w:type="spellEnd"/>
      <w:r w:rsidRPr="00EE54CA">
        <w:rPr>
          <w:szCs w:val="24"/>
        </w:rPr>
        <w:t xml:space="preserve"> 100 г.</w:t>
      </w:r>
    </w:p>
    <w:p w14:paraId="45F9407D" w14:textId="77777777" w:rsidR="003F3C61" w:rsidRPr="00EE54CA" w:rsidRDefault="003F3C61" w:rsidP="003F3C61">
      <w:pPr>
        <w:pStyle w:val="24"/>
        <w:tabs>
          <w:tab w:val="clear" w:pos="-90"/>
          <w:tab w:val="center" w:pos="1170"/>
        </w:tabs>
        <w:ind w:firstLine="0"/>
        <w:rPr>
          <w:szCs w:val="24"/>
        </w:rPr>
      </w:pPr>
      <w:r w:rsidRPr="00EE54CA">
        <w:rPr>
          <w:b/>
          <w:szCs w:val="24"/>
        </w:rPr>
        <w:t xml:space="preserve">Смърчов </w:t>
      </w:r>
      <w:proofErr w:type="spellStart"/>
      <w:r w:rsidRPr="00EE54CA">
        <w:rPr>
          <w:b/>
          <w:szCs w:val="24"/>
        </w:rPr>
        <w:t>високобонитетен</w:t>
      </w:r>
      <w:proofErr w:type="spellEnd"/>
      <w:r w:rsidRPr="00EE54CA">
        <w:rPr>
          <w:b/>
          <w:szCs w:val="24"/>
        </w:rPr>
        <w:t xml:space="preserve"> </w:t>
      </w:r>
      <w:r w:rsidRPr="00EE54CA">
        <w:rPr>
          <w:b/>
          <w:szCs w:val="24"/>
          <w:lang w:val="en-US"/>
        </w:rPr>
        <w:t>(</w:t>
      </w:r>
      <w:r w:rsidRPr="00EE54CA">
        <w:rPr>
          <w:b/>
          <w:szCs w:val="24"/>
        </w:rPr>
        <w:t>СВ</w:t>
      </w:r>
      <w:r w:rsidRPr="00EE54CA">
        <w:rPr>
          <w:b/>
          <w:szCs w:val="24"/>
          <w:lang w:val="en-US"/>
        </w:rPr>
        <w:t>)</w:t>
      </w:r>
      <w:r w:rsidRPr="00EE54CA">
        <w:rPr>
          <w:szCs w:val="24"/>
        </w:rPr>
        <w:t xml:space="preserve"> – от чисти и с водещо участие на смърч високопроизводителни насаждения и култури от </w:t>
      </w:r>
      <w:r w:rsidRPr="00EE54CA">
        <w:rPr>
          <w:szCs w:val="24"/>
          <w:lang w:val="en-US"/>
        </w:rPr>
        <w:t>I</w:t>
      </w:r>
      <w:r w:rsidRPr="00EE54CA">
        <w:rPr>
          <w:szCs w:val="24"/>
        </w:rPr>
        <w:t xml:space="preserve"> и</w:t>
      </w:r>
      <w:r w:rsidRPr="00EE54CA">
        <w:rPr>
          <w:szCs w:val="24"/>
          <w:lang w:val="en-US"/>
        </w:rPr>
        <w:t xml:space="preserve"> II</w:t>
      </w:r>
      <w:r w:rsidRPr="00EE54CA">
        <w:rPr>
          <w:szCs w:val="24"/>
        </w:rPr>
        <w:t xml:space="preserve"> бонитет, с цел едра строителна дървесина с диаметър на тънкия край 30 см. при </w:t>
      </w:r>
      <w:proofErr w:type="spellStart"/>
      <w:r w:rsidRPr="00EE54CA">
        <w:rPr>
          <w:szCs w:val="24"/>
        </w:rPr>
        <w:t>турнус</w:t>
      </w:r>
      <w:proofErr w:type="spellEnd"/>
      <w:r w:rsidRPr="00EE54CA">
        <w:rPr>
          <w:szCs w:val="24"/>
        </w:rPr>
        <w:t xml:space="preserve"> 120 г.       </w:t>
      </w:r>
    </w:p>
    <w:p w14:paraId="062BDCF8" w14:textId="77777777" w:rsidR="003F3C61" w:rsidRPr="00EE54CA" w:rsidRDefault="003F3C61" w:rsidP="003F3C61">
      <w:pPr>
        <w:pStyle w:val="24"/>
        <w:tabs>
          <w:tab w:val="clear" w:pos="-90"/>
          <w:tab w:val="center" w:pos="1170"/>
        </w:tabs>
        <w:ind w:firstLine="0"/>
        <w:rPr>
          <w:szCs w:val="24"/>
        </w:rPr>
      </w:pPr>
      <w:r w:rsidRPr="00EE54CA">
        <w:rPr>
          <w:b/>
          <w:szCs w:val="24"/>
        </w:rPr>
        <w:t xml:space="preserve">Смърчов средно и </w:t>
      </w:r>
      <w:proofErr w:type="spellStart"/>
      <w:r w:rsidRPr="00EE54CA">
        <w:rPr>
          <w:b/>
          <w:szCs w:val="24"/>
        </w:rPr>
        <w:t>нискобонитетен</w:t>
      </w:r>
      <w:proofErr w:type="spellEnd"/>
      <w:r w:rsidRPr="00EE54CA">
        <w:rPr>
          <w:b/>
          <w:szCs w:val="24"/>
        </w:rPr>
        <w:t xml:space="preserve"> (</w:t>
      </w:r>
      <w:proofErr w:type="spellStart"/>
      <w:r w:rsidRPr="00EE54CA">
        <w:rPr>
          <w:b/>
          <w:szCs w:val="24"/>
        </w:rPr>
        <w:t>ССрН</w:t>
      </w:r>
      <w:proofErr w:type="spellEnd"/>
      <w:r w:rsidRPr="00EE54CA">
        <w:rPr>
          <w:b/>
          <w:szCs w:val="24"/>
        </w:rPr>
        <w:t xml:space="preserve">) – </w:t>
      </w:r>
      <w:r w:rsidRPr="00EE54CA">
        <w:rPr>
          <w:szCs w:val="24"/>
        </w:rPr>
        <w:t xml:space="preserve">от останалите чисти и с водещо участие на смърч насаждения и култури с цел едра строителна дървесина с диаметър на тънкия край 18 см. при </w:t>
      </w:r>
      <w:proofErr w:type="spellStart"/>
      <w:r w:rsidRPr="00EE54CA">
        <w:rPr>
          <w:szCs w:val="24"/>
        </w:rPr>
        <w:t>турнус</w:t>
      </w:r>
      <w:proofErr w:type="spellEnd"/>
      <w:r w:rsidRPr="00EE54CA">
        <w:rPr>
          <w:szCs w:val="24"/>
        </w:rPr>
        <w:t xml:space="preserve"> 100 г. </w:t>
      </w:r>
    </w:p>
    <w:p w14:paraId="17304C9F" w14:textId="77777777" w:rsidR="003F3C61" w:rsidRPr="00EE54CA" w:rsidRDefault="003F3C61" w:rsidP="003F3C61">
      <w:pPr>
        <w:pStyle w:val="24"/>
        <w:tabs>
          <w:tab w:val="clear" w:pos="-90"/>
          <w:tab w:val="center" w:pos="1170"/>
        </w:tabs>
        <w:ind w:firstLine="0"/>
        <w:rPr>
          <w:szCs w:val="24"/>
        </w:rPr>
      </w:pPr>
      <w:r w:rsidRPr="00EE54CA">
        <w:rPr>
          <w:b/>
          <w:szCs w:val="24"/>
        </w:rPr>
        <w:t xml:space="preserve">Буков </w:t>
      </w:r>
      <w:proofErr w:type="spellStart"/>
      <w:r w:rsidRPr="00EE54CA">
        <w:rPr>
          <w:b/>
          <w:szCs w:val="24"/>
        </w:rPr>
        <w:t>високобонитетен</w:t>
      </w:r>
      <w:proofErr w:type="spellEnd"/>
      <w:r w:rsidRPr="00EE54CA">
        <w:rPr>
          <w:b/>
          <w:szCs w:val="24"/>
        </w:rPr>
        <w:t xml:space="preserve"> (БВ) – </w:t>
      </w:r>
      <w:r w:rsidRPr="00EE54CA">
        <w:rPr>
          <w:szCs w:val="24"/>
        </w:rPr>
        <w:t xml:space="preserve">от чисти и с </w:t>
      </w:r>
      <w:proofErr w:type="spellStart"/>
      <w:r w:rsidRPr="00EE54CA">
        <w:rPr>
          <w:szCs w:val="24"/>
        </w:rPr>
        <w:t>преобладание</w:t>
      </w:r>
      <w:proofErr w:type="spellEnd"/>
      <w:r w:rsidRPr="00EE54CA">
        <w:rPr>
          <w:szCs w:val="24"/>
        </w:rPr>
        <w:t xml:space="preserve"> на бук високостъблени  насаждения І и ІІ бонитет на добри </w:t>
      </w:r>
      <w:proofErr w:type="spellStart"/>
      <w:r w:rsidRPr="00EE54CA">
        <w:rPr>
          <w:szCs w:val="24"/>
        </w:rPr>
        <w:t>месторастения</w:t>
      </w:r>
      <w:proofErr w:type="spellEnd"/>
      <w:r w:rsidRPr="00EE54CA">
        <w:rPr>
          <w:szCs w:val="24"/>
        </w:rPr>
        <w:t xml:space="preserve">, в добро санитарно състояние, достигнали или годни да достигнат размерите на едра строителна дървесина с диаметър на тънкия край 50 см при </w:t>
      </w:r>
      <w:proofErr w:type="spellStart"/>
      <w:r w:rsidRPr="00EE54CA">
        <w:rPr>
          <w:szCs w:val="24"/>
        </w:rPr>
        <w:t>турнус</w:t>
      </w:r>
      <w:proofErr w:type="spellEnd"/>
      <w:r w:rsidRPr="00EE54CA">
        <w:rPr>
          <w:szCs w:val="24"/>
        </w:rPr>
        <w:t xml:space="preserve"> 140 г.</w:t>
      </w:r>
    </w:p>
    <w:p w14:paraId="6C7EBFF2" w14:textId="3F0614C7" w:rsidR="00540687" w:rsidRDefault="003F3C61" w:rsidP="003F3C61">
      <w:pPr>
        <w:pStyle w:val="24"/>
        <w:tabs>
          <w:tab w:val="clear" w:pos="-90"/>
          <w:tab w:val="center" w:pos="1170"/>
        </w:tabs>
        <w:ind w:firstLine="0"/>
        <w:rPr>
          <w:szCs w:val="24"/>
        </w:rPr>
      </w:pPr>
      <w:r w:rsidRPr="00EE54CA">
        <w:rPr>
          <w:b/>
          <w:szCs w:val="24"/>
        </w:rPr>
        <w:t xml:space="preserve">Буков </w:t>
      </w:r>
      <w:proofErr w:type="spellStart"/>
      <w:r w:rsidRPr="00EE54CA">
        <w:rPr>
          <w:b/>
          <w:szCs w:val="24"/>
        </w:rPr>
        <w:t>среднобонитетен</w:t>
      </w:r>
      <w:proofErr w:type="spellEnd"/>
      <w:r w:rsidRPr="00EE54CA">
        <w:rPr>
          <w:b/>
          <w:szCs w:val="24"/>
        </w:rPr>
        <w:t xml:space="preserve"> (</w:t>
      </w:r>
      <w:proofErr w:type="spellStart"/>
      <w:r w:rsidRPr="00EE54CA">
        <w:rPr>
          <w:b/>
          <w:szCs w:val="24"/>
        </w:rPr>
        <w:t>БСр</w:t>
      </w:r>
      <w:proofErr w:type="spellEnd"/>
      <w:r w:rsidRPr="00EE54CA">
        <w:rPr>
          <w:b/>
          <w:szCs w:val="24"/>
        </w:rPr>
        <w:t xml:space="preserve">) </w:t>
      </w:r>
      <w:r w:rsidRPr="00EE54CA">
        <w:rPr>
          <w:szCs w:val="24"/>
        </w:rPr>
        <w:t xml:space="preserve">– от високостъблените букови насаждения, годни да достигнат размерите на едра строителна дървесина с диаметър на тънкия край 30 см. при </w:t>
      </w:r>
      <w:proofErr w:type="spellStart"/>
      <w:r w:rsidRPr="00EE54CA">
        <w:rPr>
          <w:szCs w:val="24"/>
        </w:rPr>
        <w:t>турнус</w:t>
      </w:r>
      <w:proofErr w:type="spellEnd"/>
      <w:r w:rsidRPr="00EE54CA">
        <w:rPr>
          <w:szCs w:val="24"/>
        </w:rPr>
        <w:t xml:space="preserve"> 120 г.</w:t>
      </w:r>
      <w:r w:rsidR="00540687">
        <w:rPr>
          <w:szCs w:val="24"/>
        </w:rPr>
        <w:t>; за трепетликата – едра строителна дървесина с диаметър 18 см</w:t>
      </w:r>
      <w:r w:rsidR="000B329E">
        <w:rPr>
          <w:szCs w:val="24"/>
        </w:rPr>
        <w:t xml:space="preserve">. при </w:t>
      </w:r>
      <w:proofErr w:type="spellStart"/>
      <w:r w:rsidR="000B329E">
        <w:rPr>
          <w:szCs w:val="24"/>
        </w:rPr>
        <w:t>турнус</w:t>
      </w:r>
      <w:proofErr w:type="spellEnd"/>
      <w:r w:rsidR="000B329E">
        <w:rPr>
          <w:szCs w:val="24"/>
        </w:rPr>
        <w:t xml:space="preserve"> 40 г. Поради малката площ, тук да се причислят и </w:t>
      </w:r>
      <w:proofErr w:type="spellStart"/>
      <w:r w:rsidR="000B329E">
        <w:rPr>
          <w:szCs w:val="24"/>
        </w:rPr>
        <w:t>нискобонитетните</w:t>
      </w:r>
      <w:proofErr w:type="spellEnd"/>
      <w:r w:rsidR="000B329E">
        <w:rPr>
          <w:szCs w:val="24"/>
        </w:rPr>
        <w:t xml:space="preserve"> букови насаждения, с цел строителна дървесина над 18 см, при </w:t>
      </w:r>
      <w:proofErr w:type="spellStart"/>
      <w:r w:rsidR="000B329E">
        <w:rPr>
          <w:szCs w:val="24"/>
        </w:rPr>
        <w:t>турнус</w:t>
      </w:r>
      <w:proofErr w:type="spellEnd"/>
      <w:r w:rsidR="000B329E">
        <w:rPr>
          <w:szCs w:val="24"/>
        </w:rPr>
        <w:t xml:space="preserve"> 100 г.</w:t>
      </w:r>
    </w:p>
    <w:p w14:paraId="32F82B68" w14:textId="22352951" w:rsidR="003F3C61" w:rsidRPr="00EE54CA" w:rsidRDefault="003F3C61" w:rsidP="003F3C61">
      <w:pPr>
        <w:pStyle w:val="24"/>
        <w:tabs>
          <w:tab w:val="clear" w:pos="-90"/>
          <w:tab w:val="center" w:pos="1170"/>
        </w:tabs>
        <w:ind w:firstLine="0"/>
        <w:rPr>
          <w:szCs w:val="24"/>
        </w:rPr>
      </w:pPr>
      <w:r w:rsidRPr="00EE54CA">
        <w:rPr>
          <w:szCs w:val="24"/>
        </w:rPr>
        <w:t xml:space="preserve">Буковите насаждения, които не могат да достигнат горната цел, да се стопанисват при 100 годишен </w:t>
      </w:r>
      <w:proofErr w:type="spellStart"/>
      <w:r w:rsidRPr="00EE54CA">
        <w:rPr>
          <w:szCs w:val="24"/>
        </w:rPr>
        <w:t>турнус</w:t>
      </w:r>
      <w:proofErr w:type="spellEnd"/>
      <w:r w:rsidRPr="00EE54CA">
        <w:rPr>
          <w:szCs w:val="24"/>
        </w:rPr>
        <w:t xml:space="preserve"> за производство на едра дървесина с диаметър на тънкия край над 18 см.</w:t>
      </w:r>
    </w:p>
    <w:p w14:paraId="3C588E2E" w14:textId="15755124" w:rsidR="00686B87" w:rsidRPr="00553EB6" w:rsidRDefault="003F3C61" w:rsidP="003F3C61">
      <w:pPr>
        <w:pStyle w:val="24"/>
        <w:tabs>
          <w:tab w:val="clear" w:pos="-90"/>
          <w:tab w:val="center" w:pos="1170"/>
        </w:tabs>
        <w:ind w:firstLine="0"/>
        <w:rPr>
          <w:szCs w:val="24"/>
        </w:rPr>
      </w:pPr>
      <w:r w:rsidRPr="00EE54CA">
        <w:rPr>
          <w:b/>
          <w:szCs w:val="24"/>
        </w:rPr>
        <w:t xml:space="preserve">          </w:t>
      </w:r>
      <w:r w:rsidRPr="00EE54CA">
        <w:rPr>
          <w:szCs w:val="24"/>
        </w:rPr>
        <w:t xml:space="preserve">Насажденията на бедни </w:t>
      </w:r>
      <w:proofErr w:type="spellStart"/>
      <w:r w:rsidRPr="00EE54CA">
        <w:rPr>
          <w:szCs w:val="24"/>
        </w:rPr>
        <w:t>месторастения</w:t>
      </w:r>
      <w:proofErr w:type="spellEnd"/>
      <w:r w:rsidRPr="00EE54CA">
        <w:rPr>
          <w:szCs w:val="24"/>
        </w:rPr>
        <w:t xml:space="preserve">, с влошено санитарно състояние, от които не може да се очаква строителна дървесина да се стопанисват с цел дърва за огрев, запазване на семенния им произход и </w:t>
      </w:r>
      <w:r w:rsidR="00B97A7B">
        <w:rPr>
          <w:szCs w:val="24"/>
        </w:rPr>
        <w:t xml:space="preserve">на </w:t>
      </w:r>
      <w:r w:rsidRPr="00EE54CA">
        <w:rPr>
          <w:szCs w:val="24"/>
        </w:rPr>
        <w:t>защитните и специални функции.</w:t>
      </w:r>
    </w:p>
    <w:p w14:paraId="7C2A56D9" w14:textId="3352E15A" w:rsidR="003F3C61" w:rsidRPr="00EE54CA" w:rsidRDefault="003F3C61" w:rsidP="003F3C61">
      <w:pPr>
        <w:pStyle w:val="24"/>
        <w:tabs>
          <w:tab w:val="clear" w:pos="-90"/>
          <w:tab w:val="center" w:pos="1170"/>
        </w:tabs>
        <w:ind w:firstLine="0"/>
        <w:rPr>
          <w:szCs w:val="24"/>
        </w:rPr>
      </w:pPr>
      <w:r w:rsidRPr="00EE54CA">
        <w:rPr>
          <w:b/>
          <w:szCs w:val="24"/>
        </w:rPr>
        <w:t xml:space="preserve">Буков </w:t>
      </w:r>
      <w:proofErr w:type="spellStart"/>
      <w:r w:rsidRPr="00EE54CA">
        <w:rPr>
          <w:b/>
          <w:szCs w:val="24"/>
        </w:rPr>
        <w:t>високобонитетен</w:t>
      </w:r>
      <w:proofErr w:type="spellEnd"/>
      <w:r w:rsidRPr="00EE54CA">
        <w:rPr>
          <w:b/>
          <w:szCs w:val="24"/>
        </w:rPr>
        <w:t xml:space="preserve"> са превръщане (БВП) – </w:t>
      </w:r>
      <w:r w:rsidRPr="00EE54CA">
        <w:rPr>
          <w:szCs w:val="24"/>
        </w:rPr>
        <w:t xml:space="preserve">да се обособи от високопроизводителни букови и с водещо участие на бук </w:t>
      </w:r>
      <w:proofErr w:type="spellStart"/>
      <w:r w:rsidRPr="00EE54CA">
        <w:rPr>
          <w:szCs w:val="24"/>
        </w:rPr>
        <w:t>издънкови</w:t>
      </w:r>
      <w:proofErr w:type="spellEnd"/>
      <w:r w:rsidRPr="00EE54CA">
        <w:rPr>
          <w:szCs w:val="24"/>
        </w:rPr>
        <w:t xml:space="preserve"> насаждения (</w:t>
      </w:r>
      <w:r w:rsidRPr="00EE54CA">
        <w:rPr>
          <w:szCs w:val="24"/>
          <w:lang w:val="en-US"/>
        </w:rPr>
        <w:t>I</w:t>
      </w:r>
      <w:r w:rsidRPr="00EE54CA">
        <w:rPr>
          <w:szCs w:val="24"/>
        </w:rPr>
        <w:t>,</w:t>
      </w:r>
      <w:r w:rsidRPr="00EE54CA">
        <w:rPr>
          <w:szCs w:val="24"/>
          <w:lang w:val="en-US"/>
        </w:rPr>
        <w:t xml:space="preserve"> II</w:t>
      </w:r>
      <w:r w:rsidRPr="00EE54CA">
        <w:rPr>
          <w:szCs w:val="24"/>
        </w:rPr>
        <w:t xml:space="preserve"> и част от</w:t>
      </w:r>
      <w:r w:rsidRPr="00EE54CA">
        <w:rPr>
          <w:szCs w:val="24"/>
          <w:lang w:val="en-US"/>
        </w:rPr>
        <w:t xml:space="preserve"> III</w:t>
      </w:r>
      <w:r w:rsidRPr="00EE54CA">
        <w:rPr>
          <w:szCs w:val="24"/>
        </w:rPr>
        <w:t xml:space="preserve"> бонитет) в добро здравословно състояние, с основна цел превръщането им в семенни и годни да достигнат размерите на едра строителна дървесина при </w:t>
      </w:r>
      <w:proofErr w:type="spellStart"/>
      <w:r w:rsidRPr="00EE54CA">
        <w:rPr>
          <w:szCs w:val="24"/>
        </w:rPr>
        <w:t>турнус</w:t>
      </w:r>
      <w:proofErr w:type="spellEnd"/>
      <w:r w:rsidRPr="00EE54CA">
        <w:rPr>
          <w:szCs w:val="24"/>
        </w:rPr>
        <w:t xml:space="preserve"> </w:t>
      </w:r>
      <w:r w:rsidR="004D1D6E">
        <w:rPr>
          <w:szCs w:val="24"/>
        </w:rPr>
        <w:t>9</w:t>
      </w:r>
      <w:r w:rsidRPr="00EE54CA">
        <w:rPr>
          <w:szCs w:val="24"/>
        </w:rPr>
        <w:t>0 г.</w:t>
      </w:r>
    </w:p>
    <w:p w14:paraId="7F52BA0A" w14:textId="62D22394" w:rsidR="003F3C61" w:rsidRPr="00EE54CA" w:rsidRDefault="003F3C61" w:rsidP="003F3C61">
      <w:pPr>
        <w:pStyle w:val="24"/>
        <w:tabs>
          <w:tab w:val="clear" w:pos="-90"/>
          <w:tab w:val="center" w:pos="1170"/>
        </w:tabs>
        <w:ind w:firstLine="0"/>
        <w:rPr>
          <w:szCs w:val="24"/>
        </w:rPr>
      </w:pPr>
      <w:r w:rsidRPr="00EE54CA">
        <w:rPr>
          <w:b/>
          <w:szCs w:val="24"/>
        </w:rPr>
        <w:t xml:space="preserve">Буков средно и </w:t>
      </w:r>
      <w:proofErr w:type="spellStart"/>
      <w:r w:rsidRPr="00EE54CA">
        <w:rPr>
          <w:b/>
          <w:szCs w:val="24"/>
        </w:rPr>
        <w:t>нискобонитетен</w:t>
      </w:r>
      <w:proofErr w:type="spellEnd"/>
      <w:r w:rsidRPr="00EE54CA">
        <w:rPr>
          <w:b/>
          <w:szCs w:val="24"/>
        </w:rPr>
        <w:t xml:space="preserve"> за превръщане (</w:t>
      </w:r>
      <w:proofErr w:type="spellStart"/>
      <w:r w:rsidRPr="00EE54CA">
        <w:rPr>
          <w:b/>
          <w:szCs w:val="24"/>
        </w:rPr>
        <w:t>БСрНП</w:t>
      </w:r>
      <w:proofErr w:type="spellEnd"/>
      <w:r w:rsidRPr="00EE54CA">
        <w:rPr>
          <w:b/>
          <w:szCs w:val="24"/>
        </w:rPr>
        <w:t xml:space="preserve">) </w:t>
      </w:r>
      <w:r w:rsidRPr="00EE54CA">
        <w:rPr>
          <w:szCs w:val="24"/>
        </w:rPr>
        <w:t xml:space="preserve">- от останалите </w:t>
      </w:r>
      <w:proofErr w:type="spellStart"/>
      <w:r w:rsidRPr="00EE54CA">
        <w:rPr>
          <w:szCs w:val="24"/>
        </w:rPr>
        <w:t>издънкови</w:t>
      </w:r>
      <w:proofErr w:type="spellEnd"/>
      <w:r w:rsidRPr="00EE54CA">
        <w:rPr>
          <w:szCs w:val="24"/>
        </w:rPr>
        <w:t xml:space="preserve"> букови насаждения, с основна цел превръщането им в семенни и добив на средна строителна дървесина при </w:t>
      </w:r>
      <w:proofErr w:type="spellStart"/>
      <w:r w:rsidRPr="00EE54CA">
        <w:rPr>
          <w:szCs w:val="24"/>
        </w:rPr>
        <w:t>турнус</w:t>
      </w:r>
      <w:proofErr w:type="spellEnd"/>
      <w:r w:rsidRPr="00EE54CA">
        <w:rPr>
          <w:szCs w:val="24"/>
        </w:rPr>
        <w:t xml:space="preserve"> </w:t>
      </w:r>
      <w:r w:rsidR="004D1D6E">
        <w:rPr>
          <w:szCs w:val="24"/>
        </w:rPr>
        <w:t>55</w:t>
      </w:r>
      <w:r w:rsidRPr="00EE54CA">
        <w:rPr>
          <w:szCs w:val="24"/>
        </w:rPr>
        <w:t xml:space="preserve"> г.</w:t>
      </w:r>
      <w:r w:rsidRPr="00EE54CA">
        <w:rPr>
          <w:b/>
          <w:szCs w:val="24"/>
        </w:rPr>
        <w:t xml:space="preserve"> </w:t>
      </w:r>
      <w:r w:rsidRPr="00EE54CA">
        <w:rPr>
          <w:szCs w:val="24"/>
        </w:rPr>
        <w:t xml:space="preserve">Тук да се причислят и </w:t>
      </w:r>
      <w:proofErr w:type="spellStart"/>
      <w:r w:rsidRPr="00EE54CA">
        <w:rPr>
          <w:szCs w:val="24"/>
        </w:rPr>
        <w:t>издънков</w:t>
      </w:r>
      <w:r w:rsidR="00CB444E">
        <w:rPr>
          <w:szCs w:val="24"/>
        </w:rPr>
        <w:t>ите</w:t>
      </w:r>
      <w:proofErr w:type="spellEnd"/>
      <w:r w:rsidRPr="00EE54CA">
        <w:rPr>
          <w:szCs w:val="24"/>
        </w:rPr>
        <w:t xml:space="preserve"> </w:t>
      </w:r>
      <w:proofErr w:type="spellStart"/>
      <w:r w:rsidRPr="00EE54CA">
        <w:rPr>
          <w:szCs w:val="24"/>
        </w:rPr>
        <w:t>габарови</w:t>
      </w:r>
      <w:proofErr w:type="spellEnd"/>
      <w:r w:rsidRPr="00EE54CA">
        <w:rPr>
          <w:szCs w:val="24"/>
        </w:rPr>
        <w:t xml:space="preserve"> насаждения</w:t>
      </w:r>
      <w:r w:rsidR="00E92BD2">
        <w:rPr>
          <w:szCs w:val="24"/>
        </w:rPr>
        <w:t>, ако такива се установят.</w:t>
      </w:r>
      <w:r w:rsidRPr="00EE54CA">
        <w:rPr>
          <w:szCs w:val="24"/>
        </w:rPr>
        <w:t xml:space="preserve"> </w:t>
      </w:r>
    </w:p>
    <w:p w14:paraId="23B8118A" w14:textId="576E338F" w:rsidR="003F3C61" w:rsidRDefault="003F3C61" w:rsidP="003F3C61">
      <w:pPr>
        <w:pStyle w:val="24"/>
        <w:tabs>
          <w:tab w:val="clear" w:pos="-90"/>
          <w:tab w:val="center" w:pos="1170"/>
        </w:tabs>
        <w:ind w:firstLine="0"/>
        <w:rPr>
          <w:szCs w:val="24"/>
        </w:rPr>
      </w:pPr>
      <w:r w:rsidRPr="00EE54CA">
        <w:rPr>
          <w:b/>
          <w:szCs w:val="24"/>
        </w:rPr>
        <w:t xml:space="preserve">Дъбов средно и </w:t>
      </w:r>
      <w:proofErr w:type="spellStart"/>
      <w:r w:rsidRPr="00EE54CA">
        <w:rPr>
          <w:b/>
          <w:szCs w:val="24"/>
        </w:rPr>
        <w:t>нискобонитетен</w:t>
      </w:r>
      <w:proofErr w:type="spellEnd"/>
      <w:r w:rsidRPr="00EE54CA">
        <w:rPr>
          <w:b/>
          <w:szCs w:val="24"/>
        </w:rPr>
        <w:t xml:space="preserve"> за превръщане (</w:t>
      </w:r>
      <w:proofErr w:type="spellStart"/>
      <w:r w:rsidRPr="00EE54CA">
        <w:rPr>
          <w:b/>
          <w:szCs w:val="24"/>
        </w:rPr>
        <w:t>ДСрНП</w:t>
      </w:r>
      <w:proofErr w:type="spellEnd"/>
      <w:r w:rsidRPr="00EE54CA">
        <w:rPr>
          <w:b/>
          <w:szCs w:val="24"/>
        </w:rPr>
        <w:t xml:space="preserve">) </w:t>
      </w:r>
      <w:r w:rsidRPr="00EE54CA">
        <w:rPr>
          <w:szCs w:val="24"/>
        </w:rPr>
        <w:t xml:space="preserve">- от </w:t>
      </w:r>
      <w:proofErr w:type="spellStart"/>
      <w:r w:rsidRPr="00EE54CA">
        <w:rPr>
          <w:szCs w:val="24"/>
        </w:rPr>
        <w:t>издънкови</w:t>
      </w:r>
      <w:proofErr w:type="spellEnd"/>
      <w:r w:rsidRPr="00EE54CA">
        <w:rPr>
          <w:szCs w:val="24"/>
        </w:rPr>
        <w:t xml:space="preserve"> дъбови насаждения, с цел превръщането им в семенни и добив на средна строителна дървесина при </w:t>
      </w:r>
      <w:proofErr w:type="spellStart"/>
      <w:r w:rsidRPr="00EE54CA">
        <w:rPr>
          <w:szCs w:val="24"/>
        </w:rPr>
        <w:t>турнус</w:t>
      </w:r>
      <w:proofErr w:type="spellEnd"/>
      <w:r w:rsidRPr="00EE54CA">
        <w:rPr>
          <w:szCs w:val="24"/>
        </w:rPr>
        <w:t xml:space="preserve"> </w:t>
      </w:r>
      <w:r w:rsidR="004D1D6E">
        <w:rPr>
          <w:szCs w:val="24"/>
        </w:rPr>
        <w:t>55</w:t>
      </w:r>
      <w:r w:rsidRPr="00EE54CA">
        <w:rPr>
          <w:szCs w:val="24"/>
        </w:rPr>
        <w:t xml:space="preserve"> г. </w:t>
      </w:r>
      <w:r w:rsidR="00C73C73">
        <w:rPr>
          <w:szCs w:val="24"/>
        </w:rPr>
        <w:t>П</w:t>
      </w:r>
      <w:r w:rsidR="00D43C52">
        <w:rPr>
          <w:szCs w:val="24"/>
        </w:rPr>
        <w:t xml:space="preserve">оради малката площ, тук да се причислят </w:t>
      </w:r>
      <w:proofErr w:type="spellStart"/>
      <w:r w:rsidR="00D43C52">
        <w:rPr>
          <w:szCs w:val="24"/>
        </w:rPr>
        <w:t>високобонитетните</w:t>
      </w:r>
      <w:proofErr w:type="spellEnd"/>
      <w:r w:rsidR="00D43C52">
        <w:rPr>
          <w:szCs w:val="24"/>
        </w:rPr>
        <w:t xml:space="preserve"> насаждения, при </w:t>
      </w:r>
      <w:proofErr w:type="spellStart"/>
      <w:r w:rsidR="00D43C52">
        <w:rPr>
          <w:szCs w:val="24"/>
        </w:rPr>
        <w:t>турнус</w:t>
      </w:r>
      <w:proofErr w:type="spellEnd"/>
      <w:r w:rsidR="00D43C52">
        <w:rPr>
          <w:szCs w:val="24"/>
        </w:rPr>
        <w:t xml:space="preserve"> 90 г. за добив на едра строителна дървесина с диаметър над 18 см.</w:t>
      </w:r>
    </w:p>
    <w:p w14:paraId="4E3BC41C" w14:textId="6E1A565B" w:rsidR="00D43C52" w:rsidRDefault="00D43C52" w:rsidP="003F3C61">
      <w:pPr>
        <w:pStyle w:val="24"/>
        <w:tabs>
          <w:tab w:val="clear" w:pos="-90"/>
          <w:tab w:val="center" w:pos="1170"/>
        </w:tabs>
        <w:ind w:firstLine="0"/>
        <w:rPr>
          <w:szCs w:val="24"/>
        </w:rPr>
      </w:pPr>
      <w:r w:rsidRPr="00D43C52">
        <w:rPr>
          <w:b/>
          <w:bCs/>
          <w:szCs w:val="24"/>
        </w:rPr>
        <w:t xml:space="preserve">Смесен средно и </w:t>
      </w:r>
      <w:proofErr w:type="spellStart"/>
      <w:r w:rsidRPr="00D43C52">
        <w:rPr>
          <w:b/>
          <w:bCs/>
          <w:szCs w:val="24"/>
        </w:rPr>
        <w:t>нискобонитетен</w:t>
      </w:r>
      <w:proofErr w:type="spellEnd"/>
      <w:r w:rsidRPr="00D43C52">
        <w:rPr>
          <w:b/>
          <w:bCs/>
          <w:szCs w:val="24"/>
        </w:rPr>
        <w:t xml:space="preserve"> за превръщане </w:t>
      </w:r>
      <w:r w:rsidRPr="00D43C52">
        <w:rPr>
          <w:b/>
          <w:bCs/>
          <w:szCs w:val="24"/>
          <w:lang w:val="en-US"/>
        </w:rPr>
        <w:t>(</w:t>
      </w:r>
      <w:proofErr w:type="spellStart"/>
      <w:r w:rsidRPr="00D43C52">
        <w:rPr>
          <w:b/>
          <w:bCs/>
          <w:szCs w:val="24"/>
        </w:rPr>
        <w:t>СмСрНП</w:t>
      </w:r>
      <w:proofErr w:type="spellEnd"/>
      <w:r w:rsidRPr="00D43C52">
        <w:rPr>
          <w:b/>
          <w:bCs/>
          <w:szCs w:val="24"/>
          <w:lang w:val="en-US"/>
        </w:rPr>
        <w:t>)</w:t>
      </w:r>
      <w:r w:rsidR="00FA3FCE">
        <w:rPr>
          <w:b/>
          <w:bCs/>
          <w:szCs w:val="24"/>
        </w:rPr>
        <w:t xml:space="preserve"> </w:t>
      </w:r>
      <w:r w:rsidR="00FA3FCE" w:rsidRPr="00FA3FCE">
        <w:rPr>
          <w:szCs w:val="24"/>
        </w:rPr>
        <w:t xml:space="preserve">– от смесени </w:t>
      </w:r>
      <w:proofErr w:type="spellStart"/>
      <w:r w:rsidR="00FA3FCE" w:rsidRPr="00FA3FCE">
        <w:rPr>
          <w:szCs w:val="24"/>
        </w:rPr>
        <w:t>издънкови</w:t>
      </w:r>
      <w:proofErr w:type="spellEnd"/>
      <w:r w:rsidR="00FA3FCE" w:rsidRPr="00FA3FCE">
        <w:rPr>
          <w:szCs w:val="24"/>
        </w:rPr>
        <w:t xml:space="preserve"> насаждения с цел средна д</w:t>
      </w:r>
      <w:r w:rsidR="00C73C73">
        <w:rPr>
          <w:szCs w:val="24"/>
        </w:rPr>
        <w:t>ъ</w:t>
      </w:r>
      <w:r w:rsidR="00FA3FCE" w:rsidRPr="00FA3FCE">
        <w:rPr>
          <w:szCs w:val="24"/>
        </w:rPr>
        <w:t xml:space="preserve">рвесина при </w:t>
      </w:r>
      <w:proofErr w:type="spellStart"/>
      <w:r w:rsidR="00FA3FCE" w:rsidRPr="00FA3FCE">
        <w:rPr>
          <w:szCs w:val="24"/>
        </w:rPr>
        <w:t>турнус</w:t>
      </w:r>
      <w:proofErr w:type="spellEnd"/>
      <w:r w:rsidR="00FA3FCE" w:rsidRPr="00FA3FCE">
        <w:rPr>
          <w:szCs w:val="24"/>
        </w:rPr>
        <w:t xml:space="preserve"> </w:t>
      </w:r>
      <w:r w:rsidR="004D1D6E">
        <w:rPr>
          <w:szCs w:val="24"/>
        </w:rPr>
        <w:t>55</w:t>
      </w:r>
      <w:r w:rsidR="00FA3FCE" w:rsidRPr="00FA3FCE">
        <w:rPr>
          <w:szCs w:val="24"/>
        </w:rPr>
        <w:t xml:space="preserve"> г.</w:t>
      </w:r>
    </w:p>
    <w:p w14:paraId="67859101" w14:textId="024F9731"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rPr>
        <w:t>Издънковите</w:t>
      </w:r>
      <w:proofErr w:type="spellEnd"/>
      <w:r w:rsidRPr="00EE54CA">
        <w:rPr>
          <w:szCs w:val="24"/>
        </w:rPr>
        <w:t xml:space="preserve"> насажденията с влошено състояние и на бедни </w:t>
      </w:r>
      <w:proofErr w:type="spellStart"/>
      <w:r w:rsidRPr="00EE54CA">
        <w:rPr>
          <w:szCs w:val="24"/>
        </w:rPr>
        <w:t>месторастения</w:t>
      </w:r>
      <w:proofErr w:type="spellEnd"/>
      <w:r w:rsidR="00471478">
        <w:rPr>
          <w:szCs w:val="24"/>
        </w:rPr>
        <w:t>,</w:t>
      </w:r>
      <w:r w:rsidRPr="00EE54CA">
        <w:rPr>
          <w:szCs w:val="24"/>
        </w:rPr>
        <w:t xml:space="preserve"> от които не може да се очаква строителна дървесина, целта да бъде запазване на защитните им </w:t>
      </w:r>
      <w:r w:rsidR="003F1A18">
        <w:rPr>
          <w:szCs w:val="24"/>
        </w:rPr>
        <w:t xml:space="preserve">и специални </w:t>
      </w:r>
      <w:r w:rsidRPr="00EE54CA">
        <w:rPr>
          <w:szCs w:val="24"/>
        </w:rPr>
        <w:t>функции и добив на дърва.</w:t>
      </w:r>
    </w:p>
    <w:p w14:paraId="0A18C435" w14:textId="33DEB6AD" w:rsidR="003F3C61" w:rsidRPr="00EE54CA" w:rsidRDefault="003F3C61" w:rsidP="003F3C61">
      <w:pPr>
        <w:pStyle w:val="24"/>
        <w:tabs>
          <w:tab w:val="clear" w:pos="-90"/>
          <w:tab w:val="center" w:pos="1170"/>
        </w:tabs>
        <w:ind w:firstLine="0"/>
        <w:rPr>
          <w:szCs w:val="24"/>
        </w:rPr>
      </w:pPr>
      <w:r w:rsidRPr="00EE54CA">
        <w:rPr>
          <w:szCs w:val="24"/>
        </w:rPr>
        <w:t xml:space="preserve">          При причисляване на насажденията и културите </w:t>
      </w:r>
      <w:r w:rsidR="00471478">
        <w:rPr>
          <w:szCs w:val="24"/>
          <w:lang w:val="en-US"/>
        </w:rPr>
        <w:t>(</w:t>
      </w:r>
      <w:r w:rsidRPr="00EE54CA">
        <w:rPr>
          <w:szCs w:val="24"/>
        </w:rPr>
        <w:t xml:space="preserve">високостъблени и </w:t>
      </w:r>
      <w:proofErr w:type="spellStart"/>
      <w:r w:rsidRPr="00EE54CA">
        <w:rPr>
          <w:szCs w:val="24"/>
        </w:rPr>
        <w:t>издънкови</w:t>
      </w:r>
      <w:proofErr w:type="spellEnd"/>
      <w:r w:rsidRPr="00EE54CA">
        <w:rPr>
          <w:szCs w:val="24"/>
        </w:rPr>
        <w:t xml:space="preserve"> за превръщане</w:t>
      </w:r>
      <w:r w:rsidR="00471478">
        <w:rPr>
          <w:szCs w:val="24"/>
          <w:lang w:val="en-US"/>
        </w:rPr>
        <w:t>)</w:t>
      </w:r>
      <w:r w:rsidRPr="00EE54CA">
        <w:rPr>
          <w:szCs w:val="24"/>
        </w:rPr>
        <w:t xml:space="preserve"> към съответните </w:t>
      </w:r>
      <w:proofErr w:type="spellStart"/>
      <w:r w:rsidRPr="00EE54CA">
        <w:rPr>
          <w:szCs w:val="24"/>
        </w:rPr>
        <w:t>високобонитетни</w:t>
      </w:r>
      <w:proofErr w:type="spellEnd"/>
      <w:r w:rsidRPr="00EE54CA">
        <w:rPr>
          <w:szCs w:val="24"/>
        </w:rPr>
        <w:t xml:space="preserve"> стопански класове да се има предвид не само </w:t>
      </w:r>
      <w:proofErr w:type="spellStart"/>
      <w:r w:rsidRPr="00EE54CA">
        <w:rPr>
          <w:szCs w:val="24"/>
        </w:rPr>
        <w:t>бонитета</w:t>
      </w:r>
      <w:proofErr w:type="spellEnd"/>
      <w:r w:rsidRPr="00EE54CA">
        <w:rPr>
          <w:szCs w:val="24"/>
        </w:rPr>
        <w:t>, но и състоянието им – без значими повреди и да могат да достигнат стопанската цел на всеки от тези стопански класове.</w:t>
      </w:r>
    </w:p>
    <w:p w14:paraId="732BEDDB" w14:textId="3B261683" w:rsidR="003F3C61" w:rsidRPr="00EE54CA" w:rsidRDefault="003F3C61" w:rsidP="003F3C61">
      <w:pPr>
        <w:pStyle w:val="24"/>
        <w:tabs>
          <w:tab w:val="clear" w:pos="-90"/>
          <w:tab w:val="center" w:pos="1170"/>
        </w:tabs>
        <w:ind w:firstLine="0"/>
        <w:rPr>
          <w:szCs w:val="24"/>
        </w:rPr>
      </w:pPr>
      <w:proofErr w:type="spellStart"/>
      <w:r w:rsidRPr="00EE54CA">
        <w:rPr>
          <w:b/>
          <w:szCs w:val="24"/>
        </w:rPr>
        <w:lastRenderedPageBreak/>
        <w:t>Келявгабъров</w:t>
      </w:r>
      <w:proofErr w:type="spellEnd"/>
      <w:r w:rsidRPr="00EE54CA">
        <w:rPr>
          <w:b/>
          <w:szCs w:val="24"/>
        </w:rPr>
        <w:t xml:space="preserve"> (</w:t>
      </w:r>
      <w:proofErr w:type="spellStart"/>
      <w:r w:rsidRPr="00EE54CA">
        <w:rPr>
          <w:b/>
          <w:szCs w:val="24"/>
        </w:rPr>
        <w:t>Кгбр</w:t>
      </w:r>
      <w:proofErr w:type="spellEnd"/>
      <w:r w:rsidRPr="00EE54CA">
        <w:rPr>
          <w:b/>
          <w:szCs w:val="24"/>
        </w:rPr>
        <w:t xml:space="preserve">) </w:t>
      </w:r>
      <w:r w:rsidRPr="00EE54CA">
        <w:rPr>
          <w:szCs w:val="24"/>
        </w:rPr>
        <w:t xml:space="preserve">– тук да се причислят насажденията от келяв габър, </w:t>
      </w:r>
      <w:proofErr w:type="spellStart"/>
      <w:r w:rsidRPr="00EE54CA">
        <w:rPr>
          <w:szCs w:val="24"/>
        </w:rPr>
        <w:t>мъждрян</w:t>
      </w:r>
      <w:proofErr w:type="spellEnd"/>
      <w:r w:rsidRPr="00EE54CA">
        <w:rPr>
          <w:szCs w:val="24"/>
        </w:rPr>
        <w:t xml:space="preserve">, акация и др. видове, които се стопанисват </w:t>
      </w:r>
      <w:proofErr w:type="spellStart"/>
      <w:r w:rsidRPr="00EE54CA">
        <w:rPr>
          <w:szCs w:val="24"/>
        </w:rPr>
        <w:t>издънково</w:t>
      </w:r>
      <w:proofErr w:type="spellEnd"/>
      <w:r w:rsidRPr="00EE54CA">
        <w:rPr>
          <w:szCs w:val="24"/>
        </w:rPr>
        <w:t xml:space="preserve"> (нискостъблено)</w:t>
      </w:r>
      <w:r w:rsidR="004E7425">
        <w:rPr>
          <w:szCs w:val="24"/>
        </w:rPr>
        <w:t>.</w:t>
      </w:r>
      <w:r w:rsidRPr="00EE54CA">
        <w:rPr>
          <w:szCs w:val="24"/>
        </w:rPr>
        <w:t xml:space="preserve"> </w:t>
      </w:r>
      <w:r w:rsidR="004E7425">
        <w:rPr>
          <w:szCs w:val="24"/>
        </w:rPr>
        <w:t xml:space="preserve">Терените са с голям наклон, почвите за плитки и твърде плитки, каменливи, а </w:t>
      </w:r>
      <w:proofErr w:type="spellStart"/>
      <w:r w:rsidR="004E7425">
        <w:rPr>
          <w:szCs w:val="24"/>
        </w:rPr>
        <w:t>месторастенията</w:t>
      </w:r>
      <w:proofErr w:type="spellEnd"/>
      <w:r w:rsidR="004E7425">
        <w:rPr>
          <w:szCs w:val="24"/>
        </w:rPr>
        <w:t xml:space="preserve"> бедни.</w:t>
      </w:r>
      <w:r w:rsidRPr="00EE54CA">
        <w:rPr>
          <w:szCs w:val="24"/>
        </w:rPr>
        <w:t xml:space="preserve"> </w:t>
      </w:r>
      <w:r w:rsidR="004E7425">
        <w:rPr>
          <w:szCs w:val="24"/>
        </w:rPr>
        <w:t>О</w:t>
      </w:r>
      <w:r w:rsidRPr="00EE54CA">
        <w:rPr>
          <w:szCs w:val="24"/>
        </w:rPr>
        <w:t>сновна</w:t>
      </w:r>
      <w:r w:rsidR="004E7425">
        <w:rPr>
          <w:szCs w:val="24"/>
        </w:rPr>
        <w:t>та</w:t>
      </w:r>
      <w:r w:rsidRPr="00EE54CA">
        <w:rPr>
          <w:szCs w:val="24"/>
        </w:rPr>
        <w:t xml:space="preserve"> цел</w:t>
      </w:r>
      <w:r w:rsidR="004E7425">
        <w:rPr>
          <w:szCs w:val="24"/>
        </w:rPr>
        <w:t xml:space="preserve"> е</w:t>
      </w:r>
      <w:r w:rsidRPr="00EE54CA">
        <w:rPr>
          <w:szCs w:val="24"/>
        </w:rPr>
        <w:t xml:space="preserve"> запазване на защитните им функции</w:t>
      </w:r>
      <w:r w:rsidR="004E7425">
        <w:rPr>
          <w:szCs w:val="24"/>
        </w:rPr>
        <w:t xml:space="preserve"> и</w:t>
      </w:r>
      <w:r w:rsidRPr="00EE54CA">
        <w:rPr>
          <w:szCs w:val="24"/>
        </w:rPr>
        <w:t xml:space="preserve"> биоразнообразието и </w:t>
      </w:r>
      <w:r w:rsidR="004E7425">
        <w:rPr>
          <w:szCs w:val="24"/>
        </w:rPr>
        <w:t xml:space="preserve">евентуален </w:t>
      </w:r>
      <w:r w:rsidRPr="00EE54CA">
        <w:rPr>
          <w:szCs w:val="24"/>
        </w:rPr>
        <w:t>добив на дърва</w:t>
      </w:r>
      <w:r w:rsidR="004E7425">
        <w:rPr>
          <w:szCs w:val="24"/>
        </w:rPr>
        <w:t xml:space="preserve"> за огрев</w:t>
      </w:r>
      <w:r w:rsidRPr="00EE54CA">
        <w:rPr>
          <w:szCs w:val="24"/>
        </w:rPr>
        <w:t xml:space="preserve">. </w:t>
      </w:r>
    </w:p>
    <w:p w14:paraId="7750EB22" w14:textId="77777777" w:rsidR="003F3C61" w:rsidRPr="00EE54CA" w:rsidRDefault="003F3C61" w:rsidP="003F3C61">
      <w:pPr>
        <w:pStyle w:val="24"/>
        <w:tabs>
          <w:tab w:val="clear" w:pos="-90"/>
          <w:tab w:val="center" w:pos="1170"/>
        </w:tabs>
        <w:ind w:firstLine="0"/>
        <w:rPr>
          <w:b/>
          <w:szCs w:val="24"/>
        </w:rPr>
      </w:pPr>
      <w:r w:rsidRPr="00EE54CA">
        <w:rPr>
          <w:szCs w:val="24"/>
          <w:lang w:val="en-US"/>
        </w:rPr>
        <w:t xml:space="preserve">          </w:t>
      </w:r>
      <w:r w:rsidRPr="00EE54CA">
        <w:rPr>
          <w:szCs w:val="24"/>
        </w:rPr>
        <w:t>В защитните и специални горски територии основната цел е запазване и подобряване на специфичните функции които изпълнява всяко насаждение, а стопанската цел (производство на дървесина с определени размери) е второстепенна.</w:t>
      </w:r>
      <w:r w:rsidRPr="00EE54CA">
        <w:rPr>
          <w:b/>
          <w:szCs w:val="24"/>
        </w:rPr>
        <w:t xml:space="preserve"> </w:t>
      </w:r>
    </w:p>
    <w:p w14:paraId="6D234709" w14:textId="417F5582" w:rsidR="00F05C19" w:rsidRDefault="003F3C61" w:rsidP="003F3C61">
      <w:pPr>
        <w:pStyle w:val="24"/>
        <w:tabs>
          <w:tab w:val="clear" w:pos="-90"/>
          <w:tab w:val="center" w:pos="1170"/>
        </w:tabs>
        <w:ind w:firstLine="0"/>
        <w:rPr>
          <w:szCs w:val="24"/>
        </w:rPr>
      </w:pPr>
      <w:r w:rsidRPr="00EE54CA">
        <w:rPr>
          <w:szCs w:val="24"/>
        </w:rPr>
        <w:t xml:space="preserve">          Указаните условни стопански класове са ориентировъчни, на база данните от последните инвентаризации и 7 ГФ към 31.12.2015 г.</w:t>
      </w:r>
    </w:p>
    <w:p w14:paraId="5F8BE882" w14:textId="2AF0F401" w:rsidR="003F3C61" w:rsidRPr="00EE54CA" w:rsidRDefault="00F31AAA" w:rsidP="003F3C61">
      <w:pPr>
        <w:pStyle w:val="24"/>
        <w:tabs>
          <w:tab w:val="clear" w:pos="-90"/>
          <w:tab w:val="center" w:pos="1170"/>
        </w:tabs>
        <w:ind w:firstLine="0"/>
        <w:rPr>
          <w:szCs w:val="24"/>
        </w:rPr>
      </w:pPr>
      <w:r>
        <w:rPr>
          <w:szCs w:val="24"/>
        </w:rPr>
        <w:t xml:space="preserve">          </w:t>
      </w:r>
      <w:r w:rsidR="003F3C61" w:rsidRPr="00EE54CA">
        <w:rPr>
          <w:szCs w:val="24"/>
        </w:rPr>
        <w:t>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w:t>
      </w:r>
    </w:p>
    <w:p w14:paraId="15639A5F" w14:textId="3B7FCEFD" w:rsidR="003F3C61" w:rsidRPr="00EE54CA" w:rsidRDefault="003F3C61" w:rsidP="003F3C61">
      <w:pPr>
        <w:pStyle w:val="24"/>
        <w:tabs>
          <w:tab w:val="clear" w:pos="-90"/>
          <w:tab w:val="center" w:pos="1170"/>
        </w:tabs>
        <w:ind w:firstLine="0"/>
        <w:rPr>
          <w:szCs w:val="24"/>
        </w:rPr>
      </w:pPr>
      <w:r w:rsidRPr="00EE54CA">
        <w:rPr>
          <w:szCs w:val="24"/>
        </w:rPr>
        <w:t xml:space="preserve">          Горите</w:t>
      </w:r>
      <w:r w:rsidR="00E3312C">
        <w:rPr>
          <w:szCs w:val="24"/>
        </w:rPr>
        <w:t>, които отговарят на условията</w:t>
      </w:r>
      <w:r w:rsidRPr="00EE54CA">
        <w:rPr>
          <w:szCs w:val="24"/>
        </w:rPr>
        <w:t xml:space="preserve"> </w:t>
      </w:r>
      <w:r w:rsidR="00E3312C">
        <w:rPr>
          <w:szCs w:val="24"/>
        </w:rPr>
        <w:t>на</w:t>
      </w:r>
      <w:r w:rsidRPr="00EE54CA">
        <w:rPr>
          <w:szCs w:val="24"/>
        </w:rPr>
        <w:t xml:space="preserve"> чл. 88, ал. 5 от Закона за горите (ако има такива) да се отделят в самостоятелна група с определена цел, без да им се определя </w:t>
      </w:r>
      <w:proofErr w:type="spellStart"/>
      <w:r w:rsidRPr="00EE54CA">
        <w:rPr>
          <w:szCs w:val="24"/>
        </w:rPr>
        <w:t>турнус</w:t>
      </w:r>
      <w:proofErr w:type="spellEnd"/>
      <w:r w:rsidRPr="00EE54CA">
        <w:rPr>
          <w:szCs w:val="24"/>
        </w:rPr>
        <w:t>.</w:t>
      </w:r>
    </w:p>
    <w:p w14:paraId="2925EB81" w14:textId="31CD89D3"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b/>
          <w:szCs w:val="24"/>
        </w:rPr>
        <w:t>ІІІ Съдържание на инвентаризацият</w:t>
      </w:r>
      <w:r w:rsidR="00397AD6">
        <w:rPr>
          <w:b/>
          <w:szCs w:val="24"/>
        </w:rPr>
        <w:t>а</w:t>
      </w:r>
      <w:r w:rsidRPr="00EE54CA">
        <w:rPr>
          <w:b/>
          <w:szCs w:val="24"/>
        </w:rPr>
        <w:t xml:space="preserve"> </w:t>
      </w:r>
      <w:r w:rsidRPr="00EE54CA">
        <w:rPr>
          <w:szCs w:val="24"/>
        </w:rPr>
        <w:t>–съгласно прилож</w:t>
      </w:r>
      <w:r w:rsidR="00F31AAA">
        <w:rPr>
          <w:szCs w:val="24"/>
        </w:rPr>
        <w:t>ение</w:t>
      </w:r>
      <w:r w:rsidRPr="00EE54CA">
        <w:rPr>
          <w:szCs w:val="24"/>
        </w:rPr>
        <w:t xml:space="preserve"> №11 от Наредба №</w:t>
      </w:r>
      <w:r w:rsidR="00352119">
        <w:rPr>
          <w:szCs w:val="24"/>
        </w:rPr>
        <w:t>18</w:t>
      </w:r>
    </w:p>
    <w:p w14:paraId="2EC88829" w14:textId="7DB47F35" w:rsidR="003F3C61" w:rsidRPr="00EE54CA" w:rsidRDefault="003F3C61" w:rsidP="003F3C61">
      <w:pPr>
        <w:pStyle w:val="22"/>
        <w:jc w:val="both"/>
        <w:rPr>
          <w:szCs w:val="24"/>
        </w:rPr>
      </w:pPr>
      <w:r w:rsidRPr="00EE54CA">
        <w:rPr>
          <w:b/>
          <w:szCs w:val="24"/>
        </w:rPr>
        <w:t xml:space="preserve">1. Обяснителна записка </w:t>
      </w:r>
      <w:r w:rsidRPr="00EE54CA">
        <w:rPr>
          <w:szCs w:val="24"/>
        </w:rPr>
        <w:t xml:space="preserve">в 2 екземпляра - за   ИАГ и РДГ, която </w:t>
      </w:r>
      <w:r w:rsidR="009C6EFB">
        <w:rPr>
          <w:szCs w:val="24"/>
        </w:rPr>
        <w:t xml:space="preserve">да </w:t>
      </w:r>
      <w:r w:rsidRPr="00EE54CA">
        <w:rPr>
          <w:szCs w:val="24"/>
        </w:rPr>
        <w:t xml:space="preserve">съдържа: увод, досегашна инвентаризация, природни условия, типове </w:t>
      </w:r>
      <w:proofErr w:type="spellStart"/>
      <w:r w:rsidRPr="00EE54CA">
        <w:rPr>
          <w:szCs w:val="24"/>
        </w:rPr>
        <w:t>месторастения</w:t>
      </w:r>
      <w:proofErr w:type="spellEnd"/>
      <w:r w:rsidRPr="00EE54CA">
        <w:rPr>
          <w:szCs w:val="24"/>
        </w:rPr>
        <w:t xml:space="preserve">, характеристика на горските територии, пълна и подробна </w:t>
      </w:r>
      <w:proofErr w:type="spellStart"/>
      <w:r w:rsidRPr="00EE54CA">
        <w:rPr>
          <w:szCs w:val="24"/>
        </w:rPr>
        <w:t>таксационна</w:t>
      </w:r>
      <w:proofErr w:type="spellEnd"/>
      <w:r w:rsidRPr="00EE54CA">
        <w:rPr>
          <w:szCs w:val="24"/>
        </w:rPr>
        <w:t xml:space="preserve"> характеристика по видове и групи гори (в табличен и графичен вид); основни насоки за организация на стопанството,  условни стопански класове и </w:t>
      </w:r>
      <w:proofErr w:type="spellStart"/>
      <w:r w:rsidRPr="00EE54CA">
        <w:rPr>
          <w:szCs w:val="24"/>
        </w:rPr>
        <w:t>турнуси</w:t>
      </w:r>
      <w:proofErr w:type="spellEnd"/>
      <w:r w:rsidRPr="00EE54CA">
        <w:rPr>
          <w:szCs w:val="24"/>
        </w:rPr>
        <w:t xml:space="preserve"> на сеч, заложени постоянни пробни площи.</w:t>
      </w:r>
    </w:p>
    <w:p w14:paraId="5E1C4DA2" w14:textId="79969F65" w:rsidR="003F3C61" w:rsidRPr="00EE54CA" w:rsidRDefault="003F3C61" w:rsidP="003F3C61">
      <w:pPr>
        <w:pStyle w:val="22"/>
        <w:jc w:val="both"/>
        <w:rPr>
          <w:szCs w:val="24"/>
        </w:rPr>
      </w:pPr>
      <w:r w:rsidRPr="00EE54CA">
        <w:rPr>
          <w:szCs w:val="24"/>
        </w:rPr>
        <w:t xml:space="preserve">           Като самостоятелн</w:t>
      </w:r>
      <w:r w:rsidR="00737CDC">
        <w:rPr>
          <w:szCs w:val="24"/>
        </w:rPr>
        <w:t>и</w:t>
      </w:r>
      <w:r w:rsidRPr="00EE54CA">
        <w:rPr>
          <w:szCs w:val="24"/>
        </w:rPr>
        <w:t xml:space="preserve"> глав</w:t>
      </w:r>
      <w:r w:rsidR="0027485C">
        <w:rPr>
          <w:szCs w:val="24"/>
        </w:rPr>
        <w:t>и</w:t>
      </w:r>
      <w:r w:rsidRPr="00EE54CA">
        <w:rPr>
          <w:szCs w:val="24"/>
        </w:rPr>
        <w:t xml:space="preserve"> да се разработ</w:t>
      </w:r>
      <w:r w:rsidR="00871A72">
        <w:rPr>
          <w:szCs w:val="24"/>
        </w:rPr>
        <w:t>ят</w:t>
      </w:r>
      <w:r w:rsidRPr="00EE54CA">
        <w:rPr>
          <w:szCs w:val="24"/>
        </w:rPr>
        <w:t xml:space="preserve"> </w:t>
      </w:r>
      <w:r w:rsidR="00871A72">
        <w:rPr>
          <w:szCs w:val="24"/>
        </w:rPr>
        <w:t>„Санитарно-охранителни зони“</w:t>
      </w:r>
      <w:r w:rsidR="00871A72">
        <w:rPr>
          <w:szCs w:val="24"/>
          <w:lang w:val="en-US"/>
        </w:rPr>
        <w:t xml:space="preserve"> (</w:t>
      </w:r>
      <w:r w:rsidR="00871A72">
        <w:rPr>
          <w:szCs w:val="24"/>
        </w:rPr>
        <w:t>СОЗ</w:t>
      </w:r>
      <w:r w:rsidR="00871A72">
        <w:rPr>
          <w:szCs w:val="24"/>
          <w:lang w:val="en-US"/>
        </w:rPr>
        <w:t>)</w:t>
      </w:r>
      <w:r w:rsidR="00871A72">
        <w:rPr>
          <w:szCs w:val="24"/>
        </w:rPr>
        <w:t xml:space="preserve"> и </w:t>
      </w:r>
      <w:r w:rsidRPr="00EE54CA">
        <w:rPr>
          <w:szCs w:val="24"/>
        </w:rPr>
        <w:t>„Защитени зони по ЗБР</w:t>
      </w:r>
      <w:r w:rsidR="00AB1370">
        <w:rPr>
          <w:szCs w:val="24"/>
        </w:rPr>
        <w:t>“</w:t>
      </w:r>
      <w:r w:rsidRPr="00EE54CA">
        <w:rPr>
          <w:szCs w:val="24"/>
        </w:rPr>
        <w:t>, независимо от собствеността на горск</w:t>
      </w:r>
      <w:r w:rsidR="00E66102">
        <w:rPr>
          <w:szCs w:val="24"/>
        </w:rPr>
        <w:t>ите</w:t>
      </w:r>
      <w:r w:rsidRPr="00EE54CA">
        <w:rPr>
          <w:szCs w:val="24"/>
        </w:rPr>
        <w:t xml:space="preserve"> територи</w:t>
      </w:r>
      <w:r w:rsidR="00E66102">
        <w:rPr>
          <w:szCs w:val="24"/>
        </w:rPr>
        <w:t>и</w:t>
      </w:r>
      <w:r w:rsidRPr="00EE54CA">
        <w:rPr>
          <w:szCs w:val="24"/>
        </w:rPr>
        <w:t xml:space="preserve">, с </w:t>
      </w:r>
      <w:r w:rsidR="00F31AAA">
        <w:rPr>
          <w:szCs w:val="24"/>
        </w:rPr>
        <w:t>подробно описание</w:t>
      </w:r>
      <w:r w:rsidR="00A903EE">
        <w:rPr>
          <w:szCs w:val="24"/>
        </w:rPr>
        <w:t xml:space="preserve"> и </w:t>
      </w:r>
      <w:proofErr w:type="spellStart"/>
      <w:r w:rsidR="00A903EE">
        <w:rPr>
          <w:szCs w:val="24"/>
        </w:rPr>
        <w:t>таксационни</w:t>
      </w:r>
      <w:proofErr w:type="spellEnd"/>
      <w:r w:rsidR="00A903EE">
        <w:rPr>
          <w:szCs w:val="24"/>
        </w:rPr>
        <w:t xml:space="preserve"> данни</w:t>
      </w:r>
      <w:r w:rsidR="00F31AAA">
        <w:rPr>
          <w:szCs w:val="24"/>
        </w:rPr>
        <w:t xml:space="preserve"> на всяка зона и </w:t>
      </w:r>
      <w:r w:rsidR="00E66102">
        <w:rPr>
          <w:szCs w:val="24"/>
        </w:rPr>
        <w:t xml:space="preserve">на </w:t>
      </w:r>
      <w:r w:rsidR="00F31AAA">
        <w:rPr>
          <w:szCs w:val="24"/>
        </w:rPr>
        <w:t>установените и картира</w:t>
      </w:r>
      <w:r w:rsidR="009C6EFB">
        <w:rPr>
          <w:szCs w:val="24"/>
        </w:rPr>
        <w:t>ни</w:t>
      </w:r>
      <w:r w:rsidR="00F31AAA">
        <w:rPr>
          <w:szCs w:val="24"/>
        </w:rPr>
        <w:t xml:space="preserve"> местообитания</w:t>
      </w:r>
      <w:r w:rsidR="00A903EE">
        <w:rPr>
          <w:szCs w:val="24"/>
        </w:rPr>
        <w:t>.</w:t>
      </w:r>
    </w:p>
    <w:p w14:paraId="7EDB174A" w14:textId="77777777" w:rsidR="003F3C61" w:rsidRPr="00EE54CA" w:rsidRDefault="003F3C61" w:rsidP="003F3C61">
      <w:pPr>
        <w:pStyle w:val="22"/>
        <w:jc w:val="both"/>
        <w:rPr>
          <w:b/>
          <w:szCs w:val="24"/>
        </w:rPr>
      </w:pPr>
      <w:r w:rsidRPr="00EE54CA">
        <w:rPr>
          <w:b/>
          <w:szCs w:val="24"/>
        </w:rPr>
        <w:t>2.</w:t>
      </w:r>
      <w:r w:rsidRPr="00EE54CA">
        <w:rPr>
          <w:szCs w:val="24"/>
        </w:rPr>
        <w:t xml:space="preserve"> </w:t>
      </w:r>
      <w:r w:rsidRPr="00EE54CA">
        <w:rPr>
          <w:b/>
          <w:szCs w:val="24"/>
        </w:rPr>
        <w:t>Приложения към обяснителната записка</w:t>
      </w:r>
    </w:p>
    <w:p w14:paraId="3619711D" w14:textId="19F4BF53" w:rsidR="003F3C61" w:rsidRDefault="003F3C61" w:rsidP="003F3C61">
      <w:pPr>
        <w:pStyle w:val="22"/>
        <w:jc w:val="both"/>
        <w:rPr>
          <w:szCs w:val="24"/>
        </w:rPr>
      </w:pPr>
      <w:r w:rsidRPr="00EE54CA">
        <w:rPr>
          <w:szCs w:val="24"/>
        </w:rPr>
        <w:t>-</w:t>
      </w:r>
      <w:r w:rsidRPr="0027125E">
        <w:rPr>
          <w:b/>
          <w:bCs/>
          <w:szCs w:val="24"/>
        </w:rPr>
        <w:t xml:space="preserve"> протоколи, заповеди и др. документи</w:t>
      </w:r>
      <w:r w:rsidRPr="00EE54CA">
        <w:rPr>
          <w:szCs w:val="24"/>
        </w:rPr>
        <w:t>, свързани с инвентаризацията;</w:t>
      </w:r>
    </w:p>
    <w:p w14:paraId="5D5CA340" w14:textId="30CA66B6" w:rsidR="00672987" w:rsidRPr="003D2D6B" w:rsidRDefault="00672987" w:rsidP="00672987">
      <w:pPr>
        <w:jc w:val="both"/>
        <w:rPr>
          <w:sz w:val="24"/>
          <w:szCs w:val="24"/>
        </w:rPr>
      </w:pPr>
      <w:r>
        <w:rPr>
          <w:sz w:val="24"/>
          <w:szCs w:val="24"/>
        </w:rPr>
        <w:t xml:space="preserve">- </w:t>
      </w:r>
      <w:proofErr w:type="spellStart"/>
      <w:r>
        <w:rPr>
          <w:b/>
          <w:bCs/>
          <w:sz w:val="24"/>
          <w:szCs w:val="24"/>
        </w:rPr>
        <w:t>таксационни</w:t>
      </w:r>
      <w:proofErr w:type="spellEnd"/>
      <w:r>
        <w:rPr>
          <w:b/>
          <w:bCs/>
          <w:sz w:val="24"/>
          <w:szCs w:val="24"/>
        </w:rPr>
        <w:t xml:space="preserve"> </w:t>
      </w:r>
      <w:proofErr w:type="spellStart"/>
      <w:r>
        <w:rPr>
          <w:b/>
          <w:bCs/>
          <w:sz w:val="24"/>
          <w:szCs w:val="24"/>
        </w:rPr>
        <w:t>описания</w:t>
      </w:r>
      <w:proofErr w:type="spellEnd"/>
      <w:r>
        <w:rPr>
          <w:sz w:val="24"/>
          <w:szCs w:val="24"/>
        </w:rPr>
        <w:t xml:space="preserve"> в </w:t>
      </w:r>
      <w:proofErr w:type="spellStart"/>
      <w:r>
        <w:rPr>
          <w:sz w:val="24"/>
          <w:szCs w:val="24"/>
        </w:rPr>
        <w:t>електронен</w:t>
      </w:r>
      <w:proofErr w:type="spellEnd"/>
      <w:r>
        <w:rPr>
          <w:sz w:val="24"/>
          <w:szCs w:val="24"/>
        </w:rPr>
        <w:t xml:space="preserve"> </w:t>
      </w:r>
      <w:proofErr w:type="spellStart"/>
      <w:r>
        <w:rPr>
          <w:sz w:val="24"/>
          <w:szCs w:val="24"/>
        </w:rPr>
        <w:t>формат</w:t>
      </w:r>
      <w:proofErr w:type="spellEnd"/>
      <w:r w:rsidR="00E3312C">
        <w:rPr>
          <w:sz w:val="24"/>
          <w:szCs w:val="24"/>
          <w:lang w:val="bg-BG"/>
        </w:rPr>
        <w:t xml:space="preserve"> и</w:t>
      </w:r>
      <w:r>
        <w:rPr>
          <w:sz w:val="24"/>
          <w:szCs w:val="24"/>
        </w:rPr>
        <w:t xml:space="preserve"> </w:t>
      </w:r>
      <w:proofErr w:type="spellStart"/>
      <w:r>
        <w:rPr>
          <w:sz w:val="24"/>
          <w:szCs w:val="24"/>
        </w:rPr>
        <w:t>извадка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таксационните</w:t>
      </w:r>
      <w:proofErr w:type="spellEnd"/>
      <w:r>
        <w:rPr>
          <w:sz w:val="24"/>
          <w:szCs w:val="24"/>
        </w:rPr>
        <w:t xml:space="preserve"> </w:t>
      </w:r>
      <w:proofErr w:type="spellStart"/>
      <w:r>
        <w:rPr>
          <w:sz w:val="24"/>
          <w:szCs w:val="24"/>
        </w:rPr>
        <w:t>описания</w:t>
      </w:r>
      <w:proofErr w:type="spellEnd"/>
      <w:r>
        <w:rPr>
          <w:sz w:val="24"/>
          <w:szCs w:val="24"/>
        </w:rPr>
        <w:t xml:space="preserve"> в </w:t>
      </w:r>
      <w:proofErr w:type="spellStart"/>
      <w:r>
        <w:rPr>
          <w:sz w:val="24"/>
          <w:szCs w:val="24"/>
        </w:rPr>
        <w:t>табличен</w:t>
      </w:r>
      <w:proofErr w:type="spellEnd"/>
      <w:r>
        <w:rPr>
          <w:sz w:val="24"/>
          <w:szCs w:val="24"/>
        </w:rPr>
        <w:t xml:space="preserve"> </w:t>
      </w:r>
      <w:proofErr w:type="spellStart"/>
      <w:r>
        <w:rPr>
          <w:sz w:val="24"/>
          <w:szCs w:val="24"/>
        </w:rPr>
        <w:t>вид</w:t>
      </w:r>
      <w:proofErr w:type="spellEnd"/>
      <w:r>
        <w:rPr>
          <w:sz w:val="24"/>
          <w:szCs w:val="24"/>
        </w:rPr>
        <w:t>.</w:t>
      </w:r>
    </w:p>
    <w:p w14:paraId="11B9405E" w14:textId="4329064E" w:rsidR="00672987" w:rsidRDefault="007E2773" w:rsidP="007E2773">
      <w:pPr>
        <w:pStyle w:val="33"/>
        <w:ind w:firstLine="0"/>
        <w:jc w:val="both"/>
        <w:rPr>
          <w:sz w:val="24"/>
          <w:szCs w:val="24"/>
        </w:rPr>
      </w:pPr>
      <w:r>
        <w:rPr>
          <w:szCs w:val="24"/>
        </w:rPr>
        <w:t xml:space="preserve">          </w:t>
      </w:r>
      <w:r w:rsidR="003D2D6B">
        <w:rPr>
          <w:sz w:val="24"/>
          <w:szCs w:val="24"/>
        </w:rPr>
        <w:t>В</w:t>
      </w:r>
      <w:r>
        <w:rPr>
          <w:sz w:val="24"/>
          <w:szCs w:val="24"/>
        </w:rPr>
        <w:t xml:space="preserve"> </w:t>
      </w:r>
      <w:proofErr w:type="spellStart"/>
      <w:r>
        <w:rPr>
          <w:sz w:val="24"/>
          <w:szCs w:val="24"/>
        </w:rPr>
        <w:t>таксационните</w:t>
      </w:r>
      <w:proofErr w:type="spellEnd"/>
      <w:r>
        <w:rPr>
          <w:sz w:val="24"/>
          <w:szCs w:val="24"/>
        </w:rPr>
        <w:t xml:space="preserve"> описания да</w:t>
      </w:r>
      <w:r w:rsidRPr="00EE54CA">
        <w:rPr>
          <w:sz w:val="24"/>
          <w:szCs w:val="24"/>
        </w:rPr>
        <w:t xml:space="preserve"> с</w:t>
      </w:r>
      <w:r>
        <w:rPr>
          <w:sz w:val="24"/>
          <w:szCs w:val="24"/>
        </w:rPr>
        <w:t>е отразят</w:t>
      </w:r>
      <w:r w:rsidRPr="00EE54CA">
        <w:rPr>
          <w:sz w:val="24"/>
          <w:szCs w:val="24"/>
        </w:rPr>
        <w:t xml:space="preserve"> кодове</w:t>
      </w:r>
      <w:r>
        <w:rPr>
          <w:sz w:val="24"/>
          <w:szCs w:val="24"/>
        </w:rPr>
        <w:t>те</w:t>
      </w:r>
      <w:r w:rsidRPr="00EE54CA">
        <w:rPr>
          <w:sz w:val="24"/>
          <w:szCs w:val="24"/>
        </w:rPr>
        <w:t xml:space="preserve"> на защитените зони</w:t>
      </w:r>
      <w:r>
        <w:rPr>
          <w:sz w:val="24"/>
          <w:szCs w:val="24"/>
        </w:rPr>
        <w:t xml:space="preserve"> и </w:t>
      </w:r>
      <w:r w:rsidRPr="00EE54CA">
        <w:rPr>
          <w:sz w:val="24"/>
          <w:szCs w:val="24"/>
        </w:rPr>
        <w:t>типове</w:t>
      </w:r>
      <w:r>
        <w:rPr>
          <w:sz w:val="24"/>
          <w:szCs w:val="24"/>
        </w:rPr>
        <w:t>те</w:t>
      </w:r>
      <w:r w:rsidRPr="00EE54CA">
        <w:rPr>
          <w:sz w:val="24"/>
          <w:szCs w:val="24"/>
        </w:rPr>
        <w:t xml:space="preserve"> горски природни местообитания </w:t>
      </w:r>
      <w:r>
        <w:rPr>
          <w:sz w:val="24"/>
          <w:szCs w:val="24"/>
        </w:rPr>
        <w:t xml:space="preserve">съгласно </w:t>
      </w:r>
      <w:r w:rsidRPr="00EE54CA">
        <w:rPr>
          <w:sz w:val="24"/>
          <w:szCs w:val="24"/>
        </w:rPr>
        <w:t xml:space="preserve">Приложение 1 </w:t>
      </w:r>
      <w:r>
        <w:rPr>
          <w:sz w:val="24"/>
          <w:szCs w:val="24"/>
        </w:rPr>
        <w:t>от</w:t>
      </w:r>
      <w:r w:rsidRPr="00EE54CA">
        <w:rPr>
          <w:sz w:val="24"/>
          <w:szCs w:val="24"/>
        </w:rPr>
        <w:t xml:space="preserve"> З</w:t>
      </w:r>
      <w:r w:rsidR="003B026C">
        <w:rPr>
          <w:sz w:val="24"/>
          <w:szCs w:val="24"/>
        </w:rPr>
        <w:t>БР</w:t>
      </w:r>
      <w:r>
        <w:rPr>
          <w:sz w:val="24"/>
          <w:szCs w:val="24"/>
        </w:rPr>
        <w:t>;</w:t>
      </w:r>
      <w:r w:rsidRPr="00EE54CA">
        <w:rPr>
          <w:sz w:val="24"/>
          <w:szCs w:val="24"/>
        </w:rPr>
        <w:t xml:space="preserve"> кадастрални</w:t>
      </w:r>
      <w:r>
        <w:rPr>
          <w:sz w:val="24"/>
          <w:szCs w:val="24"/>
        </w:rPr>
        <w:t>те</w:t>
      </w:r>
      <w:r w:rsidRPr="00EE54CA">
        <w:rPr>
          <w:sz w:val="24"/>
          <w:szCs w:val="24"/>
        </w:rPr>
        <w:t xml:space="preserve"> номера на </w:t>
      </w:r>
      <w:r>
        <w:rPr>
          <w:sz w:val="24"/>
          <w:szCs w:val="24"/>
        </w:rPr>
        <w:t>имотите;</w:t>
      </w:r>
      <w:r w:rsidRPr="00EE54CA">
        <w:rPr>
          <w:sz w:val="24"/>
          <w:szCs w:val="24"/>
        </w:rPr>
        <w:t xml:space="preserve"> предвидените мероприятия </w:t>
      </w:r>
      <w:r>
        <w:rPr>
          <w:sz w:val="24"/>
          <w:szCs w:val="24"/>
        </w:rPr>
        <w:t>от плана</w:t>
      </w:r>
      <w:r w:rsidRPr="00EE54CA">
        <w:rPr>
          <w:sz w:val="24"/>
          <w:szCs w:val="24"/>
        </w:rPr>
        <w:t xml:space="preserve"> </w:t>
      </w:r>
      <w:r>
        <w:rPr>
          <w:sz w:val="24"/>
          <w:szCs w:val="24"/>
        </w:rPr>
        <w:t xml:space="preserve">за </w:t>
      </w:r>
      <w:r w:rsidRPr="00EE54CA">
        <w:rPr>
          <w:sz w:val="24"/>
          <w:szCs w:val="24"/>
        </w:rPr>
        <w:t>опазване на горските територии от пожари</w:t>
      </w:r>
      <w:r>
        <w:rPr>
          <w:sz w:val="24"/>
          <w:szCs w:val="24"/>
        </w:rPr>
        <w:t xml:space="preserve">, </w:t>
      </w:r>
      <w:proofErr w:type="spellStart"/>
      <w:r>
        <w:rPr>
          <w:sz w:val="24"/>
          <w:szCs w:val="24"/>
        </w:rPr>
        <w:t>ловностопанския</w:t>
      </w:r>
      <w:proofErr w:type="spellEnd"/>
      <w:r>
        <w:rPr>
          <w:sz w:val="24"/>
          <w:szCs w:val="24"/>
        </w:rPr>
        <w:t xml:space="preserve"> план и горскостопанския план.</w:t>
      </w:r>
    </w:p>
    <w:p w14:paraId="214B9C80" w14:textId="02F7BCB4" w:rsidR="00453494" w:rsidRPr="003D2D6B" w:rsidRDefault="003D2D6B" w:rsidP="003D2D6B">
      <w:pPr>
        <w:pStyle w:val="33"/>
        <w:ind w:firstLine="0"/>
        <w:jc w:val="both"/>
        <w:rPr>
          <w:sz w:val="24"/>
          <w:szCs w:val="24"/>
        </w:rPr>
      </w:pPr>
      <w:r>
        <w:rPr>
          <w:sz w:val="24"/>
          <w:szCs w:val="24"/>
        </w:rPr>
        <w:t xml:space="preserve">        В</w:t>
      </w:r>
      <w:r w:rsidRPr="00B65C2F">
        <w:rPr>
          <w:sz w:val="24"/>
          <w:szCs w:val="24"/>
        </w:rPr>
        <w:t xml:space="preserve"> </w:t>
      </w:r>
      <w:proofErr w:type="spellStart"/>
      <w:r w:rsidRPr="00672987">
        <w:rPr>
          <w:sz w:val="24"/>
          <w:szCs w:val="24"/>
        </w:rPr>
        <w:t>п</w:t>
      </w:r>
      <w:r>
        <w:rPr>
          <w:sz w:val="24"/>
          <w:szCs w:val="24"/>
        </w:rPr>
        <w:t>редотделния</w:t>
      </w:r>
      <w:proofErr w:type="spellEnd"/>
      <w:r>
        <w:rPr>
          <w:sz w:val="24"/>
          <w:szCs w:val="24"/>
        </w:rPr>
        <w:t xml:space="preserve"> лист към всеки отдел да се отрази вида собственост и планираното мероприятие в подотделите, държавна собственост.</w:t>
      </w:r>
    </w:p>
    <w:p w14:paraId="0BE5BD50" w14:textId="77777777" w:rsidR="003F3C61" w:rsidRPr="003D2D6B" w:rsidRDefault="003F3C61" w:rsidP="003F3C61">
      <w:pPr>
        <w:pStyle w:val="22"/>
        <w:jc w:val="both"/>
        <w:rPr>
          <w:b/>
          <w:bCs/>
          <w:szCs w:val="24"/>
        </w:rPr>
      </w:pPr>
      <w:r w:rsidRPr="003D2D6B">
        <w:rPr>
          <w:b/>
          <w:bCs/>
          <w:szCs w:val="24"/>
        </w:rPr>
        <w:t>- данни за постоянните пробни площи;</w:t>
      </w:r>
    </w:p>
    <w:p w14:paraId="079C672E" w14:textId="77777777" w:rsidR="003F3C61" w:rsidRPr="003D2D6B" w:rsidRDefault="003F3C61" w:rsidP="003F3C61">
      <w:pPr>
        <w:pStyle w:val="22"/>
        <w:jc w:val="both"/>
        <w:rPr>
          <w:b/>
          <w:bCs/>
          <w:szCs w:val="24"/>
        </w:rPr>
      </w:pPr>
      <w:r w:rsidRPr="003D2D6B">
        <w:rPr>
          <w:b/>
          <w:bCs/>
          <w:szCs w:val="24"/>
        </w:rPr>
        <w:t>- ведомост за почвените профили;</w:t>
      </w:r>
    </w:p>
    <w:p w14:paraId="162EFD45" w14:textId="77777777" w:rsidR="003F3C61" w:rsidRPr="00EE54CA" w:rsidRDefault="003F3C61" w:rsidP="003F3C61">
      <w:pPr>
        <w:pStyle w:val="22"/>
        <w:jc w:val="both"/>
        <w:rPr>
          <w:szCs w:val="24"/>
        </w:rPr>
      </w:pPr>
      <w:r w:rsidRPr="003D2D6B">
        <w:rPr>
          <w:b/>
          <w:bCs/>
          <w:szCs w:val="24"/>
        </w:rPr>
        <w:t>- списъци:</w:t>
      </w:r>
      <w:r w:rsidRPr="00EE54CA">
        <w:rPr>
          <w:szCs w:val="24"/>
        </w:rPr>
        <w:t xml:space="preserve"> на имотите собственост на физически и юридически лица по землища (в електронен вид) - № на имота, подотдел и площ; на инвентаризираните земеделски територии, придобили характеристиката на гора по смисъла на чл. 83 от ЗГ - № на имота, землище, отдел и подотдел, площ и собственик; на инвентаризираните гори по смисъла на ЗГ, които са представлявали гори и преди 01.03.1991 г., но не са отразени в КВС/кадастралната карта - землище, отдел и подотдел, площ и собственост; на отдели и подотдели в които не се допуска паша,  съгласно чл. 31, ал. 3 от ЗЗТ и чл. 124, ал.2 от ЗГ;</w:t>
      </w:r>
    </w:p>
    <w:p w14:paraId="23B70454" w14:textId="41BFB6DB" w:rsidR="003F3C61" w:rsidRPr="00EE54CA" w:rsidRDefault="003F3C61" w:rsidP="003F3C61">
      <w:pPr>
        <w:pStyle w:val="22"/>
        <w:jc w:val="both"/>
        <w:rPr>
          <w:szCs w:val="24"/>
        </w:rPr>
      </w:pPr>
      <w:r w:rsidRPr="003D2D6B">
        <w:rPr>
          <w:b/>
          <w:bCs/>
          <w:szCs w:val="24"/>
        </w:rPr>
        <w:t xml:space="preserve">- баланс на горските територии </w:t>
      </w:r>
      <w:r w:rsidRPr="003D2D6B">
        <w:rPr>
          <w:b/>
          <w:bCs/>
          <w:szCs w:val="24"/>
          <w:lang w:val="en-US"/>
        </w:rPr>
        <w:t>(</w:t>
      </w:r>
      <w:r w:rsidRPr="003D2D6B">
        <w:rPr>
          <w:b/>
          <w:bCs/>
          <w:szCs w:val="24"/>
        </w:rPr>
        <w:t>ГТ</w:t>
      </w:r>
      <w:r w:rsidRPr="003D2D6B">
        <w:rPr>
          <w:b/>
          <w:bCs/>
          <w:szCs w:val="24"/>
          <w:lang w:val="en-US"/>
        </w:rPr>
        <w:t>)</w:t>
      </w:r>
      <w:r w:rsidR="00376763">
        <w:rPr>
          <w:b/>
          <w:bCs/>
          <w:szCs w:val="24"/>
        </w:rPr>
        <w:t xml:space="preserve"> - </w:t>
      </w:r>
      <w:r w:rsidR="00376763" w:rsidRPr="00376763">
        <w:rPr>
          <w:szCs w:val="24"/>
        </w:rPr>
        <w:t>форми</w:t>
      </w:r>
      <w:r w:rsidRPr="00EE54CA">
        <w:rPr>
          <w:szCs w:val="24"/>
        </w:rPr>
        <w:t xml:space="preserve"> №№ 1,2,3,4,6,и 7 по  землища и видове собственост, съгласно приложение № 12 към Наредба № 18 – в електронен формат, позволяващ извършването на анализи и справки. </w:t>
      </w:r>
    </w:p>
    <w:p w14:paraId="6BA921FD" w14:textId="77777777" w:rsidR="008110FE" w:rsidRDefault="008110FE" w:rsidP="003F3C61">
      <w:pPr>
        <w:pStyle w:val="22"/>
        <w:jc w:val="both"/>
        <w:rPr>
          <w:b/>
          <w:szCs w:val="24"/>
        </w:rPr>
      </w:pPr>
    </w:p>
    <w:p w14:paraId="3F2DD033" w14:textId="438F4DD1" w:rsidR="003F3C61" w:rsidRPr="00EE54CA" w:rsidRDefault="003F3C61" w:rsidP="003F3C61">
      <w:pPr>
        <w:pStyle w:val="22"/>
        <w:jc w:val="both"/>
        <w:rPr>
          <w:b/>
          <w:szCs w:val="24"/>
        </w:rPr>
      </w:pPr>
      <w:r w:rsidRPr="00EE54CA">
        <w:rPr>
          <w:b/>
          <w:szCs w:val="24"/>
        </w:rPr>
        <w:lastRenderedPageBreak/>
        <w:t xml:space="preserve">3. Карти </w:t>
      </w:r>
    </w:p>
    <w:p w14:paraId="7A3B0762" w14:textId="4DF96451" w:rsidR="0036136C" w:rsidRDefault="003F3C61" w:rsidP="0036136C">
      <w:pPr>
        <w:pStyle w:val="22"/>
        <w:jc w:val="both"/>
        <w:rPr>
          <w:szCs w:val="24"/>
        </w:rPr>
      </w:pPr>
      <w:r w:rsidRPr="00EE54CA">
        <w:rPr>
          <w:szCs w:val="24"/>
        </w:rPr>
        <w:t xml:space="preserve">          Към инвентаризацията да се приложат</w:t>
      </w:r>
      <w:r w:rsidR="00CB1270">
        <w:rPr>
          <w:szCs w:val="24"/>
        </w:rPr>
        <w:t xml:space="preserve"> следните </w:t>
      </w:r>
      <w:r w:rsidR="00137DD3">
        <w:rPr>
          <w:szCs w:val="24"/>
        </w:rPr>
        <w:t xml:space="preserve">тематични </w:t>
      </w:r>
      <w:r w:rsidR="00CB1270">
        <w:rPr>
          <w:szCs w:val="24"/>
        </w:rPr>
        <w:t xml:space="preserve">карти </w:t>
      </w:r>
      <w:r w:rsidRPr="00EE54CA">
        <w:rPr>
          <w:szCs w:val="24"/>
        </w:rPr>
        <w:t>:</w:t>
      </w:r>
    </w:p>
    <w:p w14:paraId="549E79B1" w14:textId="20AB906C" w:rsidR="0036136C" w:rsidRDefault="0036136C" w:rsidP="0036136C">
      <w:pPr>
        <w:pStyle w:val="22"/>
        <w:jc w:val="both"/>
        <w:rPr>
          <w:szCs w:val="24"/>
        </w:rPr>
      </w:pPr>
      <w:r>
        <w:rPr>
          <w:szCs w:val="24"/>
        </w:rPr>
        <w:t>- о</w:t>
      </w:r>
      <w:r w:rsidR="003F3C61" w:rsidRPr="00EE54CA">
        <w:rPr>
          <w:szCs w:val="24"/>
        </w:rPr>
        <w:t>риентировъчна карта</w:t>
      </w:r>
      <w:r w:rsidR="007F7CE6">
        <w:rPr>
          <w:szCs w:val="24"/>
        </w:rPr>
        <w:t xml:space="preserve"> </w:t>
      </w:r>
      <w:r w:rsidR="007F7CE6">
        <w:rPr>
          <w:szCs w:val="24"/>
          <w:lang w:val="en-US"/>
        </w:rPr>
        <w:t>(</w:t>
      </w:r>
      <w:r w:rsidR="007F7CE6">
        <w:rPr>
          <w:szCs w:val="24"/>
        </w:rPr>
        <w:t>формат А4</w:t>
      </w:r>
      <w:r w:rsidR="007F7CE6">
        <w:rPr>
          <w:szCs w:val="24"/>
          <w:lang w:val="en-US"/>
        </w:rPr>
        <w:t>)</w:t>
      </w:r>
      <w:r w:rsidR="007F7CE6">
        <w:rPr>
          <w:szCs w:val="24"/>
        </w:rPr>
        <w:t xml:space="preserve"> </w:t>
      </w:r>
      <w:r w:rsidR="00C943B4">
        <w:rPr>
          <w:szCs w:val="24"/>
        </w:rPr>
        <w:t>,</w:t>
      </w:r>
      <w:r w:rsidR="003F3C61" w:rsidRPr="00EE54CA">
        <w:rPr>
          <w:szCs w:val="24"/>
        </w:rPr>
        <w:t xml:space="preserve"> </w:t>
      </w:r>
      <w:r w:rsidR="00C943B4">
        <w:rPr>
          <w:szCs w:val="24"/>
        </w:rPr>
        <w:t>к</w:t>
      </w:r>
      <w:r w:rsidR="003F3C61" w:rsidRPr="00EE54CA">
        <w:rPr>
          <w:szCs w:val="24"/>
        </w:rPr>
        <w:t>арта на листовете</w:t>
      </w:r>
      <w:r w:rsidR="002256AC">
        <w:rPr>
          <w:szCs w:val="24"/>
        </w:rPr>
        <w:t xml:space="preserve"> и</w:t>
      </w:r>
      <w:r w:rsidR="00C943B4">
        <w:rPr>
          <w:szCs w:val="24"/>
        </w:rPr>
        <w:t xml:space="preserve"> карта на землищата в подходящ мащаб</w:t>
      </w:r>
      <w:r w:rsidR="009972B4">
        <w:rPr>
          <w:szCs w:val="24"/>
        </w:rPr>
        <w:t xml:space="preserve"> - в електронен вид и на хартиен носител</w:t>
      </w:r>
      <w:r w:rsidR="003F3C61" w:rsidRPr="00EE54CA">
        <w:rPr>
          <w:szCs w:val="24"/>
        </w:rPr>
        <w:t xml:space="preserve">; </w:t>
      </w:r>
    </w:p>
    <w:p w14:paraId="25F01BE1" w14:textId="0725C2C1" w:rsidR="0036136C" w:rsidRDefault="009972B4" w:rsidP="003F3C61">
      <w:pPr>
        <w:pStyle w:val="22"/>
        <w:jc w:val="both"/>
        <w:rPr>
          <w:szCs w:val="24"/>
        </w:rPr>
      </w:pPr>
      <w:r>
        <w:rPr>
          <w:szCs w:val="24"/>
        </w:rPr>
        <w:t xml:space="preserve">- </w:t>
      </w:r>
      <w:r w:rsidR="002256AC">
        <w:rPr>
          <w:szCs w:val="24"/>
        </w:rPr>
        <w:t>к</w:t>
      </w:r>
      <w:r w:rsidR="002256AC" w:rsidRPr="00EE54CA">
        <w:rPr>
          <w:szCs w:val="24"/>
        </w:rPr>
        <w:t xml:space="preserve">арта </w:t>
      </w:r>
      <w:r w:rsidR="002256AC">
        <w:rPr>
          <w:szCs w:val="24"/>
        </w:rPr>
        <w:t>на защитените зони по ЗБР с отразени</w:t>
      </w:r>
      <w:r w:rsidR="00B845BC">
        <w:rPr>
          <w:szCs w:val="24"/>
        </w:rPr>
        <w:t xml:space="preserve"> </w:t>
      </w:r>
      <w:r w:rsidR="003F3C61" w:rsidRPr="00EE54CA">
        <w:rPr>
          <w:szCs w:val="24"/>
        </w:rPr>
        <w:t>типовете горски природни местообитания</w:t>
      </w:r>
      <w:r w:rsidR="00C943B4">
        <w:rPr>
          <w:szCs w:val="24"/>
        </w:rPr>
        <w:t xml:space="preserve"> </w:t>
      </w:r>
      <w:r>
        <w:rPr>
          <w:szCs w:val="24"/>
        </w:rPr>
        <w:t>в</w:t>
      </w:r>
      <w:r w:rsidR="00C943B4">
        <w:rPr>
          <w:szCs w:val="24"/>
        </w:rPr>
        <w:t xml:space="preserve"> </w:t>
      </w:r>
      <w:r w:rsidR="00153E69">
        <w:rPr>
          <w:szCs w:val="24"/>
        </w:rPr>
        <w:t xml:space="preserve">М </w:t>
      </w:r>
      <w:r w:rsidR="00C943B4">
        <w:rPr>
          <w:szCs w:val="24"/>
        </w:rPr>
        <w:t>1:25 000</w:t>
      </w:r>
      <w:r>
        <w:rPr>
          <w:szCs w:val="24"/>
        </w:rPr>
        <w:t xml:space="preserve"> – в електронен вид и на хартиен носител</w:t>
      </w:r>
      <w:r w:rsidR="0037747B">
        <w:rPr>
          <w:szCs w:val="24"/>
        </w:rPr>
        <w:t>;</w:t>
      </w:r>
    </w:p>
    <w:p w14:paraId="40F7CD07" w14:textId="48934889" w:rsidR="00161C6D" w:rsidRDefault="0036136C" w:rsidP="003F3C61">
      <w:pPr>
        <w:pStyle w:val="22"/>
        <w:jc w:val="both"/>
        <w:rPr>
          <w:szCs w:val="24"/>
        </w:rPr>
      </w:pPr>
      <w:r>
        <w:rPr>
          <w:szCs w:val="24"/>
        </w:rPr>
        <w:t>- к</w:t>
      </w:r>
      <w:r w:rsidR="0037747B" w:rsidRPr="00EE54CA">
        <w:rPr>
          <w:szCs w:val="24"/>
        </w:rPr>
        <w:t>арта по видове собственост</w:t>
      </w:r>
      <w:r w:rsidR="0037747B">
        <w:rPr>
          <w:szCs w:val="24"/>
        </w:rPr>
        <w:t xml:space="preserve"> </w:t>
      </w:r>
      <w:r w:rsidR="009972B4">
        <w:rPr>
          <w:szCs w:val="24"/>
        </w:rPr>
        <w:t xml:space="preserve"> в</w:t>
      </w:r>
      <w:r w:rsidR="0037747B">
        <w:rPr>
          <w:szCs w:val="24"/>
        </w:rPr>
        <w:t xml:space="preserve"> </w:t>
      </w:r>
      <w:r w:rsidR="00153E69">
        <w:rPr>
          <w:szCs w:val="24"/>
        </w:rPr>
        <w:t xml:space="preserve">М </w:t>
      </w:r>
      <w:r w:rsidR="0037747B">
        <w:rPr>
          <w:szCs w:val="24"/>
        </w:rPr>
        <w:t>1:10 000</w:t>
      </w:r>
      <w:r w:rsidR="009972B4">
        <w:rPr>
          <w:szCs w:val="24"/>
        </w:rPr>
        <w:t xml:space="preserve"> - в електронен вид и на хартиен носител</w:t>
      </w:r>
      <w:r w:rsidR="0037747B" w:rsidRPr="00EE54CA">
        <w:rPr>
          <w:szCs w:val="24"/>
        </w:rPr>
        <w:t>;</w:t>
      </w:r>
    </w:p>
    <w:p w14:paraId="55529479" w14:textId="55391EB3" w:rsidR="009972B4" w:rsidRDefault="009972B4" w:rsidP="003F3C61">
      <w:pPr>
        <w:pStyle w:val="22"/>
        <w:jc w:val="both"/>
        <w:rPr>
          <w:szCs w:val="24"/>
        </w:rPr>
      </w:pPr>
      <w:r>
        <w:rPr>
          <w:szCs w:val="24"/>
        </w:rPr>
        <w:t xml:space="preserve">- петрографска карта; карта на почвите и карта на типовете </w:t>
      </w:r>
      <w:proofErr w:type="spellStart"/>
      <w:r>
        <w:rPr>
          <w:szCs w:val="24"/>
        </w:rPr>
        <w:t>месторастения</w:t>
      </w:r>
      <w:proofErr w:type="spellEnd"/>
      <w:r>
        <w:rPr>
          <w:szCs w:val="24"/>
        </w:rPr>
        <w:t xml:space="preserve"> в М 1:25 000 – в електронен вид;</w:t>
      </w:r>
    </w:p>
    <w:p w14:paraId="2E3659B0" w14:textId="01FC8A36" w:rsidR="00541BD2" w:rsidRPr="00EE54CA" w:rsidRDefault="00161C6D" w:rsidP="003F3C61">
      <w:pPr>
        <w:pStyle w:val="22"/>
        <w:jc w:val="both"/>
        <w:rPr>
          <w:szCs w:val="24"/>
        </w:rPr>
      </w:pPr>
      <w:r>
        <w:rPr>
          <w:szCs w:val="24"/>
        </w:rPr>
        <w:t xml:space="preserve">          На картите в М 1:10 000 </w:t>
      </w:r>
      <w:r w:rsidR="0081568C">
        <w:rPr>
          <w:szCs w:val="24"/>
          <w:lang w:val="en-US"/>
        </w:rPr>
        <w:t>(</w:t>
      </w:r>
      <w:r w:rsidR="0081568C">
        <w:rPr>
          <w:szCs w:val="24"/>
        </w:rPr>
        <w:t>в електронен вид</w:t>
      </w:r>
      <w:r w:rsidR="0081568C">
        <w:rPr>
          <w:szCs w:val="24"/>
          <w:lang w:val="en-US"/>
        </w:rPr>
        <w:t xml:space="preserve">) </w:t>
      </w:r>
      <w:r>
        <w:rPr>
          <w:szCs w:val="24"/>
        </w:rPr>
        <w:t>да се нанесат границите и номерата на имотите</w:t>
      </w:r>
      <w:r w:rsidR="00913383">
        <w:rPr>
          <w:szCs w:val="24"/>
        </w:rPr>
        <w:t>, собственост на физически и юридически лица.</w:t>
      </w:r>
      <w:r w:rsidR="00541BD2">
        <w:rPr>
          <w:szCs w:val="24"/>
        </w:rPr>
        <w:t xml:space="preserve"> </w:t>
      </w:r>
    </w:p>
    <w:p w14:paraId="195BC2BD" w14:textId="29453FF0" w:rsidR="003F3C61" w:rsidRPr="00EE54CA" w:rsidRDefault="003F3C61" w:rsidP="003F3C61">
      <w:pPr>
        <w:pStyle w:val="22"/>
        <w:jc w:val="both"/>
        <w:rPr>
          <w:szCs w:val="24"/>
        </w:rPr>
      </w:pPr>
      <w:r w:rsidRPr="00EE54CA">
        <w:rPr>
          <w:szCs w:val="24"/>
        </w:rPr>
        <w:t xml:space="preserve">          За ТП „ДГС </w:t>
      </w:r>
      <w:r w:rsidR="004E7425">
        <w:rPr>
          <w:szCs w:val="24"/>
        </w:rPr>
        <w:t>Михалково</w:t>
      </w:r>
      <w:r w:rsidRPr="00EE54CA">
        <w:rPr>
          <w:szCs w:val="24"/>
        </w:rPr>
        <w:t xml:space="preserve">“ и РДГ Смолян да се изработят по 10 бр. черно бели копия от картните листове в М 1: 10000 .         </w:t>
      </w:r>
    </w:p>
    <w:p w14:paraId="704A82D5" w14:textId="079FD329" w:rsidR="003F3C61" w:rsidRPr="00541BD2" w:rsidRDefault="003F3C61" w:rsidP="003F3C61">
      <w:pPr>
        <w:pStyle w:val="22"/>
        <w:jc w:val="both"/>
        <w:rPr>
          <w:szCs w:val="24"/>
        </w:rPr>
      </w:pPr>
      <w:r w:rsidRPr="00EE54CA">
        <w:rPr>
          <w:szCs w:val="24"/>
        </w:rPr>
        <w:t xml:space="preserve">          </w:t>
      </w:r>
      <w:r w:rsidR="004E7425" w:rsidRPr="00541BD2">
        <w:rPr>
          <w:szCs w:val="24"/>
        </w:rPr>
        <w:t xml:space="preserve">Тъй като едновременно с инвентаризацията ще се изработи и горскостопански план за горските територии-държавна собственост, </w:t>
      </w:r>
      <w:r w:rsidRPr="00541BD2">
        <w:rPr>
          <w:snapToGrid w:val="0"/>
          <w:szCs w:val="24"/>
        </w:rPr>
        <w:t xml:space="preserve">планираните мероприятия </w:t>
      </w:r>
      <w:r w:rsidR="00A9273D" w:rsidRPr="00541BD2">
        <w:rPr>
          <w:snapToGrid w:val="0"/>
          <w:szCs w:val="24"/>
        </w:rPr>
        <w:t>от</w:t>
      </w:r>
      <w:r w:rsidRPr="00541BD2">
        <w:rPr>
          <w:snapToGrid w:val="0"/>
          <w:szCs w:val="24"/>
        </w:rPr>
        <w:t xml:space="preserve"> горскостопанския план</w:t>
      </w:r>
      <w:r w:rsidR="007E2773">
        <w:rPr>
          <w:snapToGrid w:val="0"/>
          <w:szCs w:val="24"/>
        </w:rPr>
        <w:t xml:space="preserve"> да се отразят </w:t>
      </w:r>
      <w:r w:rsidR="00CA5E6A">
        <w:rPr>
          <w:snapToGrid w:val="0"/>
          <w:szCs w:val="24"/>
        </w:rPr>
        <w:t xml:space="preserve">на </w:t>
      </w:r>
      <w:r w:rsidR="007E2773">
        <w:rPr>
          <w:snapToGrid w:val="0"/>
          <w:szCs w:val="24"/>
        </w:rPr>
        <w:t>картите в М 1: 10 000</w:t>
      </w:r>
      <w:r w:rsidRPr="00541BD2">
        <w:rPr>
          <w:snapToGrid w:val="0"/>
          <w:szCs w:val="24"/>
        </w:rPr>
        <w:t>.</w:t>
      </w:r>
    </w:p>
    <w:p w14:paraId="758A0BBA" w14:textId="294FAC4A" w:rsidR="003F3C61" w:rsidRPr="00EE54CA" w:rsidRDefault="003F3C61" w:rsidP="003F3C61">
      <w:pPr>
        <w:pStyle w:val="24"/>
        <w:tabs>
          <w:tab w:val="clear" w:pos="-90"/>
          <w:tab w:val="center" w:pos="1170"/>
        </w:tabs>
        <w:ind w:firstLine="0"/>
        <w:rPr>
          <w:b/>
          <w:szCs w:val="24"/>
          <w:lang w:val="en-US"/>
        </w:rPr>
      </w:pPr>
      <w:r w:rsidRPr="00EE54CA">
        <w:rPr>
          <w:b/>
          <w:szCs w:val="24"/>
        </w:rPr>
        <w:t>ІV</w:t>
      </w:r>
      <w:r w:rsidR="007C6E43">
        <w:rPr>
          <w:b/>
          <w:szCs w:val="24"/>
        </w:rPr>
        <w:t>.</w:t>
      </w:r>
      <w:r w:rsidRPr="00EE54CA">
        <w:rPr>
          <w:b/>
          <w:szCs w:val="24"/>
        </w:rPr>
        <w:t xml:space="preserve"> Срокове за извършване на инвентаризацията</w:t>
      </w:r>
    </w:p>
    <w:p w14:paraId="4BF0E391" w14:textId="6BB17CC7" w:rsidR="003F3C61" w:rsidRPr="00EE54CA" w:rsidRDefault="003F3C61" w:rsidP="003F3C61">
      <w:pPr>
        <w:pStyle w:val="24"/>
        <w:tabs>
          <w:tab w:val="clear" w:pos="-90"/>
          <w:tab w:val="center" w:pos="1170"/>
        </w:tabs>
        <w:ind w:firstLine="0"/>
        <w:rPr>
          <w:szCs w:val="24"/>
        </w:rPr>
      </w:pPr>
      <w:r w:rsidRPr="00EE54CA">
        <w:rPr>
          <w:b/>
          <w:szCs w:val="24"/>
          <w:lang w:val="en-US"/>
        </w:rPr>
        <w:t xml:space="preserve">          </w:t>
      </w:r>
      <w:r w:rsidRPr="00EE54CA">
        <w:rPr>
          <w:szCs w:val="24"/>
        </w:rPr>
        <w:t>Теренните работи да се извършат през 202</w:t>
      </w:r>
      <w:r w:rsidR="00A9273D">
        <w:rPr>
          <w:szCs w:val="24"/>
        </w:rPr>
        <w:t>1</w:t>
      </w:r>
      <w:r w:rsidRPr="00EE54CA">
        <w:rPr>
          <w:szCs w:val="24"/>
        </w:rPr>
        <w:t xml:space="preserve"> г., а предаването на инвентаризацията</w:t>
      </w:r>
      <w:r w:rsidR="00ED53FC">
        <w:rPr>
          <w:szCs w:val="24"/>
        </w:rPr>
        <w:t xml:space="preserve"> в</w:t>
      </w:r>
      <w:r w:rsidRPr="00EE54CA">
        <w:rPr>
          <w:szCs w:val="24"/>
        </w:rPr>
        <w:t xml:space="preserve">  чернови вид – през пролетта на 202</w:t>
      </w:r>
      <w:r w:rsidR="00A9273D">
        <w:rPr>
          <w:szCs w:val="24"/>
        </w:rPr>
        <w:t>2</w:t>
      </w:r>
      <w:r w:rsidRPr="00EE54CA">
        <w:rPr>
          <w:szCs w:val="24"/>
        </w:rPr>
        <w:t xml:space="preserve"> година </w:t>
      </w:r>
      <w:r w:rsidRPr="00EE54CA">
        <w:rPr>
          <w:szCs w:val="24"/>
          <w:lang w:val="en-US"/>
        </w:rPr>
        <w:t>(</w:t>
      </w:r>
      <w:r w:rsidR="00060731">
        <w:rPr>
          <w:szCs w:val="24"/>
        </w:rPr>
        <w:t>конкретните</w:t>
      </w:r>
      <w:r w:rsidRPr="00EE54CA">
        <w:rPr>
          <w:szCs w:val="24"/>
        </w:rPr>
        <w:t xml:space="preserve"> срок</w:t>
      </w:r>
      <w:r w:rsidR="00060731">
        <w:rPr>
          <w:szCs w:val="24"/>
        </w:rPr>
        <w:t>ове</w:t>
      </w:r>
      <w:r w:rsidRPr="00EE54CA">
        <w:rPr>
          <w:szCs w:val="24"/>
        </w:rPr>
        <w:t xml:space="preserve"> да се определ</w:t>
      </w:r>
      <w:r w:rsidR="00060731">
        <w:rPr>
          <w:szCs w:val="24"/>
        </w:rPr>
        <w:t>ят</w:t>
      </w:r>
      <w:r w:rsidRPr="00EE54CA">
        <w:rPr>
          <w:szCs w:val="24"/>
        </w:rPr>
        <w:t xml:space="preserve"> в договора за възлагане</w:t>
      </w:r>
      <w:r w:rsidRPr="00EE54CA">
        <w:rPr>
          <w:szCs w:val="24"/>
          <w:lang w:val="en-US"/>
        </w:rPr>
        <w:t>)</w:t>
      </w:r>
      <w:r w:rsidRPr="00EE54CA">
        <w:rPr>
          <w:szCs w:val="24"/>
        </w:rPr>
        <w:t>.</w:t>
      </w:r>
    </w:p>
    <w:p w14:paraId="73571B66" w14:textId="2D90DBDE" w:rsidR="003F3C61" w:rsidRPr="00EE54CA" w:rsidRDefault="003F3C61" w:rsidP="003F3C61">
      <w:pPr>
        <w:pStyle w:val="24"/>
        <w:tabs>
          <w:tab w:val="clear" w:pos="-90"/>
          <w:tab w:val="center" w:pos="1170"/>
        </w:tabs>
        <w:ind w:firstLine="0"/>
        <w:rPr>
          <w:b/>
          <w:szCs w:val="24"/>
        </w:rPr>
      </w:pPr>
      <w:r w:rsidRPr="00EE54CA">
        <w:rPr>
          <w:b/>
          <w:szCs w:val="24"/>
        </w:rPr>
        <w:t>V</w:t>
      </w:r>
      <w:r w:rsidR="007C6E43">
        <w:rPr>
          <w:b/>
          <w:szCs w:val="24"/>
        </w:rPr>
        <w:t>.</w:t>
      </w:r>
      <w:r w:rsidRPr="00EE54CA">
        <w:rPr>
          <w:b/>
          <w:szCs w:val="24"/>
        </w:rPr>
        <w:t xml:space="preserve"> Видове дейности и категории на трудност</w:t>
      </w:r>
    </w:p>
    <w:p w14:paraId="79219AAF" w14:textId="26BC7467" w:rsidR="00507A55" w:rsidRDefault="003F3C61" w:rsidP="003F3C61">
      <w:pPr>
        <w:pStyle w:val="24"/>
        <w:tabs>
          <w:tab w:val="clear" w:pos="-90"/>
          <w:tab w:val="center" w:pos="1170"/>
        </w:tabs>
        <w:ind w:firstLine="0"/>
        <w:rPr>
          <w:szCs w:val="24"/>
        </w:rPr>
      </w:pPr>
      <w:r w:rsidRPr="00EE54CA">
        <w:rPr>
          <w:szCs w:val="24"/>
        </w:rPr>
        <w:t xml:space="preserve">          Разпределението на площта за инвентаризация по видове дейности и категории на трудност в х</w:t>
      </w:r>
      <w:r w:rsidR="001C7AF2">
        <w:rPr>
          <w:szCs w:val="24"/>
        </w:rPr>
        <w:t>е</w:t>
      </w:r>
      <w:r w:rsidR="00B51F26">
        <w:rPr>
          <w:szCs w:val="24"/>
        </w:rPr>
        <w:t>к</w:t>
      </w:r>
      <w:r w:rsidR="001C7AF2">
        <w:rPr>
          <w:szCs w:val="24"/>
        </w:rPr>
        <w:t>тари</w:t>
      </w:r>
      <w:r w:rsidRPr="00EE54CA">
        <w:rPr>
          <w:szCs w:val="24"/>
        </w:rPr>
        <w:t xml:space="preserve"> е след</w:t>
      </w:r>
      <w:r w:rsidR="001C7AF2">
        <w:rPr>
          <w:szCs w:val="24"/>
        </w:rPr>
        <w:t>ното</w:t>
      </w:r>
      <w:r w:rsidRPr="00EE54CA">
        <w:rPr>
          <w:szCs w:val="24"/>
        </w:rPr>
        <w:t>:</w:t>
      </w:r>
    </w:p>
    <w:p w14:paraId="03EB1448" w14:textId="77777777" w:rsidR="00F74F18" w:rsidRPr="008110FE" w:rsidRDefault="00F74F18" w:rsidP="003F3C61">
      <w:pPr>
        <w:pStyle w:val="24"/>
        <w:tabs>
          <w:tab w:val="clear" w:pos="-90"/>
          <w:tab w:val="center" w:pos="1170"/>
        </w:tabs>
        <w:ind w:firstLine="0"/>
        <w:rPr>
          <w:sz w:val="18"/>
          <w:szCs w:val="18"/>
        </w:rPr>
      </w:pPr>
    </w:p>
    <w:tbl>
      <w:tblPr>
        <w:tblStyle w:val="afb"/>
        <w:tblW w:w="0" w:type="auto"/>
        <w:tblInd w:w="0" w:type="dxa"/>
        <w:tblLook w:val="04A0" w:firstRow="1" w:lastRow="0" w:firstColumn="1" w:lastColumn="0" w:noHBand="0" w:noVBand="1"/>
      </w:tblPr>
      <w:tblGrid>
        <w:gridCol w:w="3150"/>
        <w:gridCol w:w="1156"/>
        <w:gridCol w:w="1189"/>
        <w:gridCol w:w="1189"/>
        <w:gridCol w:w="1189"/>
        <w:gridCol w:w="1189"/>
      </w:tblGrid>
      <w:tr w:rsidR="003F3C61" w:rsidRPr="008110FE" w14:paraId="6FF6B1F0" w14:textId="77777777" w:rsidTr="003F3C61">
        <w:tc>
          <w:tcPr>
            <w:tcW w:w="3652" w:type="dxa"/>
            <w:tcBorders>
              <w:top w:val="single" w:sz="4" w:space="0" w:color="auto"/>
              <w:left w:val="single" w:sz="4" w:space="0" w:color="auto"/>
              <w:bottom w:val="single" w:sz="4" w:space="0" w:color="auto"/>
              <w:right w:val="single" w:sz="4" w:space="0" w:color="auto"/>
            </w:tcBorders>
            <w:hideMark/>
          </w:tcPr>
          <w:p w14:paraId="2678BC7D" w14:textId="1540C7B7" w:rsidR="003F3C61" w:rsidRPr="008110FE" w:rsidRDefault="008110FE" w:rsidP="008110FE">
            <w:pPr>
              <w:pStyle w:val="24"/>
              <w:tabs>
                <w:tab w:val="clear" w:pos="-90"/>
                <w:tab w:val="center" w:pos="1170"/>
                <w:tab w:val="center" w:pos="1447"/>
              </w:tabs>
              <w:ind w:firstLine="0"/>
              <w:jc w:val="left"/>
              <w:rPr>
                <w:sz w:val="16"/>
                <w:szCs w:val="16"/>
              </w:rPr>
            </w:pPr>
            <w:r w:rsidRPr="008110FE">
              <w:rPr>
                <w:sz w:val="16"/>
                <w:szCs w:val="16"/>
              </w:rPr>
              <w:tab/>
            </w:r>
            <w:r w:rsidR="003F3C61" w:rsidRPr="008110FE">
              <w:rPr>
                <w:sz w:val="16"/>
                <w:szCs w:val="16"/>
              </w:rPr>
              <w:t>Видове дейности</w:t>
            </w:r>
          </w:p>
        </w:tc>
        <w:tc>
          <w:tcPr>
            <w:tcW w:w="1284" w:type="dxa"/>
            <w:tcBorders>
              <w:top w:val="single" w:sz="4" w:space="0" w:color="auto"/>
              <w:left w:val="single" w:sz="4" w:space="0" w:color="auto"/>
              <w:bottom w:val="single" w:sz="4" w:space="0" w:color="auto"/>
              <w:right w:val="single" w:sz="4" w:space="0" w:color="auto"/>
            </w:tcBorders>
            <w:hideMark/>
          </w:tcPr>
          <w:p w14:paraId="00E3BFFC" w14:textId="77777777" w:rsidR="003F3C61" w:rsidRPr="008110FE" w:rsidRDefault="003F3C61">
            <w:pPr>
              <w:pStyle w:val="24"/>
              <w:tabs>
                <w:tab w:val="clear" w:pos="-90"/>
                <w:tab w:val="center" w:pos="1170"/>
              </w:tabs>
              <w:ind w:firstLine="0"/>
              <w:jc w:val="center"/>
              <w:rPr>
                <w:sz w:val="16"/>
                <w:szCs w:val="16"/>
              </w:rPr>
            </w:pPr>
            <w:r w:rsidRPr="008110FE">
              <w:rPr>
                <w:sz w:val="16"/>
                <w:szCs w:val="16"/>
              </w:rPr>
              <w:t>Общо</w:t>
            </w:r>
          </w:p>
        </w:tc>
        <w:tc>
          <w:tcPr>
            <w:tcW w:w="1272" w:type="dxa"/>
            <w:tcBorders>
              <w:top w:val="single" w:sz="4" w:space="0" w:color="auto"/>
              <w:left w:val="single" w:sz="4" w:space="0" w:color="auto"/>
              <w:bottom w:val="single" w:sz="4" w:space="0" w:color="auto"/>
              <w:right w:val="single" w:sz="4" w:space="0" w:color="auto"/>
            </w:tcBorders>
            <w:hideMark/>
          </w:tcPr>
          <w:p w14:paraId="3C48DF58" w14:textId="77777777" w:rsidR="003F3C61" w:rsidRPr="008110FE" w:rsidRDefault="003F3C61">
            <w:pPr>
              <w:pStyle w:val="24"/>
              <w:tabs>
                <w:tab w:val="clear" w:pos="-90"/>
                <w:tab w:val="center" w:pos="1170"/>
              </w:tabs>
              <w:ind w:firstLine="0"/>
              <w:jc w:val="center"/>
              <w:rPr>
                <w:sz w:val="16"/>
                <w:szCs w:val="16"/>
              </w:rPr>
            </w:pPr>
            <w:r w:rsidRPr="008110FE">
              <w:rPr>
                <w:sz w:val="16"/>
                <w:szCs w:val="16"/>
              </w:rPr>
              <w:t>Категория</w:t>
            </w:r>
          </w:p>
          <w:p w14:paraId="52AD00AB" w14:textId="77777777" w:rsidR="003F3C61" w:rsidRPr="008110FE" w:rsidRDefault="003F3C61">
            <w:pPr>
              <w:pStyle w:val="24"/>
              <w:tabs>
                <w:tab w:val="clear" w:pos="-90"/>
                <w:tab w:val="center" w:pos="1170"/>
              </w:tabs>
              <w:ind w:firstLine="0"/>
              <w:jc w:val="center"/>
              <w:rPr>
                <w:sz w:val="16"/>
                <w:szCs w:val="16"/>
                <w:lang w:val="en-US"/>
              </w:rPr>
            </w:pPr>
            <w:r w:rsidRPr="008110FE">
              <w:rPr>
                <w:sz w:val="16"/>
                <w:szCs w:val="16"/>
                <w:lang w:val="en-US"/>
              </w:rPr>
              <w:t>I</w:t>
            </w:r>
          </w:p>
        </w:tc>
        <w:tc>
          <w:tcPr>
            <w:tcW w:w="1272" w:type="dxa"/>
            <w:tcBorders>
              <w:top w:val="single" w:sz="4" w:space="0" w:color="auto"/>
              <w:left w:val="single" w:sz="4" w:space="0" w:color="auto"/>
              <w:bottom w:val="single" w:sz="4" w:space="0" w:color="auto"/>
              <w:right w:val="single" w:sz="4" w:space="0" w:color="auto"/>
            </w:tcBorders>
            <w:hideMark/>
          </w:tcPr>
          <w:p w14:paraId="51FF9349" w14:textId="77777777" w:rsidR="003F3C61" w:rsidRPr="008110FE" w:rsidRDefault="003F3C61">
            <w:pPr>
              <w:pStyle w:val="24"/>
              <w:tabs>
                <w:tab w:val="clear" w:pos="-90"/>
                <w:tab w:val="center" w:pos="1170"/>
              </w:tabs>
              <w:ind w:firstLine="0"/>
              <w:jc w:val="center"/>
              <w:rPr>
                <w:sz w:val="16"/>
                <w:szCs w:val="16"/>
                <w:lang w:val="en-US"/>
              </w:rPr>
            </w:pPr>
            <w:r w:rsidRPr="008110FE">
              <w:rPr>
                <w:sz w:val="16"/>
                <w:szCs w:val="16"/>
              </w:rPr>
              <w:t>Категория</w:t>
            </w:r>
            <w:r w:rsidRPr="008110FE">
              <w:rPr>
                <w:sz w:val="16"/>
                <w:szCs w:val="16"/>
                <w:lang w:val="en-US"/>
              </w:rPr>
              <w:t xml:space="preserve">        II</w:t>
            </w:r>
          </w:p>
        </w:tc>
        <w:tc>
          <w:tcPr>
            <w:tcW w:w="1272" w:type="dxa"/>
            <w:tcBorders>
              <w:top w:val="single" w:sz="4" w:space="0" w:color="auto"/>
              <w:left w:val="single" w:sz="4" w:space="0" w:color="auto"/>
              <w:bottom w:val="single" w:sz="4" w:space="0" w:color="auto"/>
              <w:right w:val="single" w:sz="4" w:space="0" w:color="auto"/>
            </w:tcBorders>
            <w:hideMark/>
          </w:tcPr>
          <w:p w14:paraId="54C23853" w14:textId="77777777" w:rsidR="003F3C61" w:rsidRPr="008110FE" w:rsidRDefault="003F3C61">
            <w:pPr>
              <w:pStyle w:val="24"/>
              <w:tabs>
                <w:tab w:val="clear" w:pos="-90"/>
                <w:tab w:val="center" w:pos="1170"/>
              </w:tabs>
              <w:ind w:firstLine="0"/>
              <w:jc w:val="center"/>
              <w:rPr>
                <w:sz w:val="16"/>
                <w:szCs w:val="16"/>
              </w:rPr>
            </w:pPr>
            <w:r w:rsidRPr="008110FE">
              <w:rPr>
                <w:sz w:val="16"/>
                <w:szCs w:val="16"/>
              </w:rPr>
              <w:t>Категория</w:t>
            </w:r>
            <w:r w:rsidRPr="008110FE">
              <w:rPr>
                <w:sz w:val="16"/>
                <w:szCs w:val="16"/>
                <w:lang w:val="en-US"/>
              </w:rPr>
              <w:t xml:space="preserve">   III</w:t>
            </w:r>
          </w:p>
        </w:tc>
        <w:tc>
          <w:tcPr>
            <w:tcW w:w="1272" w:type="dxa"/>
            <w:tcBorders>
              <w:top w:val="single" w:sz="4" w:space="0" w:color="auto"/>
              <w:left w:val="single" w:sz="4" w:space="0" w:color="auto"/>
              <w:bottom w:val="single" w:sz="4" w:space="0" w:color="auto"/>
              <w:right w:val="single" w:sz="4" w:space="0" w:color="auto"/>
            </w:tcBorders>
            <w:hideMark/>
          </w:tcPr>
          <w:p w14:paraId="39F7BC11" w14:textId="77777777" w:rsidR="003F3C61" w:rsidRPr="008110FE" w:rsidRDefault="003F3C61">
            <w:pPr>
              <w:pStyle w:val="24"/>
              <w:tabs>
                <w:tab w:val="clear" w:pos="-90"/>
                <w:tab w:val="center" w:pos="1170"/>
              </w:tabs>
              <w:ind w:firstLine="0"/>
              <w:jc w:val="center"/>
              <w:rPr>
                <w:sz w:val="16"/>
                <w:szCs w:val="16"/>
                <w:lang w:val="en-US"/>
              </w:rPr>
            </w:pPr>
            <w:r w:rsidRPr="008110FE">
              <w:rPr>
                <w:sz w:val="16"/>
                <w:szCs w:val="16"/>
              </w:rPr>
              <w:t>Категория</w:t>
            </w:r>
            <w:r w:rsidRPr="008110FE">
              <w:rPr>
                <w:sz w:val="16"/>
                <w:szCs w:val="16"/>
                <w:lang w:val="en-US"/>
              </w:rPr>
              <w:t xml:space="preserve"> IV</w:t>
            </w:r>
          </w:p>
        </w:tc>
      </w:tr>
      <w:tr w:rsidR="003F3C61" w:rsidRPr="008110FE" w14:paraId="4D7299CB"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66153541" w14:textId="3AD5CD4E" w:rsidR="003F3C61" w:rsidRPr="008110FE" w:rsidRDefault="003F3C61">
            <w:pPr>
              <w:pStyle w:val="24"/>
              <w:tabs>
                <w:tab w:val="clear" w:pos="-90"/>
                <w:tab w:val="center" w:pos="1170"/>
              </w:tabs>
              <w:ind w:firstLine="0"/>
              <w:rPr>
                <w:sz w:val="16"/>
                <w:szCs w:val="16"/>
              </w:rPr>
            </w:pPr>
            <w:r w:rsidRPr="008110FE">
              <w:rPr>
                <w:sz w:val="16"/>
                <w:szCs w:val="16"/>
              </w:rPr>
              <w:t xml:space="preserve">1.Ограничаване на терена на границите на защитени и специални горски територии, без ЗЗ по ЗБР </w:t>
            </w:r>
          </w:p>
        </w:tc>
        <w:tc>
          <w:tcPr>
            <w:tcW w:w="1284" w:type="dxa"/>
            <w:tcBorders>
              <w:top w:val="single" w:sz="4" w:space="0" w:color="auto"/>
              <w:left w:val="single" w:sz="4" w:space="0" w:color="auto"/>
              <w:bottom w:val="single" w:sz="4" w:space="0" w:color="auto"/>
              <w:right w:val="single" w:sz="4" w:space="0" w:color="auto"/>
            </w:tcBorders>
          </w:tcPr>
          <w:p w14:paraId="56A8DC33" w14:textId="1AFA8A4D" w:rsidR="003F3C61" w:rsidRPr="008110FE" w:rsidRDefault="009F7C12">
            <w:pPr>
              <w:pStyle w:val="24"/>
              <w:tabs>
                <w:tab w:val="clear" w:pos="-90"/>
                <w:tab w:val="center" w:pos="1170"/>
              </w:tabs>
              <w:ind w:firstLine="0"/>
              <w:rPr>
                <w:sz w:val="16"/>
                <w:szCs w:val="16"/>
              </w:rPr>
            </w:pPr>
            <w:r w:rsidRPr="008110FE">
              <w:rPr>
                <w:sz w:val="16"/>
                <w:szCs w:val="16"/>
              </w:rPr>
              <w:t>497</w:t>
            </w:r>
            <w:r w:rsidR="00F26DD0" w:rsidRPr="008110FE">
              <w:rPr>
                <w:sz w:val="16"/>
                <w:szCs w:val="16"/>
              </w:rPr>
              <w:t>,3</w:t>
            </w:r>
          </w:p>
        </w:tc>
        <w:tc>
          <w:tcPr>
            <w:tcW w:w="1272" w:type="dxa"/>
            <w:tcBorders>
              <w:top w:val="single" w:sz="4" w:space="0" w:color="auto"/>
              <w:left w:val="single" w:sz="4" w:space="0" w:color="auto"/>
              <w:bottom w:val="single" w:sz="4" w:space="0" w:color="auto"/>
              <w:right w:val="single" w:sz="4" w:space="0" w:color="auto"/>
            </w:tcBorders>
          </w:tcPr>
          <w:p w14:paraId="27146559"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480D27C" w14:textId="11B60C88"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D17C000" w14:textId="296D069F" w:rsidR="003F3C61" w:rsidRPr="008110FE" w:rsidRDefault="00213C82">
            <w:pPr>
              <w:pStyle w:val="24"/>
              <w:tabs>
                <w:tab w:val="clear" w:pos="-90"/>
                <w:tab w:val="center" w:pos="1170"/>
              </w:tabs>
              <w:ind w:firstLine="0"/>
              <w:rPr>
                <w:sz w:val="16"/>
                <w:szCs w:val="16"/>
              </w:rPr>
            </w:pPr>
            <w:r w:rsidRPr="008110FE">
              <w:rPr>
                <w:sz w:val="16"/>
                <w:szCs w:val="16"/>
              </w:rPr>
              <w:t>297</w:t>
            </w:r>
            <w:r w:rsidR="00F26DD0" w:rsidRPr="008110FE">
              <w:rPr>
                <w:sz w:val="16"/>
                <w:szCs w:val="16"/>
              </w:rPr>
              <w:t>,6</w:t>
            </w:r>
          </w:p>
        </w:tc>
        <w:tc>
          <w:tcPr>
            <w:tcW w:w="1272" w:type="dxa"/>
            <w:tcBorders>
              <w:top w:val="single" w:sz="4" w:space="0" w:color="auto"/>
              <w:left w:val="single" w:sz="4" w:space="0" w:color="auto"/>
              <w:bottom w:val="single" w:sz="4" w:space="0" w:color="auto"/>
              <w:right w:val="single" w:sz="4" w:space="0" w:color="auto"/>
            </w:tcBorders>
          </w:tcPr>
          <w:p w14:paraId="432DC1DA" w14:textId="19A2EBF6" w:rsidR="003F3C61" w:rsidRPr="008110FE" w:rsidRDefault="00F26DD0">
            <w:pPr>
              <w:pStyle w:val="24"/>
              <w:tabs>
                <w:tab w:val="clear" w:pos="-90"/>
                <w:tab w:val="center" w:pos="1170"/>
              </w:tabs>
              <w:ind w:firstLine="0"/>
              <w:rPr>
                <w:sz w:val="16"/>
                <w:szCs w:val="16"/>
              </w:rPr>
            </w:pPr>
            <w:r w:rsidRPr="008110FE">
              <w:rPr>
                <w:sz w:val="16"/>
                <w:szCs w:val="16"/>
              </w:rPr>
              <w:t>199,7</w:t>
            </w:r>
          </w:p>
        </w:tc>
      </w:tr>
      <w:tr w:rsidR="003F3C61" w:rsidRPr="008110FE" w14:paraId="3DFAFBE6"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4082D32B" w14:textId="42A261C1" w:rsidR="003F3C61" w:rsidRPr="008110FE" w:rsidRDefault="00A9273D">
            <w:pPr>
              <w:pStyle w:val="24"/>
              <w:tabs>
                <w:tab w:val="clear" w:pos="-90"/>
                <w:tab w:val="center" w:pos="1170"/>
              </w:tabs>
              <w:ind w:firstLine="0"/>
              <w:rPr>
                <w:sz w:val="16"/>
                <w:szCs w:val="16"/>
              </w:rPr>
            </w:pPr>
            <w:r w:rsidRPr="008110FE">
              <w:rPr>
                <w:sz w:val="16"/>
                <w:szCs w:val="16"/>
              </w:rPr>
              <w:t xml:space="preserve">2. </w:t>
            </w:r>
            <w:r w:rsidR="003F3C61" w:rsidRPr="008110FE">
              <w:rPr>
                <w:sz w:val="16"/>
                <w:szCs w:val="16"/>
              </w:rPr>
              <w:t xml:space="preserve">Инвентаризация, картиране и устройство на насаждения, чийто запас се определя чрез </w:t>
            </w:r>
            <w:proofErr w:type="spellStart"/>
            <w:r w:rsidR="003F3C61" w:rsidRPr="008110FE">
              <w:rPr>
                <w:sz w:val="16"/>
                <w:szCs w:val="16"/>
              </w:rPr>
              <w:t>таксационни</w:t>
            </w:r>
            <w:proofErr w:type="spellEnd"/>
            <w:r w:rsidR="003F3C61" w:rsidRPr="008110FE">
              <w:rPr>
                <w:sz w:val="16"/>
                <w:szCs w:val="16"/>
              </w:rPr>
              <w:t xml:space="preserve"> описания и опитни таблици, вкл. </w:t>
            </w:r>
            <w:proofErr w:type="spellStart"/>
            <w:r w:rsidR="003F3C61" w:rsidRPr="008110FE">
              <w:rPr>
                <w:sz w:val="16"/>
                <w:szCs w:val="16"/>
              </w:rPr>
              <w:t>лесонеприг</w:t>
            </w:r>
            <w:r w:rsidRPr="008110FE">
              <w:rPr>
                <w:sz w:val="16"/>
                <w:szCs w:val="16"/>
              </w:rPr>
              <w:t>одните</w:t>
            </w:r>
            <w:proofErr w:type="spellEnd"/>
            <w:r w:rsidR="003F3C61" w:rsidRPr="008110FE">
              <w:rPr>
                <w:sz w:val="16"/>
                <w:szCs w:val="16"/>
              </w:rPr>
              <w:t xml:space="preserve"> </w:t>
            </w:r>
            <w:r w:rsidRPr="008110FE">
              <w:rPr>
                <w:sz w:val="16"/>
                <w:szCs w:val="16"/>
              </w:rPr>
              <w:t>п</w:t>
            </w:r>
            <w:r w:rsidR="003F3C61" w:rsidRPr="008110FE">
              <w:rPr>
                <w:sz w:val="16"/>
                <w:szCs w:val="16"/>
              </w:rPr>
              <w:t>лощи</w:t>
            </w:r>
          </w:p>
        </w:tc>
        <w:tc>
          <w:tcPr>
            <w:tcW w:w="1284" w:type="dxa"/>
            <w:tcBorders>
              <w:top w:val="single" w:sz="4" w:space="0" w:color="auto"/>
              <w:left w:val="single" w:sz="4" w:space="0" w:color="auto"/>
              <w:bottom w:val="single" w:sz="4" w:space="0" w:color="auto"/>
              <w:right w:val="single" w:sz="4" w:space="0" w:color="auto"/>
            </w:tcBorders>
          </w:tcPr>
          <w:p w14:paraId="75EBEAF7" w14:textId="185C1C16" w:rsidR="003F3C61" w:rsidRPr="008110FE" w:rsidRDefault="00B12769">
            <w:pPr>
              <w:pStyle w:val="24"/>
              <w:tabs>
                <w:tab w:val="clear" w:pos="-90"/>
                <w:tab w:val="center" w:pos="1170"/>
              </w:tabs>
              <w:ind w:firstLine="0"/>
              <w:rPr>
                <w:sz w:val="16"/>
                <w:szCs w:val="16"/>
              </w:rPr>
            </w:pPr>
            <w:r w:rsidRPr="008110FE">
              <w:rPr>
                <w:sz w:val="16"/>
                <w:szCs w:val="16"/>
              </w:rPr>
              <w:t>13504</w:t>
            </w:r>
            <w:r w:rsidR="00F26DD0" w:rsidRPr="008110FE">
              <w:rPr>
                <w:sz w:val="16"/>
                <w:szCs w:val="16"/>
              </w:rPr>
              <w:t>,4</w:t>
            </w:r>
          </w:p>
        </w:tc>
        <w:tc>
          <w:tcPr>
            <w:tcW w:w="1272" w:type="dxa"/>
            <w:tcBorders>
              <w:top w:val="single" w:sz="4" w:space="0" w:color="auto"/>
              <w:left w:val="single" w:sz="4" w:space="0" w:color="auto"/>
              <w:bottom w:val="single" w:sz="4" w:space="0" w:color="auto"/>
              <w:right w:val="single" w:sz="4" w:space="0" w:color="auto"/>
            </w:tcBorders>
          </w:tcPr>
          <w:p w14:paraId="76A1F778" w14:textId="48CBCC0F" w:rsidR="003F3C61" w:rsidRPr="008110FE" w:rsidRDefault="00384F27">
            <w:pPr>
              <w:pStyle w:val="24"/>
              <w:tabs>
                <w:tab w:val="clear" w:pos="-90"/>
                <w:tab w:val="center" w:pos="1170"/>
              </w:tabs>
              <w:ind w:firstLine="0"/>
              <w:rPr>
                <w:sz w:val="16"/>
                <w:szCs w:val="16"/>
              </w:rPr>
            </w:pPr>
            <w:r w:rsidRPr="008110FE">
              <w:rPr>
                <w:sz w:val="16"/>
                <w:szCs w:val="16"/>
              </w:rPr>
              <w:t>2,2</w:t>
            </w:r>
          </w:p>
        </w:tc>
        <w:tc>
          <w:tcPr>
            <w:tcW w:w="1272" w:type="dxa"/>
            <w:tcBorders>
              <w:top w:val="single" w:sz="4" w:space="0" w:color="auto"/>
              <w:left w:val="single" w:sz="4" w:space="0" w:color="auto"/>
              <w:bottom w:val="single" w:sz="4" w:space="0" w:color="auto"/>
              <w:right w:val="single" w:sz="4" w:space="0" w:color="auto"/>
            </w:tcBorders>
          </w:tcPr>
          <w:p w14:paraId="3E9FAC9B" w14:textId="5C3B3951" w:rsidR="003F3C61" w:rsidRPr="008110FE" w:rsidRDefault="00384F27">
            <w:pPr>
              <w:pStyle w:val="24"/>
              <w:tabs>
                <w:tab w:val="clear" w:pos="-90"/>
                <w:tab w:val="center" w:pos="1170"/>
              </w:tabs>
              <w:ind w:firstLine="0"/>
              <w:rPr>
                <w:sz w:val="16"/>
                <w:szCs w:val="16"/>
              </w:rPr>
            </w:pPr>
            <w:r w:rsidRPr="008110FE">
              <w:rPr>
                <w:sz w:val="16"/>
                <w:szCs w:val="16"/>
              </w:rPr>
              <w:t>62,5</w:t>
            </w:r>
          </w:p>
        </w:tc>
        <w:tc>
          <w:tcPr>
            <w:tcW w:w="1272" w:type="dxa"/>
            <w:tcBorders>
              <w:top w:val="single" w:sz="4" w:space="0" w:color="auto"/>
              <w:left w:val="single" w:sz="4" w:space="0" w:color="auto"/>
              <w:bottom w:val="single" w:sz="4" w:space="0" w:color="auto"/>
              <w:right w:val="single" w:sz="4" w:space="0" w:color="auto"/>
            </w:tcBorders>
          </w:tcPr>
          <w:p w14:paraId="0EAD9373" w14:textId="41A871AD" w:rsidR="003F3C61" w:rsidRPr="008110FE" w:rsidRDefault="0037264A">
            <w:pPr>
              <w:pStyle w:val="24"/>
              <w:tabs>
                <w:tab w:val="clear" w:pos="-90"/>
                <w:tab w:val="center" w:pos="1170"/>
              </w:tabs>
              <w:ind w:firstLine="0"/>
              <w:rPr>
                <w:sz w:val="16"/>
                <w:szCs w:val="16"/>
              </w:rPr>
            </w:pPr>
            <w:r w:rsidRPr="008110FE">
              <w:rPr>
                <w:sz w:val="16"/>
                <w:szCs w:val="16"/>
              </w:rPr>
              <w:t>498</w:t>
            </w:r>
            <w:r w:rsidR="00384F27" w:rsidRPr="008110FE">
              <w:rPr>
                <w:sz w:val="16"/>
                <w:szCs w:val="16"/>
              </w:rPr>
              <w:t>6,3</w:t>
            </w:r>
          </w:p>
        </w:tc>
        <w:tc>
          <w:tcPr>
            <w:tcW w:w="1272" w:type="dxa"/>
            <w:tcBorders>
              <w:top w:val="single" w:sz="4" w:space="0" w:color="auto"/>
              <w:left w:val="single" w:sz="4" w:space="0" w:color="auto"/>
              <w:bottom w:val="single" w:sz="4" w:space="0" w:color="auto"/>
              <w:right w:val="single" w:sz="4" w:space="0" w:color="auto"/>
            </w:tcBorders>
          </w:tcPr>
          <w:p w14:paraId="33FE4DCA" w14:textId="6FF8C7FF" w:rsidR="003F3C61" w:rsidRPr="008110FE" w:rsidRDefault="0037264A">
            <w:pPr>
              <w:pStyle w:val="24"/>
              <w:tabs>
                <w:tab w:val="clear" w:pos="-90"/>
                <w:tab w:val="center" w:pos="1170"/>
              </w:tabs>
              <w:ind w:firstLine="0"/>
              <w:rPr>
                <w:sz w:val="16"/>
                <w:szCs w:val="16"/>
              </w:rPr>
            </w:pPr>
            <w:r w:rsidRPr="008110FE">
              <w:rPr>
                <w:sz w:val="16"/>
                <w:szCs w:val="16"/>
              </w:rPr>
              <w:t>845</w:t>
            </w:r>
            <w:r w:rsidR="00FC105B" w:rsidRPr="008110FE">
              <w:rPr>
                <w:sz w:val="16"/>
                <w:szCs w:val="16"/>
              </w:rPr>
              <w:t>3</w:t>
            </w:r>
            <w:r w:rsidR="00384F27" w:rsidRPr="008110FE">
              <w:rPr>
                <w:sz w:val="16"/>
                <w:szCs w:val="16"/>
              </w:rPr>
              <w:t>,4</w:t>
            </w:r>
          </w:p>
        </w:tc>
      </w:tr>
      <w:tr w:rsidR="003F3C61" w:rsidRPr="008110FE" w14:paraId="42A6B5E9"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609E8543" w14:textId="0DDD5CD4" w:rsidR="003F3C61" w:rsidRPr="008110FE" w:rsidRDefault="00A9273D">
            <w:pPr>
              <w:pStyle w:val="24"/>
              <w:tabs>
                <w:tab w:val="clear" w:pos="-90"/>
                <w:tab w:val="center" w:pos="1170"/>
              </w:tabs>
              <w:ind w:firstLine="0"/>
              <w:rPr>
                <w:sz w:val="16"/>
                <w:szCs w:val="16"/>
              </w:rPr>
            </w:pPr>
            <w:r w:rsidRPr="008110FE">
              <w:rPr>
                <w:sz w:val="16"/>
                <w:szCs w:val="16"/>
              </w:rPr>
              <w:t>3</w:t>
            </w:r>
            <w:r w:rsidR="003F3C61" w:rsidRPr="008110FE">
              <w:rPr>
                <w:sz w:val="16"/>
                <w:szCs w:val="16"/>
              </w:rPr>
              <w:t>.Инвентаризация и картиране на незалесени горски територии</w:t>
            </w:r>
          </w:p>
        </w:tc>
        <w:tc>
          <w:tcPr>
            <w:tcW w:w="1284" w:type="dxa"/>
            <w:tcBorders>
              <w:top w:val="single" w:sz="4" w:space="0" w:color="auto"/>
              <w:left w:val="single" w:sz="4" w:space="0" w:color="auto"/>
              <w:bottom w:val="single" w:sz="4" w:space="0" w:color="auto"/>
              <w:right w:val="single" w:sz="4" w:space="0" w:color="auto"/>
            </w:tcBorders>
          </w:tcPr>
          <w:p w14:paraId="3C6B4BF5" w14:textId="37EA71FD" w:rsidR="003F3C61" w:rsidRPr="008110FE" w:rsidRDefault="00384F27">
            <w:pPr>
              <w:pStyle w:val="24"/>
              <w:tabs>
                <w:tab w:val="clear" w:pos="-90"/>
                <w:tab w:val="center" w:pos="1170"/>
              </w:tabs>
              <w:ind w:firstLine="0"/>
              <w:rPr>
                <w:sz w:val="16"/>
                <w:szCs w:val="16"/>
              </w:rPr>
            </w:pPr>
            <w:r w:rsidRPr="008110FE">
              <w:rPr>
                <w:sz w:val="16"/>
                <w:szCs w:val="16"/>
              </w:rPr>
              <w:t>461,0</w:t>
            </w:r>
          </w:p>
        </w:tc>
        <w:tc>
          <w:tcPr>
            <w:tcW w:w="1272" w:type="dxa"/>
            <w:tcBorders>
              <w:top w:val="single" w:sz="4" w:space="0" w:color="auto"/>
              <w:left w:val="single" w:sz="4" w:space="0" w:color="auto"/>
              <w:bottom w:val="single" w:sz="4" w:space="0" w:color="auto"/>
              <w:right w:val="single" w:sz="4" w:space="0" w:color="auto"/>
            </w:tcBorders>
          </w:tcPr>
          <w:p w14:paraId="7B4DD010" w14:textId="3728D421" w:rsidR="003F3C61" w:rsidRPr="008110FE" w:rsidRDefault="00384F27">
            <w:pPr>
              <w:pStyle w:val="24"/>
              <w:tabs>
                <w:tab w:val="clear" w:pos="-90"/>
                <w:tab w:val="center" w:pos="1170"/>
              </w:tabs>
              <w:ind w:firstLine="0"/>
              <w:rPr>
                <w:sz w:val="16"/>
                <w:szCs w:val="16"/>
              </w:rPr>
            </w:pPr>
            <w:r w:rsidRPr="008110FE">
              <w:rPr>
                <w:sz w:val="16"/>
                <w:szCs w:val="16"/>
              </w:rPr>
              <w:t>14,5</w:t>
            </w:r>
          </w:p>
        </w:tc>
        <w:tc>
          <w:tcPr>
            <w:tcW w:w="1272" w:type="dxa"/>
            <w:tcBorders>
              <w:top w:val="single" w:sz="4" w:space="0" w:color="auto"/>
              <w:left w:val="single" w:sz="4" w:space="0" w:color="auto"/>
              <w:bottom w:val="single" w:sz="4" w:space="0" w:color="auto"/>
              <w:right w:val="single" w:sz="4" w:space="0" w:color="auto"/>
            </w:tcBorders>
          </w:tcPr>
          <w:p w14:paraId="733402C0" w14:textId="5D2CB882" w:rsidR="003F3C61" w:rsidRPr="008110FE" w:rsidRDefault="00384F27">
            <w:pPr>
              <w:pStyle w:val="24"/>
              <w:tabs>
                <w:tab w:val="clear" w:pos="-90"/>
                <w:tab w:val="center" w:pos="1170"/>
              </w:tabs>
              <w:ind w:firstLine="0"/>
              <w:rPr>
                <w:sz w:val="16"/>
                <w:szCs w:val="16"/>
              </w:rPr>
            </w:pPr>
            <w:r w:rsidRPr="008110FE">
              <w:rPr>
                <w:sz w:val="16"/>
                <w:szCs w:val="16"/>
              </w:rPr>
              <w:t>24,4</w:t>
            </w:r>
          </w:p>
        </w:tc>
        <w:tc>
          <w:tcPr>
            <w:tcW w:w="1272" w:type="dxa"/>
            <w:tcBorders>
              <w:top w:val="single" w:sz="4" w:space="0" w:color="auto"/>
              <w:left w:val="single" w:sz="4" w:space="0" w:color="auto"/>
              <w:bottom w:val="single" w:sz="4" w:space="0" w:color="auto"/>
              <w:right w:val="single" w:sz="4" w:space="0" w:color="auto"/>
            </w:tcBorders>
          </w:tcPr>
          <w:p w14:paraId="2D5A7337" w14:textId="5AE63ECD" w:rsidR="003F3C61" w:rsidRPr="008110FE" w:rsidRDefault="00384F27">
            <w:pPr>
              <w:pStyle w:val="24"/>
              <w:tabs>
                <w:tab w:val="clear" w:pos="-90"/>
                <w:tab w:val="center" w:pos="1170"/>
              </w:tabs>
              <w:ind w:firstLine="0"/>
              <w:rPr>
                <w:sz w:val="16"/>
                <w:szCs w:val="16"/>
              </w:rPr>
            </w:pPr>
            <w:r w:rsidRPr="008110FE">
              <w:rPr>
                <w:sz w:val="16"/>
                <w:szCs w:val="16"/>
              </w:rPr>
              <w:t>176,1</w:t>
            </w:r>
          </w:p>
        </w:tc>
        <w:tc>
          <w:tcPr>
            <w:tcW w:w="1272" w:type="dxa"/>
            <w:tcBorders>
              <w:top w:val="single" w:sz="4" w:space="0" w:color="auto"/>
              <w:left w:val="single" w:sz="4" w:space="0" w:color="auto"/>
              <w:bottom w:val="single" w:sz="4" w:space="0" w:color="auto"/>
              <w:right w:val="single" w:sz="4" w:space="0" w:color="auto"/>
            </w:tcBorders>
          </w:tcPr>
          <w:p w14:paraId="0202DB60" w14:textId="45A50853" w:rsidR="003F3C61" w:rsidRPr="008110FE" w:rsidRDefault="00384F27">
            <w:pPr>
              <w:pStyle w:val="24"/>
              <w:tabs>
                <w:tab w:val="clear" w:pos="-90"/>
                <w:tab w:val="center" w:pos="1170"/>
              </w:tabs>
              <w:ind w:firstLine="0"/>
              <w:rPr>
                <w:sz w:val="16"/>
                <w:szCs w:val="16"/>
              </w:rPr>
            </w:pPr>
            <w:r w:rsidRPr="008110FE">
              <w:rPr>
                <w:sz w:val="16"/>
                <w:szCs w:val="16"/>
              </w:rPr>
              <w:t>246,0</w:t>
            </w:r>
          </w:p>
        </w:tc>
      </w:tr>
      <w:tr w:rsidR="003F3C61" w:rsidRPr="008110FE" w14:paraId="74CD0812" w14:textId="77777777" w:rsidTr="00A9273D">
        <w:tc>
          <w:tcPr>
            <w:tcW w:w="3652" w:type="dxa"/>
            <w:tcBorders>
              <w:top w:val="single" w:sz="4" w:space="0" w:color="auto"/>
              <w:left w:val="single" w:sz="4" w:space="0" w:color="auto"/>
              <w:bottom w:val="single" w:sz="4" w:space="0" w:color="auto"/>
              <w:right w:val="single" w:sz="4" w:space="0" w:color="auto"/>
            </w:tcBorders>
          </w:tcPr>
          <w:p w14:paraId="109D82CB" w14:textId="6E033CCD" w:rsidR="003F3C61" w:rsidRPr="008110FE" w:rsidRDefault="003F3C61">
            <w:pPr>
              <w:pStyle w:val="24"/>
              <w:tabs>
                <w:tab w:val="clear" w:pos="-90"/>
                <w:tab w:val="center" w:pos="1170"/>
              </w:tabs>
              <w:ind w:firstLine="0"/>
              <w:rPr>
                <w:sz w:val="16"/>
                <w:szCs w:val="16"/>
              </w:rPr>
            </w:pPr>
          </w:p>
        </w:tc>
        <w:tc>
          <w:tcPr>
            <w:tcW w:w="1284" w:type="dxa"/>
            <w:tcBorders>
              <w:top w:val="single" w:sz="4" w:space="0" w:color="auto"/>
              <w:left w:val="single" w:sz="4" w:space="0" w:color="auto"/>
              <w:bottom w:val="single" w:sz="4" w:space="0" w:color="auto"/>
              <w:right w:val="single" w:sz="4" w:space="0" w:color="auto"/>
            </w:tcBorders>
          </w:tcPr>
          <w:p w14:paraId="05AF5362" w14:textId="63DCCFFA"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21E7B78"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6736C28"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50911E6"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8007673" w14:textId="77777777" w:rsidR="003F3C61" w:rsidRPr="008110FE" w:rsidRDefault="003F3C61">
            <w:pPr>
              <w:pStyle w:val="24"/>
              <w:tabs>
                <w:tab w:val="clear" w:pos="-90"/>
                <w:tab w:val="center" w:pos="1170"/>
              </w:tabs>
              <w:ind w:firstLine="0"/>
              <w:rPr>
                <w:sz w:val="16"/>
                <w:szCs w:val="16"/>
              </w:rPr>
            </w:pPr>
          </w:p>
        </w:tc>
      </w:tr>
      <w:tr w:rsidR="003F3C61" w:rsidRPr="008110FE" w14:paraId="0239416F"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78BB82C3" w14:textId="77777777" w:rsidR="003F3C61" w:rsidRPr="008110FE" w:rsidRDefault="003F3C61">
            <w:pPr>
              <w:pStyle w:val="24"/>
              <w:tabs>
                <w:tab w:val="clear" w:pos="-90"/>
                <w:tab w:val="center" w:pos="1170"/>
              </w:tabs>
              <w:ind w:firstLine="0"/>
              <w:rPr>
                <w:sz w:val="16"/>
                <w:szCs w:val="16"/>
              </w:rPr>
            </w:pPr>
            <w:r w:rsidRPr="008110FE">
              <w:rPr>
                <w:sz w:val="16"/>
                <w:szCs w:val="16"/>
              </w:rPr>
              <w:t xml:space="preserve">10.Установяване и картиране на горски типове </w:t>
            </w:r>
            <w:proofErr w:type="spellStart"/>
            <w:r w:rsidRPr="008110FE">
              <w:rPr>
                <w:sz w:val="16"/>
                <w:szCs w:val="16"/>
              </w:rPr>
              <w:t>месторастения</w:t>
            </w:r>
            <w:proofErr w:type="spellEnd"/>
            <w:r w:rsidRPr="008110FE">
              <w:rPr>
                <w:sz w:val="16"/>
                <w:szCs w:val="16"/>
              </w:rPr>
              <w:t xml:space="preserve"> и на почвената ерозия, с определяне на видовете, подходящи за </w:t>
            </w:r>
            <w:proofErr w:type="spellStart"/>
            <w:r w:rsidRPr="008110FE">
              <w:rPr>
                <w:sz w:val="16"/>
                <w:szCs w:val="16"/>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4C946627" w14:textId="05379ED2"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41FD4FC"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43ABA31"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C0599FA"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DF10427" w14:textId="77777777" w:rsidR="003F3C61" w:rsidRPr="008110FE" w:rsidRDefault="003F3C61">
            <w:pPr>
              <w:pStyle w:val="24"/>
              <w:tabs>
                <w:tab w:val="clear" w:pos="-90"/>
                <w:tab w:val="center" w:pos="1170"/>
              </w:tabs>
              <w:ind w:firstLine="0"/>
              <w:rPr>
                <w:sz w:val="16"/>
                <w:szCs w:val="16"/>
              </w:rPr>
            </w:pPr>
          </w:p>
        </w:tc>
      </w:tr>
      <w:tr w:rsidR="003F3C61" w:rsidRPr="008110FE" w14:paraId="41A669DC"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698FFD10" w14:textId="77777777" w:rsidR="003F3C61" w:rsidRPr="008110FE" w:rsidRDefault="003F3C61">
            <w:pPr>
              <w:pStyle w:val="24"/>
              <w:tabs>
                <w:tab w:val="clear" w:pos="-90"/>
                <w:tab w:val="center" w:pos="1170"/>
              </w:tabs>
              <w:ind w:firstLine="0"/>
              <w:rPr>
                <w:sz w:val="16"/>
                <w:szCs w:val="16"/>
              </w:rPr>
            </w:pPr>
            <w:r w:rsidRPr="008110FE">
              <w:rPr>
                <w:sz w:val="16"/>
                <w:szCs w:val="16"/>
              </w:rPr>
              <w:t xml:space="preserve">11. Актуализиране на типовете горски  </w:t>
            </w:r>
            <w:proofErr w:type="spellStart"/>
            <w:r w:rsidRPr="008110FE">
              <w:rPr>
                <w:sz w:val="16"/>
                <w:szCs w:val="16"/>
              </w:rPr>
              <w:t>месторастения</w:t>
            </w:r>
            <w:proofErr w:type="spellEnd"/>
            <w:r w:rsidRPr="008110FE">
              <w:rPr>
                <w:sz w:val="16"/>
                <w:szCs w:val="16"/>
              </w:rPr>
              <w:t xml:space="preserve"> и/или определените видове, подходящи за </w:t>
            </w:r>
            <w:proofErr w:type="spellStart"/>
            <w:r w:rsidRPr="008110FE">
              <w:rPr>
                <w:sz w:val="16"/>
                <w:szCs w:val="16"/>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53EC426E" w14:textId="39EF80E7" w:rsidR="003F3C61" w:rsidRPr="008110FE" w:rsidRDefault="009F7C12">
            <w:pPr>
              <w:pStyle w:val="24"/>
              <w:tabs>
                <w:tab w:val="clear" w:pos="-90"/>
                <w:tab w:val="center" w:pos="1170"/>
              </w:tabs>
              <w:ind w:firstLine="0"/>
              <w:rPr>
                <w:sz w:val="16"/>
                <w:szCs w:val="16"/>
              </w:rPr>
            </w:pPr>
            <w:r w:rsidRPr="008110FE">
              <w:rPr>
                <w:sz w:val="16"/>
                <w:szCs w:val="16"/>
              </w:rPr>
              <w:t>155</w:t>
            </w:r>
            <w:r w:rsidR="00F26DD0" w:rsidRPr="008110FE">
              <w:rPr>
                <w:sz w:val="16"/>
                <w:szCs w:val="16"/>
              </w:rPr>
              <w:t>96,0</w:t>
            </w:r>
          </w:p>
        </w:tc>
        <w:tc>
          <w:tcPr>
            <w:tcW w:w="1272" w:type="dxa"/>
            <w:tcBorders>
              <w:top w:val="single" w:sz="4" w:space="0" w:color="auto"/>
              <w:left w:val="single" w:sz="4" w:space="0" w:color="auto"/>
              <w:bottom w:val="single" w:sz="4" w:space="0" w:color="auto"/>
              <w:right w:val="single" w:sz="4" w:space="0" w:color="auto"/>
            </w:tcBorders>
          </w:tcPr>
          <w:p w14:paraId="29BD4ADB" w14:textId="60F4C19A"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DED85AE" w14:textId="3C173263"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C2E410B" w14:textId="5F543236"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5824539" w14:textId="690E2953" w:rsidR="003F3C61" w:rsidRPr="008110FE" w:rsidRDefault="003F3C61">
            <w:pPr>
              <w:pStyle w:val="24"/>
              <w:tabs>
                <w:tab w:val="clear" w:pos="-90"/>
                <w:tab w:val="center" w:pos="1170"/>
              </w:tabs>
              <w:ind w:firstLine="0"/>
              <w:rPr>
                <w:sz w:val="16"/>
                <w:szCs w:val="16"/>
              </w:rPr>
            </w:pPr>
          </w:p>
        </w:tc>
      </w:tr>
      <w:tr w:rsidR="003F3C61" w:rsidRPr="008110FE" w14:paraId="4DC1A252"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2837E1B5" w14:textId="77777777" w:rsidR="003F3C61" w:rsidRPr="008110FE" w:rsidRDefault="003F3C61">
            <w:pPr>
              <w:pStyle w:val="24"/>
              <w:tabs>
                <w:tab w:val="clear" w:pos="-90"/>
                <w:tab w:val="center" w:pos="1170"/>
              </w:tabs>
              <w:ind w:firstLine="0"/>
              <w:rPr>
                <w:sz w:val="16"/>
                <w:szCs w:val="16"/>
              </w:rPr>
            </w:pPr>
            <w:r w:rsidRPr="008110FE">
              <w:rPr>
                <w:sz w:val="16"/>
                <w:szCs w:val="16"/>
              </w:rPr>
              <w:t>13.Създаване на атрибутна база данни и нейната обработка</w:t>
            </w:r>
          </w:p>
        </w:tc>
        <w:tc>
          <w:tcPr>
            <w:tcW w:w="1284" w:type="dxa"/>
            <w:tcBorders>
              <w:top w:val="single" w:sz="4" w:space="0" w:color="auto"/>
              <w:left w:val="single" w:sz="4" w:space="0" w:color="auto"/>
              <w:bottom w:val="single" w:sz="4" w:space="0" w:color="auto"/>
              <w:right w:val="single" w:sz="4" w:space="0" w:color="auto"/>
            </w:tcBorders>
          </w:tcPr>
          <w:p w14:paraId="02DAACDB" w14:textId="5EF0749A" w:rsidR="003F3C61" w:rsidRPr="008110FE" w:rsidRDefault="009F7C12">
            <w:pPr>
              <w:pStyle w:val="24"/>
              <w:tabs>
                <w:tab w:val="clear" w:pos="-90"/>
                <w:tab w:val="center" w:pos="1170"/>
              </w:tabs>
              <w:ind w:firstLine="0"/>
              <w:rPr>
                <w:sz w:val="16"/>
                <w:szCs w:val="16"/>
              </w:rPr>
            </w:pPr>
            <w:r w:rsidRPr="008110FE">
              <w:rPr>
                <w:sz w:val="16"/>
                <w:szCs w:val="16"/>
              </w:rPr>
              <w:t>15987</w:t>
            </w:r>
            <w:r w:rsidR="00F26DD0" w:rsidRPr="008110FE">
              <w:rPr>
                <w:sz w:val="16"/>
                <w:szCs w:val="16"/>
              </w:rPr>
              <w:t>,0</w:t>
            </w:r>
          </w:p>
        </w:tc>
        <w:tc>
          <w:tcPr>
            <w:tcW w:w="1272" w:type="dxa"/>
            <w:tcBorders>
              <w:top w:val="single" w:sz="4" w:space="0" w:color="auto"/>
              <w:left w:val="single" w:sz="4" w:space="0" w:color="auto"/>
              <w:bottom w:val="single" w:sz="4" w:space="0" w:color="auto"/>
              <w:right w:val="single" w:sz="4" w:space="0" w:color="auto"/>
            </w:tcBorders>
          </w:tcPr>
          <w:p w14:paraId="1A2607B5"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0025C6F"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5A0E937"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91FA31E" w14:textId="77777777" w:rsidR="003F3C61" w:rsidRPr="008110FE" w:rsidRDefault="003F3C61">
            <w:pPr>
              <w:pStyle w:val="24"/>
              <w:tabs>
                <w:tab w:val="clear" w:pos="-90"/>
                <w:tab w:val="center" w:pos="1170"/>
              </w:tabs>
              <w:ind w:firstLine="0"/>
              <w:rPr>
                <w:sz w:val="16"/>
                <w:szCs w:val="16"/>
              </w:rPr>
            </w:pPr>
          </w:p>
        </w:tc>
      </w:tr>
      <w:tr w:rsidR="003F3C61" w:rsidRPr="008110FE" w14:paraId="4BF36FDD"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187CF756" w14:textId="77777777" w:rsidR="003F3C61" w:rsidRPr="008110FE" w:rsidRDefault="003F3C61">
            <w:pPr>
              <w:pStyle w:val="24"/>
              <w:tabs>
                <w:tab w:val="clear" w:pos="-90"/>
                <w:tab w:val="center" w:pos="1170"/>
              </w:tabs>
              <w:ind w:firstLine="0"/>
              <w:rPr>
                <w:sz w:val="16"/>
                <w:szCs w:val="16"/>
              </w:rPr>
            </w:pPr>
            <w:r w:rsidRPr="008110FE">
              <w:rPr>
                <w:sz w:val="16"/>
                <w:szCs w:val="16"/>
              </w:rPr>
              <w:t>14.Създаване на графична база данни</w:t>
            </w:r>
          </w:p>
        </w:tc>
        <w:tc>
          <w:tcPr>
            <w:tcW w:w="1284" w:type="dxa"/>
            <w:tcBorders>
              <w:top w:val="single" w:sz="4" w:space="0" w:color="auto"/>
              <w:left w:val="single" w:sz="4" w:space="0" w:color="auto"/>
              <w:bottom w:val="single" w:sz="4" w:space="0" w:color="auto"/>
              <w:right w:val="single" w:sz="4" w:space="0" w:color="auto"/>
            </w:tcBorders>
          </w:tcPr>
          <w:p w14:paraId="0D296607" w14:textId="75887362" w:rsidR="003F3C61" w:rsidRPr="008110FE" w:rsidRDefault="009F7C12">
            <w:pPr>
              <w:pStyle w:val="24"/>
              <w:tabs>
                <w:tab w:val="clear" w:pos="-90"/>
                <w:tab w:val="center" w:pos="1170"/>
              </w:tabs>
              <w:ind w:firstLine="0"/>
              <w:rPr>
                <w:sz w:val="16"/>
                <w:szCs w:val="16"/>
              </w:rPr>
            </w:pPr>
            <w:r w:rsidRPr="008110FE">
              <w:rPr>
                <w:sz w:val="16"/>
                <w:szCs w:val="16"/>
              </w:rPr>
              <w:t>15987</w:t>
            </w:r>
            <w:r w:rsidR="00F26DD0" w:rsidRPr="008110FE">
              <w:rPr>
                <w:sz w:val="16"/>
                <w:szCs w:val="16"/>
              </w:rPr>
              <w:t>,0</w:t>
            </w:r>
          </w:p>
        </w:tc>
        <w:tc>
          <w:tcPr>
            <w:tcW w:w="1272" w:type="dxa"/>
            <w:tcBorders>
              <w:top w:val="single" w:sz="4" w:space="0" w:color="auto"/>
              <w:left w:val="single" w:sz="4" w:space="0" w:color="auto"/>
              <w:bottom w:val="single" w:sz="4" w:space="0" w:color="auto"/>
              <w:right w:val="single" w:sz="4" w:space="0" w:color="auto"/>
            </w:tcBorders>
          </w:tcPr>
          <w:p w14:paraId="083BCE79"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96CA6B6"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8447B24"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6350AFD" w14:textId="77777777" w:rsidR="003F3C61" w:rsidRPr="008110FE" w:rsidRDefault="003F3C61">
            <w:pPr>
              <w:pStyle w:val="24"/>
              <w:tabs>
                <w:tab w:val="clear" w:pos="-90"/>
                <w:tab w:val="center" w:pos="1170"/>
              </w:tabs>
              <w:ind w:firstLine="0"/>
              <w:rPr>
                <w:sz w:val="16"/>
                <w:szCs w:val="16"/>
              </w:rPr>
            </w:pPr>
          </w:p>
        </w:tc>
      </w:tr>
      <w:tr w:rsidR="003F3C61" w:rsidRPr="008110FE" w14:paraId="69DE46FA"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551756F6" w14:textId="77777777" w:rsidR="003F3C61" w:rsidRPr="008110FE" w:rsidRDefault="003F3C61">
            <w:pPr>
              <w:pStyle w:val="24"/>
              <w:tabs>
                <w:tab w:val="clear" w:pos="-90"/>
                <w:tab w:val="center" w:pos="1170"/>
              </w:tabs>
              <w:ind w:firstLine="0"/>
              <w:rPr>
                <w:sz w:val="16"/>
                <w:szCs w:val="16"/>
              </w:rPr>
            </w:pPr>
            <w:r w:rsidRPr="008110FE">
              <w:rPr>
                <w:sz w:val="16"/>
                <w:szCs w:val="16"/>
              </w:rPr>
              <w:t>17. Нанасяне на имотни граници върху горскостопанските карти</w:t>
            </w:r>
          </w:p>
        </w:tc>
        <w:tc>
          <w:tcPr>
            <w:tcW w:w="1284" w:type="dxa"/>
            <w:tcBorders>
              <w:top w:val="single" w:sz="4" w:space="0" w:color="auto"/>
              <w:left w:val="single" w:sz="4" w:space="0" w:color="auto"/>
              <w:bottom w:val="single" w:sz="4" w:space="0" w:color="auto"/>
              <w:right w:val="single" w:sz="4" w:space="0" w:color="auto"/>
            </w:tcBorders>
          </w:tcPr>
          <w:p w14:paraId="7B7007DC" w14:textId="54C8E8B8" w:rsidR="003F3C61" w:rsidRPr="008110FE" w:rsidRDefault="00D44695">
            <w:pPr>
              <w:pStyle w:val="24"/>
              <w:tabs>
                <w:tab w:val="clear" w:pos="-90"/>
                <w:tab w:val="center" w:pos="1170"/>
              </w:tabs>
              <w:ind w:firstLine="0"/>
              <w:rPr>
                <w:sz w:val="16"/>
                <w:szCs w:val="16"/>
              </w:rPr>
            </w:pPr>
            <w:r w:rsidRPr="008110FE">
              <w:rPr>
                <w:sz w:val="16"/>
                <w:szCs w:val="16"/>
              </w:rPr>
              <w:t>749</w:t>
            </w:r>
            <w:r w:rsidR="00F26DD0" w:rsidRPr="008110FE">
              <w:rPr>
                <w:sz w:val="16"/>
                <w:szCs w:val="16"/>
              </w:rPr>
              <w:t>,0</w:t>
            </w:r>
          </w:p>
        </w:tc>
        <w:tc>
          <w:tcPr>
            <w:tcW w:w="1272" w:type="dxa"/>
            <w:tcBorders>
              <w:top w:val="single" w:sz="4" w:space="0" w:color="auto"/>
              <w:left w:val="single" w:sz="4" w:space="0" w:color="auto"/>
              <w:bottom w:val="single" w:sz="4" w:space="0" w:color="auto"/>
              <w:right w:val="single" w:sz="4" w:space="0" w:color="auto"/>
            </w:tcBorders>
          </w:tcPr>
          <w:p w14:paraId="13EA83BA"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6CC3357"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2DA5000"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C3BB6BE" w14:textId="77777777" w:rsidR="003F3C61" w:rsidRPr="008110FE" w:rsidRDefault="003F3C61">
            <w:pPr>
              <w:pStyle w:val="24"/>
              <w:tabs>
                <w:tab w:val="clear" w:pos="-90"/>
                <w:tab w:val="center" w:pos="1170"/>
              </w:tabs>
              <w:ind w:firstLine="0"/>
              <w:rPr>
                <w:sz w:val="16"/>
                <w:szCs w:val="16"/>
              </w:rPr>
            </w:pPr>
          </w:p>
        </w:tc>
      </w:tr>
      <w:tr w:rsidR="003F3C61" w:rsidRPr="008110FE" w14:paraId="69A288D4"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0F55DF3F" w14:textId="77777777" w:rsidR="003F3C61" w:rsidRPr="008110FE" w:rsidRDefault="003F3C61">
            <w:pPr>
              <w:pStyle w:val="24"/>
              <w:tabs>
                <w:tab w:val="clear" w:pos="-90"/>
                <w:tab w:val="center" w:pos="1170"/>
              </w:tabs>
              <w:ind w:firstLine="0"/>
              <w:rPr>
                <w:sz w:val="16"/>
                <w:szCs w:val="16"/>
              </w:rPr>
            </w:pPr>
            <w:r w:rsidRPr="008110FE">
              <w:rPr>
                <w:sz w:val="16"/>
                <w:szCs w:val="16"/>
              </w:rPr>
              <w:t>19.Описване на установените и картирани типове горски местообитания по ЗБР</w:t>
            </w:r>
          </w:p>
        </w:tc>
        <w:tc>
          <w:tcPr>
            <w:tcW w:w="1284" w:type="dxa"/>
            <w:tcBorders>
              <w:top w:val="single" w:sz="4" w:space="0" w:color="auto"/>
              <w:left w:val="single" w:sz="4" w:space="0" w:color="auto"/>
              <w:bottom w:val="single" w:sz="4" w:space="0" w:color="auto"/>
              <w:right w:val="single" w:sz="4" w:space="0" w:color="auto"/>
            </w:tcBorders>
          </w:tcPr>
          <w:p w14:paraId="6C6236CC" w14:textId="0F103ABF" w:rsidR="003F3C61" w:rsidRPr="008110FE" w:rsidRDefault="009F7C12">
            <w:pPr>
              <w:pStyle w:val="24"/>
              <w:tabs>
                <w:tab w:val="clear" w:pos="-90"/>
                <w:tab w:val="center" w:pos="1170"/>
              </w:tabs>
              <w:ind w:firstLine="0"/>
              <w:rPr>
                <w:sz w:val="16"/>
                <w:szCs w:val="16"/>
              </w:rPr>
            </w:pPr>
            <w:r w:rsidRPr="008110FE">
              <w:rPr>
                <w:sz w:val="16"/>
                <w:szCs w:val="16"/>
              </w:rPr>
              <w:t>315</w:t>
            </w:r>
            <w:r w:rsidR="00F26DD0" w:rsidRPr="008110FE">
              <w:rPr>
                <w:sz w:val="16"/>
                <w:szCs w:val="16"/>
              </w:rPr>
              <w:t>4,7</w:t>
            </w:r>
          </w:p>
        </w:tc>
        <w:tc>
          <w:tcPr>
            <w:tcW w:w="1272" w:type="dxa"/>
            <w:tcBorders>
              <w:top w:val="single" w:sz="4" w:space="0" w:color="auto"/>
              <w:left w:val="single" w:sz="4" w:space="0" w:color="auto"/>
              <w:bottom w:val="single" w:sz="4" w:space="0" w:color="auto"/>
              <w:right w:val="single" w:sz="4" w:space="0" w:color="auto"/>
            </w:tcBorders>
          </w:tcPr>
          <w:p w14:paraId="0EDD11D2"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201535F"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7E83230"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1DA2AA3" w14:textId="77777777" w:rsidR="003F3C61" w:rsidRPr="008110FE" w:rsidRDefault="003F3C61">
            <w:pPr>
              <w:pStyle w:val="24"/>
              <w:tabs>
                <w:tab w:val="clear" w:pos="-90"/>
                <w:tab w:val="center" w:pos="1170"/>
              </w:tabs>
              <w:ind w:firstLine="0"/>
              <w:rPr>
                <w:sz w:val="16"/>
                <w:szCs w:val="16"/>
              </w:rPr>
            </w:pPr>
          </w:p>
        </w:tc>
      </w:tr>
      <w:tr w:rsidR="003F3C61" w:rsidRPr="008110FE" w14:paraId="3D191D1C" w14:textId="77777777" w:rsidTr="00A9273D">
        <w:tc>
          <w:tcPr>
            <w:tcW w:w="3652" w:type="dxa"/>
            <w:tcBorders>
              <w:top w:val="single" w:sz="4" w:space="0" w:color="auto"/>
              <w:left w:val="single" w:sz="4" w:space="0" w:color="auto"/>
              <w:bottom w:val="single" w:sz="4" w:space="0" w:color="auto"/>
              <w:right w:val="single" w:sz="4" w:space="0" w:color="auto"/>
            </w:tcBorders>
            <w:hideMark/>
          </w:tcPr>
          <w:p w14:paraId="1B681026" w14:textId="576B1E87" w:rsidR="003F3C61" w:rsidRPr="008110FE" w:rsidRDefault="003F3C61">
            <w:pPr>
              <w:pStyle w:val="24"/>
              <w:tabs>
                <w:tab w:val="clear" w:pos="-90"/>
                <w:tab w:val="center" w:pos="1170"/>
              </w:tabs>
              <w:ind w:firstLine="0"/>
              <w:rPr>
                <w:sz w:val="16"/>
                <w:szCs w:val="16"/>
              </w:rPr>
            </w:pPr>
            <w:r w:rsidRPr="008110FE">
              <w:rPr>
                <w:sz w:val="16"/>
                <w:szCs w:val="16"/>
              </w:rPr>
              <w:t>20. Залагане на постоянни пробни площи</w:t>
            </w:r>
            <w:r w:rsidR="004309F6" w:rsidRPr="008110FE">
              <w:rPr>
                <w:sz w:val="16"/>
                <w:szCs w:val="16"/>
              </w:rPr>
              <w:t xml:space="preserve"> – брой</w:t>
            </w:r>
          </w:p>
        </w:tc>
        <w:tc>
          <w:tcPr>
            <w:tcW w:w="1284" w:type="dxa"/>
            <w:tcBorders>
              <w:top w:val="single" w:sz="4" w:space="0" w:color="auto"/>
              <w:left w:val="single" w:sz="4" w:space="0" w:color="auto"/>
              <w:bottom w:val="single" w:sz="4" w:space="0" w:color="auto"/>
              <w:right w:val="single" w:sz="4" w:space="0" w:color="auto"/>
            </w:tcBorders>
          </w:tcPr>
          <w:p w14:paraId="02404133" w14:textId="3CE092BF" w:rsidR="003F3C61" w:rsidRPr="008110FE" w:rsidRDefault="009F7C12">
            <w:pPr>
              <w:pStyle w:val="24"/>
              <w:tabs>
                <w:tab w:val="clear" w:pos="-90"/>
                <w:tab w:val="center" w:pos="1170"/>
              </w:tabs>
              <w:ind w:firstLine="0"/>
              <w:rPr>
                <w:sz w:val="16"/>
                <w:szCs w:val="16"/>
              </w:rPr>
            </w:pPr>
            <w:r w:rsidRPr="008110FE">
              <w:rPr>
                <w:sz w:val="16"/>
                <w:szCs w:val="16"/>
              </w:rPr>
              <w:t>3</w:t>
            </w:r>
          </w:p>
        </w:tc>
        <w:tc>
          <w:tcPr>
            <w:tcW w:w="1272" w:type="dxa"/>
            <w:tcBorders>
              <w:top w:val="single" w:sz="4" w:space="0" w:color="auto"/>
              <w:left w:val="single" w:sz="4" w:space="0" w:color="auto"/>
              <w:bottom w:val="single" w:sz="4" w:space="0" w:color="auto"/>
              <w:right w:val="single" w:sz="4" w:space="0" w:color="auto"/>
            </w:tcBorders>
          </w:tcPr>
          <w:p w14:paraId="7611E843"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8084F06"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1CC6D53" w14:textId="77777777" w:rsidR="003F3C61" w:rsidRPr="008110FE" w:rsidRDefault="003F3C61">
            <w:pPr>
              <w:pStyle w:val="24"/>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A8AE250" w14:textId="77777777" w:rsidR="003F3C61" w:rsidRPr="008110FE" w:rsidRDefault="003F3C61">
            <w:pPr>
              <w:pStyle w:val="24"/>
              <w:tabs>
                <w:tab w:val="clear" w:pos="-90"/>
                <w:tab w:val="center" w:pos="1170"/>
              </w:tabs>
              <w:ind w:firstLine="0"/>
              <w:rPr>
                <w:sz w:val="16"/>
                <w:szCs w:val="16"/>
              </w:rPr>
            </w:pPr>
          </w:p>
        </w:tc>
      </w:tr>
    </w:tbl>
    <w:p w14:paraId="077E935E" w14:textId="77398D43" w:rsidR="003F3C61" w:rsidRDefault="003F3C61" w:rsidP="003F3C61">
      <w:pPr>
        <w:pStyle w:val="21"/>
        <w:ind w:left="0" w:firstLine="0"/>
        <w:jc w:val="both"/>
        <w:rPr>
          <w:sz w:val="24"/>
          <w:szCs w:val="24"/>
          <w:lang w:val="bg-BG"/>
        </w:rPr>
      </w:pPr>
      <w:r w:rsidRPr="00EE54CA">
        <w:rPr>
          <w:sz w:val="24"/>
          <w:szCs w:val="24"/>
        </w:rPr>
        <w:t xml:space="preserve">          </w:t>
      </w:r>
      <w:r w:rsidRPr="00EE54CA">
        <w:rPr>
          <w:sz w:val="24"/>
          <w:szCs w:val="24"/>
          <w:lang w:val="bg-BG"/>
        </w:rPr>
        <w:t>След приключване на теренните проучвания и обработката на данните от извършената инвентаризация, изпълнителят следва да представи обяснителната записка, комплектована с всички приложения и карти на  РДГ Смолян, вкл. и на електронен носител.</w:t>
      </w:r>
    </w:p>
    <w:p w14:paraId="75ED3AB3" w14:textId="77777777" w:rsidR="00CB2A1B" w:rsidRPr="00EE54CA" w:rsidRDefault="00CB2A1B" w:rsidP="003F3C61">
      <w:pPr>
        <w:pStyle w:val="21"/>
        <w:ind w:left="0" w:firstLine="0"/>
        <w:jc w:val="both"/>
        <w:rPr>
          <w:sz w:val="24"/>
          <w:szCs w:val="24"/>
        </w:rPr>
      </w:pPr>
    </w:p>
    <w:p w14:paraId="15401C96" w14:textId="748FF56B" w:rsidR="003F3C61" w:rsidRPr="00EE54CA" w:rsidRDefault="003F3C61" w:rsidP="00AB68A4">
      <w:pPr>
        <w:pStyle w:val="21"/>
        <w:rPr>
          <w:b/>
          <w:sz w:val="24"/>
          <w:szCs w:val="24"/>
        </w:rPr>
      </w:pPr>
      <w:r w:rsidRPr="00EE54CA">
        <w:rPr>
          <w:b/>
          <w:sz w:val="24"/>
          <w:szCs w:val="24"/>
          <w:lang w:val="bg-BG"/>
        </w:rPr>
        <w:t xml:space="preserve">     </w:t>
      </w:r>
      <w:proofErr w:type="spellStart"/>
      <w:r w:rsidRPr="00EE54CA">
        <w:rPr>
          <w:b/>
          <w:sz w:val="24"/>
          <w:szCs w:val="24"/>
        </w:rPr>
        <w:t>Извършването</w:t>
      </w:r>
      <w:proofErr w:type="spellEnd"/>
      <w:r w:rsidRPr="00EE54CA">
        <w:rPr>
          <w:b/>
          <w:sz w:val="24"/>
          <w:szCs w:val="24"/>
        </w:rPr>
        <w:t xml:space="preserve"> </w:t>
      </w:r>
      <w:proofErr w:type="spellStart"/>
      <w:r w:rsidRPr="00EE54CA">
        <w:rPr>
          <w:b/>
          <w:sz w:val="24"/>
          <w:szCs w:val="24"/>
        </w:rPr>
        <w:t>на</w:t>
      </w:r>
      <w:proofErr w:type="spellEnd"/>
      <w:r w:rsidRPr="00EE54CA">
        <w:rPr>
          <w:b/>
          <w:sz w:val="24"/>
          <w:szCs w:val="24"/>
        </w:rPr>
        <w:t xml:space="preserve"> </w:t>
      </w:r>
      <w:proofErr w:type="spellStart"/>
      <w:r w:rsidRPr="00EE54CA">
        <w:rPr>
          <w:b/>
          <w:sz w:val="24"/>
          <w:szCs w:val="24"/>
        </w:rPr>
        <w:t>инвентаризацията</w:t>
      </w:r>
      <w:proofErr w:type="spellEnd"/>
      <w:r w:rsidRPr="00EE54CA">
        <w:rPr>
          <w:b/>
          <w:sz w:val="24"/>
          <w:szCs w:val="24"/>
        </w:rPr>
        <w:t xml:space="preserve"> </w:t>
      </w:r>
      <w:r w:rsidRPr="00EE54CA">
        <w:rPr>
          <w:b/>
          <w:sz w:val="24"/>
          <w:szCs w:val="24"/>
          <w:lang w:val="bg-BG"/>
        </w:rPr>
        <w:t>е</w:t>
      </w:r>
      <w:r w:rsidRPr="00EE54CA">
        <w:rPr>
          <w:b/>
          <w:sz w:val="24"/>
          <w:szCs w:val="24"/>
        </w:rPr>
        <w:t xml:space="preserve"> </w:t>
      </w:r>
      <w:proofErr w:type="spellStart"/>
      <w:r w:rsidRPr="00EE54CA">
        <w:rPr>
          <w:b/>
          <w:sz w:val="24"/>
          <w:szCs w:val="24"/>
        </w:rPr>
        <w:t>за</w:t>
      </w:r>
      <w:proofErr w:type="spellEnd"/>
      <w:r w:rsidRPr="00EE54CA">
        <w:rPr>
          <w:b/>
          <w:sz w:val="24"/>
          <w:szCs w:val="24"/>
        </w:rPr>
        <w:t xml:space="preserve"> </w:t>
      </w:r>
      <w:proofErr w:type="spellStart"/>
      <w:r w:rsidRPr="00EE54CA">
        <w:rPr>
          <w:b/>
          <w:sz w:val="24"/>
          <w:szCs w:val="24"/>
        </w:rPr>
        <w:t>сметка</w:t>
      </w:r>
      <w:proofErr w:type="spellEnd"/>
      <w:r w:rsidRPr="00EE54CA">
        <w:rPr>
          <w:b/>
          <w:sz w:val="24"/>
          <w:szCs w:val="24"/>
        </w:rPr>
        <w:t xml:space="preserve"> </w:t>
      </w:r>
      <w:proofErr w:type="spellStart"/>
      <w:r w:rsidRPr="00EE54CA">
        <w:rPr>
          <w:b/>
          <w:sz w:val="24"/>
          <w:szCs w:val="24"/>
        </w:rPr>
        <w:t>на</w:t>
      </w:r>
      <w:proofErr w:type="spellEnd"/>
      <w:r w:rsidRPr="00EE54CA">
        <w:rPr>
          <w:b/>
          <w:sz w:val="24"/>
          <w:szCs w:val="24"/>
        </w:rPr>
        <w:t xml:space="preserve"> </w:t>
      </w:r>
      <w:proofErr w:type="spellStart"/>
      <w:r w:rsidRPr="00EE54CA">
        <w:rPr>
          <w:b/>
          <w:sz w:val="24"/>
          <w:szCs w:val="24"/>
        </w:rPr>
        <w:t>държавния</w:t>
      </w:r>
      <w:proofErr w:type="spellEnd"/>
      <w:r w:rsidRPr="00EE54CA">
        <w:rPr>
          <w:b/>
          <w:sz w:val="24"/>
          <w:szCs w:val="24"/>
        </w:rPr>
        <w:t xml:space="preserve"> </w:t>
      </w:r>
      <w:proofErr w:type="spellStart"/>
      <w:r w:rsidRPr="00EE54CA">
        <w:rPr>
          <w:b/>
          <w:sz w:val="24"/>
          <w:szCs w:val="24"/>
        </w:rPr>
        <w:t>бюджет</w:t>
      </w:r>
      <w:proofErr w:type="spellEnd"/>
      <w:r w:rsidRPr="00EE54CA">
        <w:rPr>
          <w:b/>
          <w:sz w:val="24"/>
          <w:szCs w:val="24"/>
        </w:rPr>
        <w:t>.</w:t>
      </w:r>
    </w:p>
    <w:p w14:paraId="70769604" w14:textId="77777777" w:rsidR="005629DE" w:rsidRPr="00EE54CA" w:rsidRDefault="005629DE" w:rsidP="0059635A">
      <w:pPr>
        <w:pStyle w:val="21"/>
        <w:ind w:left="0" w:firstLine="0"/>
        <w:rPr>
          <w:b/>
          <w:sz w:val="24"/>
          <w:szCs w:val="24"/>
        </w:rPr>
      </w:pPr>
    </w:p>
    <w:p w14:paraId="170E17C1" w14:textId="77777777" w:rsidR="003F3C61" w:rsidRPr="00EE54CA" w:rsidRDefault="003F3C61" w:rsidP="003F3C61">
      <w:pPr>
        <w:pStyle w:val="24"/>
        <w:tabs>
          <w:tab w:val="clear" w:pos="-90"/>
          <w:tab w:val="center" w:pos="1170"/>
        </w:tabs>
        <w:ind w:firstLine="0"/>
        <w:jc w:val="center"/>
        <w:rPr>
          <w:b/>
          <w:szCs w:val="24"/>
        </w:rPr>
      </w:pPr>
      <w:r w:rsidRPr="00EE54CA">
        <w:rPr>
          <w:b/>
          <w:szCs w:val="24"/>
        </w:rPr>
        <w:lastRenderedPageBreak/>
        <w:t>Част втора</w:t>
      </w:r>
    </w:p>
    <w:p w14:paraId="4FB0D27E" w14:textId="1065FEB5" w:rsidR="003F3C61" w:rsidRPr="00EE54CA" w:rsidRDefault="003F3C61" w:rsidP="005629DE">
      <w:pPr>
        <w:pStyle w:val="24"/>
        <w:tabs>
          <w:tab w:val="clear" w:pos="-90"/>
          <w:tab w:val="center" w:pos="720"/>
        </w:tabs>
        <w:ind w:firstLine="0"/>
        <w:jc w:val="center"/>
        <w:rPr>
          <w:b/>
          <w:szCs w:val="24"/>
        </w:rPr>
      </w:pPr>
      <w:r w:rsidRPr="00EE54CA">
        <w:rPr>
          <w:b/>
          <w:szCs w:val="24"/>
        </w:rPr>
        <w:t>ПЛАН ЗА ДЕЙНОСТИТЕ ПО ОПАЗВАНЕ НА</w:t>
      </w:r>
      <w:r w:rsidRPr="00EE54CA">
        <w:rPr>
          <w:b/>
          <w:szCs w:val="24"/>
          <w:lang w:val="en-US"/>
        </w:rPr>
        <w:t xml:space="preserve"> </w:t>
      </w:r>
      <w:r w:rsidRPr="00EE54CA">
        <w:rPr>
          <w:b/>
          <w:szCs w:val="24"/>
        </w:rPr>
        <w:t>ГОРСКИТЕ ТЕРИТОРИИ ОТ ПОЖАРИ</w:t>
      </w:r>
    </w:p>
    <w:p w14:paraId="4D881C3E" w14:textId="6BD114A5" w:rsidR="003F3C61" w:rsidRPr="00EE54CA" w:rsidRDefault="003F3C61" w:rsidP="003F3C61">
      <w:pPr>
        <w:pStyle w:val="24"/>
        <w:tabs>
          <w:tab w:val="clear" w:pos="-90"/>
          <w:tab w:val="center" w:pos="720"/>
        </w:tabs>
        <w:ind w:firstLine="0"/>
        <w:rPr>
          <w:szCs w:val="24"/>
        </w:rPr>
      </w:pPr>
      <w:r w:rsidRPr="00EE54CA">
        <w:rPr>
          <w:szCs w:val="24"/>
        </w:rPr>
        <w:t xml:space="preserve">         Планът за дейностите по опазване на горските територии от пожари да се изработи за землищата на населените места</w:t>
      </w:r>
      <w:r w:rsidR="00687096">
        <w:rPr>
          <w:szCs w:val="24"/>
        </w:rPr>
        <w:t>,</w:t>
      </w:r>
      <w:r w:rsidRPr="00EE54CA">
        <w:rPr>
          <w:szCs w:val="24"/>
        </w:rPr>
        <w:t xml:space="preserve"> обект на инвентаризация, съгласно глава десета на Наредба № 18 за инвентаризация и планиране в горските територии и в съответствие с изискванията на Наредба № 8/11.05.2012 г. за условията и реда за защита на горските територии от пожари.</w:t>
      </w:r>
    </w:p>
    <w:p w14:paraId="79B042A6" w14:textId="0E6E6B97" w:rsidR="003F3C61" w:rsidRPr="00EE54CA" w:rsidRDefault="003F3C61" w:rsidP="003F3C61">
      <w:pPr>
        <w:pStyle w:val="24"/>
        <w:tabs>
          <w:tab w:val="clear" w:pos="-90"/>
          <w:tab w:val="center" w:pos="720"/>
        </w:tabs>
        <w:ind w:firstLine="0"/>
        <w:rPr>
          <w:b/>
          <w:szCs w:val="24"/>
        </w:rPr>
      </w:pPr>
      <w:r w:rsidRPr="00EE54CA">
        <w:rPr>
          <w:szCs w:val="24"/>
        </w:rPr>
        <w:t xml:space="preserve">          </w:t>
      </w:r>
      <w:r w:rsidRPr="00EE54CA">
        <w:rPr>
          <w:b/>
          <w:szCs w:val="24"/>
        </w:rPr>
        <w:t>Общата площ, обект на  плана за дейностите по опазване на горските територии от пожари възлиза на кръгл</w:t>
      </w:r>
      <w:r w:rsidR="00AB0B92">
        <w:rPr>
          <w:b/>
          <w:szCs w:val="24"/>
        </w:rPr>
        <w:t xml:space="preserve">о 15 </w:t>
      </w:r>
      <w:r w:rsidR="00EF4605">
        <w:rPr>
          <w:b/>
          <w:szCs w:val="24"/>
        </w:rPr>
        <w:t>9</w:t>
      </w:r>
      <w:r w:rsidR="00AB0B92">
        <w:rPr>
          <w:b/>
          <w:szCs w:val="24"/>
        </w:rPr>
        <w:t>87</w:t>
      </w:r>
      <w:r w:rsidRPr="00EE54CA">
        <w:rPr>
          <w:b/>
          <w:szCs w:val="24"/>
        </w:rPr>
        <w:t xml:space="preserve"> ха. </w:t>
      </w:r>
    </w:p>
    <w:p w14:paraId="79F9C91F" w14:textId="77777777" w:rsidR="003F3C61" w:rsidRPr="00EE54CA" w:rsidRDefault="003F3C61" w:rsidP="003F3C61">
      <w:pPr>
        <w:pStyle w:val="24"/>
        <w:tabs>
          <w:tab w:val="clear" w:pos="-90"/>
          <w:tab w:val="center" w:pos="720"/>
        </w:tabs>
        <w:ind w:firstLine="0"/>
        <w:rPr>
          <w:szCs w:val="24"/>
        </w:rPr>
      </w:pPr>
      <w:r w:rsidRPr="00EE54CA">
        <w:rPr>
          <w:b/>
          <w:szCs w:val="24"/>
        </w:rPr>
        <w:t>1. Анализ на досегашната дейност</w:t>
      </w:r>
    </w:p>
    <w:p w14:paraId="7EA59CF9" w14:textId="77777777" w:rsidR="003F3C61" w:rsidRPr="00EE54CA" w:rsidRDefault="003F3C61" w:rsidP="003F3C61">
      <w:pPr>
        <w:pStyle w:val="24"/>
        <w:tabs>
          <w:tab w:val="clear" w:pos="-90"/>
          <w:tab w:val="center" w:pos="720"/>
        </w:tabs>
        <w:rPr>
          <w:szCs w:val="24"/>
        </w:rPr>
      </w:pPr>
      <w:r w:rsidRPr="00EE54CA">
        <w:rPr>
          <w:szCs w:val="24"/>
        </w:rPr>
        <w:t>Да се направи преглед и анализ на възникнали горски пожари и тяхната характеристика през изминалия ревизионен период, на организацията на територията в противопожарно отношение, както и на изпълнението на предвидените противопожарни мероприятия.</w:t>
      </w:r>
    </w:p>
    <w:p w14:paraId="32840042" w14:textId="77777777" w:rsidR="003F3C61" w:rsidRPr="00EE54CA" w:rsidRDefault="003F3C61" w:rsidP="003F3C61">
      <w:pPr>
        <w:pStyle w:val="24"/>
        <w:tabs>
          <w:tab w:val="clear" w:pos="-90"/>
          <w:tab w:val="center" w:pos="720"/>
        </w:tabs>
        <w:ind w:firstLine="0"/>
        <w:rPr>
          <w:b/>
          <w:szCs w:val="24"/>
        </w:rPr>
      </w:pPr>
      <w:r w:rsidRPr="00EE54CA">
        <w:rPr>
          <w:b/>
          <w:szCs w:val="24"/>
        </w:rPr>
        <w:t>2. Теренно-проучвателните работи</w:t>
      </w:r>
    </w:p>
    <w:p w14:paraId="0D0AAAF0" w14:textId="77777777" w:rsidR="003F3C61" w:rsidRPr="00EE54CA" w:rsidRDefault="003F3C61" w:rsidP="003F3C61">
      <w:pPr>
        <w:pStyle w:val="24"/>
        <w:tabs>
          <w:tab w:val="clear" w:pos="-90"/>
          <w:tab w:val="center" w:pos="720"/>
        </w:tabs>
        <w:ind w:firstLine="0"/>
        <w:rPr>
          <w:szCs w:val="24"/>
        </w:rPr>
      </w:pPr>
      <w:r w:rsidRPr="00EE54CA">
        <w:rPr>
          <w:szCs w:val="24"/>
        </w:rPr>
        <w:t xml:space="preserve">          При теренно-проучвателните работи да се уточнят:</w:t>
      </w:r>
    </w:p>
    <w:p w14:paraId="6D4C6D2F"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районите с висока пожарна опасност</w:t>
      </w:r>
    </w:p>
    <w:p w14:paraId="2805A687"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обектите, разположени в горите или в близост до тях, около които следва да се планират противопожарни прегради;</w:t>
      </w:r>
    </w:p>
    <w:p w14:paraId="7BD245A8"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местата където да се планира изграждането на съоръжения – наблюдателни пунктове, водоизточници за зареждане с вода при гасене на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14:paraId="4CC73C36"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специализираните групи за гасене на горски пожари.</w:t>
      </w:r>
    </w:p>
    <w:p w14:paraId="125DB8F7" w14:textId="77777777" w:rsidR="003F3C61" w:rsidRPr="00EE54CA" w:rsidRDefault="003F3C61" w:rsidP="003F3C61">
      <w:pPr>
        <w:pStyle w:val="24"/>
        <w:tabs>
          <w:tab w:val="clear" w:pos="-90"/>
          <w:tab w:val="center" w:pos="720"/>
        </w:tabs>
        <w:ind w:firstLine="0"/>
        <w:rPr>
          <w:szCs w:val="24"/>
        </w:rPr>
      </w:pPr>
      <w:r w:rsidRPr="00EE54CA">
        <w:rPr>
          <w:b/>
          <w:szCs w:val="24"/>
        </w:rPr>
        <w:t>3. Организация на територията</w:t>
      </w:r>
    </w:p>
    <w:p w14:paraId="040D3BF8" w14:textId="4A9AA928" w:rsidR="00AB68A4" w:rsidRPr="0059635A" w:rsidRDefault="003F3C61" w:rsidP="0059635A">
      <w:pPr>
        <w:pStyle w:val="24"/>
        <w:tabs>
          <w:tab w:val="clear" w:pos="-90"/>
          <w:tab w:val="center" w:pos="720"/>
        </w:tabs>
        <w:rPr>
          <w:szCs w:val="24"/>
        </w:rPr>
      </w:pPr>
      <w:r w:rsidRPr="00EE54CA">
        <w:rPr>
          <w:szCs w:val="24"/>
        </w:rPr>
        <w:t xml:space="preserve">В зависимост от състава на насажденията, близостта им до населени места, пътната инфраструктура, източниците на огън, посещаемостта и др., насажденията да се групират в класове според степента на пожарна опасност, съгласно приложение № 38 от Наредба № 18 за инвентаризация и планиране в горските територии.   </w:t>
      </w:r>
    </w:p>
    <w:p w14:paraId="4117DD4C" w14:textId="3201A46A" w:rsidR="003F3C61" w:rsidRPr="00EE54CA" w:rsidRDefault="003F3C61" w:rsidP="003F3C61">
      <w:pPr>
        <w:pStyle w:val="24"/>
        <w:tabs>
          <w:tab w:val="clear" w:pos="-90"/>
          <w:tab w:val="center" w:pos="720"/>
        </w:tabs>
        <w:ind w:firstLine="0"/>
        <w:rPr>
          <w:b/>
          <w:szCs w:val="24"/>
        </w:rPr>
      </w:pPr>
      <w:r w:rsidRPr="00EE54CA">
        <w:rPr>
          <w:b/>
          <w:szCs w:val="24"/>
        </w:rPr>
        <w:t>4. Планиране на мероприятия по опазване на горите от пожари</w:t>
      </w:r>
    </w:p>
    <w:p w14:paraId="4B918AB8" w14:textId="77777777" w:rsidR="003F3C61" w:rsidRPr="00EE54CA" w:rsidRDefault="003F3C61" w:rsidP="003F3C61">
      <w:pPr>
        <w:pStyle w:val="24"/>
        <w:tabs>
          <w:tab w:val="clear" w:pos="-90"/>
          <w:tab w:val="center" w:pos="720"/>
        </w:tabs>
        <w:ind w:firstLine="0"/>
        <w:rPr>
          <w:b/>
          <w:szCs w:val="24"/>
        </w:rPr>
      </w:pPr>
      <w:r w:rsidRPr="00EE54CA">
        <w:rPr>
          <w:szCs w:val="24"/>
        </w:rPr>
        <w:t xml:space="preserve">          Конкретните мероприятия за предотвратяване на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като се дадат общо и по видове собственост. Мероприятията да се съобразят с изискванията на сертификацията и доклада за ГВКС, където са описани горите, опазващи от разпространението на пожари.</w:t>
      </w:r>
    </w:p>
    <w:p w14:paraId="29839414" w14:textId="6BC3C4E4"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w:t>
      </w:r>
      <w:r w:rsidRPr="00EE54CA">
        <w:rPr>
          <w:b/>
          <w:szCs w:val="24"/>
        </w:rPr>
        <w:t>Бариерни прегради</w:t>
      </w:r>
      <w:r w:rsidRPr="00EE54CA">
        <w:rPr>
          <w:szCs w:val="24"/>
        </w:rPr>
        <w:t xml:space="preserve"> – ролята на естествени бариерни прегради изпълняват по-големите водни течения, шосета, камионни пътища</w:t>
      </w:r>
      <w:r w:rsidRPr="00EE54CA">
        <w:rPr>
          <w:szCs w:val="24"/>
          <w:lang w:val="en-US"/>
        </w:rPr>
        <w:t xml:space="preserve"> </w:t>
      </w:r>
      <w:r w:rsidRPr="00EE54CA">
        <w:rPr>
          <w:szCs w:val="24"/>
        </w:rPr>
        <w:t>и просеки, които са достатъчни и няма нужда от създаване на нови.</w:t>
      </w:r>
      <w:r w:rsidRPr="00EE54CA">
        <w:rPr>
          <w:b/>
          <w:szCs w:val="24"/>
        </w:rPr>
        <w:t xml:space="preserve"> </w:t>
      </w:r>
      <w:r w:rsidRPr="00EE54CA">
        <w:rPr>
          <w:szCs w:val="24"/>
        </w:rPr>
        <w:t>Изграждането на</w:t>
      </w:r>
      <w:r w:rsidRPr="00EE54CA">
        <w:rPr>
          <w:b/>
          <w:szCs w:val="24"/>
        </w:rPr>
        <w:t xml:space="preserve"> </w:t>
      </w:r>
      <w:r w:rsidRPr="00EE54CA">
        <w:rPr>
          <w:szCs w:val="24"/>
        </w:rPr>
        <w:t>нови бариерни прегради да се предвижда само в случаите, когато в определени райони няма естествените такива или не са с необходимата нормативна ширина.</w:t>
      </w:r>
      <w:r w:rsidR="00687096">
        <w:rPr>
          <w:szCs w:val="24"/>
        </w:rPr>
        <w:t xml:space="preserve"> </w:t>
      </w:r>
    </w:p>
    <w:p w14:paraId="37D497EF" w14:textId="36F02A4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w:t>
      </w:r>
      <w:proofErr w:type="spellStart"/>
      <w:r w:rsidRPr="00EE54CA">
        <w:rPr>
          <w:b/>
          <w:szCs w:val="24"/>
        </w:rPr>
        <w:t>Лесокултурни</w:t>
      </w:r>
      <w:proofErr w:type="spellEnd"/>
      <w:r w:rsidRPr="00EE54CA">
        <w:rPr>
          <w:b/>
          <w:szCs w:val="24"/>
        </w:rPr>
        <w:t xml:space="preserve"> прегради  </w:t>
      </w:r>
      <w:r w:rsidRPr="00EE54CA">
        <w:rPr>
          <w:szCs w:val="24"/>
        </w:rPr>
        <w:t xml:space="preserve">- като естествени такива да се ползват </w:t>
      </w:r>
      <w:r w:rsidR="00687096">
        <w:rPr>
          <w:szCs w:val="24"/>
        </w:rPr>
        <w:t xml:space="preserve">речните корита, </w:t>
      </w:r>
      <w:r w:rsidRPr="00EE54CA">
        <w:rPr>
          <w:szCs w:val="24"/>
        </w:rPr>
        <w:t xml:space="preserve">горските автомобилни пътища (стабилизирани и земни), ел. просеки, ловни просеки и др., почистени от растителност.     Нови </w:t>
      </w:r>
      <w:proofErr w:type="spellStart"/>
      <w:r w:rsidRPr="00EE54CA">
        <w:rPr>
          <w:szCs w:val="24"/>
        </w:rPr>
        <w:t>лесокултурни</w:t>
      </w:r>
      <w:proofErr w:type="spellEnd"/>
      <w:r w:rsidRPr="00EE54CA">
        <w:rPr>
          <w:szCs w:val="24"/>
        </w:rPr>
        <w:t xml:space="preserve"> прегради да се планират при недостатъчно естествени такива и да дават възможност за </w:t>
      </w:r>
      <w:proofErr w:type="spellStart"/>
      <w:r w:rsidRPr="00EE54CA">
        <w:rPr>
          <w:szCs w:val="24"/>
        </w:rPr>
        <w:t>придвиждане</w:t>
      </w:r>
      <w:proofErr w:type="spellEnd"/>
      <w:r w:rsidRPr="00EE54CA">
        <w:rPr>
          <w:szCs w:val="24"/>
        </w:rPr>
        <w:t xml:space="preserve"> на хора и </w:t>
      </w:r>
      <w:proofErr w:type="spellStart"/>
      <w:r w:rsidRPr="00EE54CA">
        <w:rPr>
          <w:szCs w:val="24"/>
        </w:rPr>
        <w:t>гасаческа</w:t>
      </w:r>
      <w:proofErr w:type="spellEnd"/>
      <w:r w:rsidRPr="00EE54CA">
        <w:rPr>
          <w:szCs w:val="24"/>
        </w:rPr>
        <w:t xml:space="preserve"> техника.</w:t>
      </w:r>
    </w:p>
    <w:p w14:paraId="71D58F67" w14:textId="77777777" w:rsidR="003F3C61" w:rsidRPr="00EE54CA" w:rsidRDefault="003F3C61" w:rsidP="003F3C61">
      <w:pPr>
        <w:pStyle w:val="24"/>
        <w:tabs>
          <w:tab w:val="clear" w:pos="-90"/>
          <w:tab w:val="center" w:pos="720"/>
        </w:tabs>
        <w:ind w:firstLine="0"/>
        <w:rPr>
          <w:szCs w:val="24"/>
        </w:rPr>
      </w:pPr>
      <w:r w:rsidRPr="00EE54CA">
        <w:rPr>
          <w:szCs w:val="24"/>
        </w:rPr>
        <w:t xml:space="preserve">          При планиране на нови бариерни и </w:t>
      </w:r>
      <w:proofErr w:type="spellStart"/>
      <w:r w:rsidRPr="00EE54CA">
        <w:rPr>
          <w:szCs w:val="24"/>
        </w:rPr>
        <w:t>лесокултурни</w:t>
      </w:r>
      <w:proofErr w:type="spellEnd"/>
      <w:r w:rsidRPr="00EE54CA">
        <w:rPr>
          <w:szCs w:val="24"/>
        </w:rPr>
        <w:t xml:space="preserve"> прегради с широчина над 10 м., същите да се отделят в самостоятелни подотдели.</w:t>
      </w:r>
    </w:p>
    <w:p w14:paraId="28EB4B9E" w14:textId="77777777" w:rsidR="003F3C61" w:rsidRPr="00EE54CA" w:rsidRDefault="003F3C61" w:rsidP="003F3C61">
      <w:pPr>
        <w:pStyle w:val="24"/>
        <w:tabs>
          <w:tab w:val="clear" w:pos="-90"/>
          <w:tab w:val="center" w:pos="720"/>
        </w:tabs>
        <w:ind w:firstLine="0"/>
        <w:rPr>
          <w:szCs w:val="24"/>
        </w:rPr>
      </w:pPr>
      <w:r w:rsidRPr="00EE54CA">
        <w:rPr>
          <w:szCs w:val="24"/>
        </w:rPr>
        <w:lastRenderedPageBreak/>
        <w:t xml:space="preserve"> •</w:t>
      </w:r>
      <w:r w:rsidRPr="00EE54CA">
        <w:rPr>
          <w:szCs w:val="24"/>
        </w:rPr>
        <w:tab/>
        <w:t xml:space="preserve"> </w:t>
      </w:r>
      <w:proofErr w:type="spellStart"/>
      <w:r w:rsidRPr="00EE54CA">
        <w:rPr>
          <w:b/>
          <w:szCs w:val="24"/>
        </w:rPr>
        <w:t>Минерализовани</w:t>
      </w:r>
      <w:proofErr w:type="spellEnd"/>
      <w:r w:rsidRPr="00EE54CA">
        <w:rPr>
          <w:b/>
          <w:szCs w:val="24"/>
        </w:rPr>
        <w:t xml:space="preserve"> ивици – </w:t>
      </w:r>
      <w:r w:rsidRPr="00EE54CA">
        <w:rPr>
          <w:szCs w:val="24"/>
        </w:rPr>
        <w:t xml:space="preserve">да се предвиждат основно по средата на </w:t>
      </w:r>
      <w:proofErr w:type="spellStart"/>
      <w:r w:rsidRPr="00EE54CA">
        <w:rPr>
          <w:szCs w:val="24"/>
        </w:rPr>
        <w:t>лесокултурните</w:t>
      </w:r>
      <w:proofErr w:type="spellEnd"/>
      <w:r w:rsidRPr="00EE54CA">
        <w:rPr>
          <w:szCs w:val="24"/>
        </w:rPr>
        <w:t xml:space="preserve"> прегради и около урбанизирани територии, републиканските пътища, туристически обекти, места за паркиране и др. обекти, граничещи с гората - потенциални източници но пожар.       </w:t>
      </w:r>
    </w:p>
    <w:p w14:paraId="65C0C722"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w:t>
      </w:r>
      <w:r w:rsidRPr="00EE54CA">
        <w:rPr>
          <w:b/>
          <w:szCs w:val="24"/>
        </w:rPr>
        <w:t xml:space="preserve">Санитарни ивици </w:t>
      </w:r>
      <w:r w:rsidRPr="00EE54CA">
        <w:rPr>
          <w:szCs w:val="24"/>
        </w:rPr>
        <w:t xml:space="preserve">– да се предвиждат при необходимост покрай пътища,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   </w:t>
      </w:r>
    </w:p>
    <w:p w14:paraId="2FA46248" w14:textId="77777777" w:rsidR="003F3C61" w:rsidRPr="00EE54CA" w:rsidRDefault="003F3C61" w:rsidP="003F3C61">
      <w:pPr>
        <w:pStyle w:val="24"/>
        <w:tabs>
          <w:tab w:val="clear" w:pos="-90"/>
          <w:tab w:val="center" w:pos="720"/>
        </w:tabs>
        <w:ind w:firstLine="0"/>
        <w:rPr>
          <w:szCs w:val="24"/>
        </w:rPr>
      </w:pPr>
      <w:r w:rsidRPr="00EE54CA">
        <w:rPr>
          <w:szCs w:val="24"/>
        </w:rPr>
        <w:t xml:space="preserve">          Направа на нови </w:t>
      </w:r>
      <w:proofErr w:type="spellStart"/>
      <w:r w:rsidRPr="00EE54CA">
        <w:rPr>
          <w:szCs w:val="24"/>
        </w:rPr>
        <w:t>минерализовани</w:t>
      </w:r>
      <w:proofErr w:type="spellEnd"/>
      <w:r w:rsidRPr="00EE54CA">
        <w:rPr>
          <w:szCs w:val="24"/>
        </w:rPr>
        <w:t xml:space="preserve"> и санитарни ивици да се планира само при доказана необходимост.</w:t>
      </w:r>
    </w:p>
    <w:p w14:paraId="505B3275" w14:textId="4AFAD50E"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w:t>
      </w:r>
      <w:r w:rsidRPr="00EE54CA">
        <w:rPr>
          <w:b/>
          <w:szCs w:val="24"/>
        </w:rPr>
        <w:t xml:space="preserve">Пътища за движение на противопожарни автоцистерни - </w:t>
      </w:r>
      <w:r w:rsidRPr="00EE54CA">
        <w:rPr>
          <w:szCs w:val="24"/>
        </w:rPr>
        <w:t>да се посочат и опишат по землища, отдели и подотдели всички пътища, които отговарят на условията за движение на противопожарните автоцистерни</w:t>
      </w:r>
      <w:r w:rsidR="00B33FD1">
        <w:rPr>
          <w:szCs w:val="24"/>
        </w:rPr>
        <w:t>,</w:t>
      </w:r>
      <w:r w:rsidRPr="00EE54CA">
        <w:rPr>
          <w:szCs w:val="24"/>
        </w:rPr>
        <w:t xml:space="preserve"> съгласно приложение № 39 от Наредба № 18, като се предвидят места за обръщане </w:t>
      </w:r>
      <w:r w:rsidR="00B33FD1">
        <w:rPr>
          <w:szCs w:val="24"/>
        </w:rPr>
        <w:t>н</w:t>
      </w:r>
      <w:r w:rsidRPr="00EE54CA">
        <w:rPr>
          <w:szCs w:val="24"/>
        </w:rPr>
        <w:t>а автоцистерните..</w:t>
      </w:r>
    </w:p>
    <w:p w14:paraId="6572E28F" w14:textId="2ECCDA22" w:rsidR="00B33FD1"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Водоизточници за нуждите на опазването и защитата от пожари </w:t>
      </w:r>
      <w:r w:rsidRPr="00EE54CA">
        <w:rPr>
          <w:szCs w:val="24"/>
        </w:rPr>
        <w:t xml:space="preserve">– на територията съществуват </w:t>
      </w:r>
      <w:r w:rsidR="00B33FD1">
        <w:rPr>
          <w:szCs w:val="24"/>
        </w:rPr>
        <w:t>4</w:t>
      </w:r>
      <w:r w:rsidRPr="00EE54CA">
        <w:rPr>
          <w:szCs w:val="24"/>
        </w:rPr>
        <w:t xml:space="preserve"> водоизточника, които с</w:t>
      </w:r>
      <w:r w:rsidR="00B33FD1">
        <w:rPr>
          <w:szCs w:val="24"/>
        </w:rPr>
        <w:t xml:space="preserve">а пригодени </w:t>
      </w:r>
      <w:r w:rsidRPr="00EE54CA">
        <w:rPr>
          <w:szCs w:val="24"/>
        </w:rPr>
        <w:t>за черпене на вода при гасене на горски пожари</w:t>
      </w:r>
      <w:r w:rsidR="00B33FD1">
        <w:rPr>
          <w:szCs w:val="24"/>
        </w:rPr>
        <w:t>:</w:t>
      </w:r>
    </w:p>
    <w:p w14:paraId="03D91C07" w14:textId="683BAEBE" w:rsidR="00B33FD1" w:rsidRDefault="00B33FD1" w:rsidP="003F3C61">
      <w:pPr>
        <w:pStyle w:val="24"/>
        <w:tabs>
          <w:tab w:val="clear" w:pos="-90"/>
          <w:tab w:val="center" w:pos="720"/>
        </w:tabs>
        <w:ind w:firstLine="0"/>
        <w:rPr>
          <w:szCs w:val="24"/>
        </w:rPr>
      </w:pPr>
      <w:r>
        <w:rPr>
          <w:szCs w:val="24"/>
        </w:rPr>
        <w:t>-новият мост на</w:t>
      </w:r>
      <w:r w:rsidR="00822270">
        <w:rPr>
          <w:szCs w:val="24"/>
        </w:rPr>
        <w:t>д</w:t>
      </w:r>
      <w:r>
        <w:rPr>
          <w:szCs w:val="24"/>
        </w:rPr>
        <w:t xml:space="preserve"> р. Въча в с. Михалково;</w:t>
      </w:r>
    </w:p>
    <w:p w14:paraId="55FC8948" w14:textId="2DD827B6" w:rsidR="00B33FD1" w:rsidRDefault="00B33FD1" w:rsidP="003F3C61">
      <w:pPr>
        <w:pStyle w:val="24"/>
        <w:tabs>
          <w:tab w:val="clear" w:pos="-90"/>
          <w:tab w:val="center" w:pos="720"/>
        </w:tabs>
        <w:ind w:firstLine="0"/>
        <w:rPr>
          <w:szCs w:val="24"/>
        </w:rPr>
      </w:pPr>
      <w:r>
        <w:rPr>
          <w:szCs w:val="24"/>
        </w:rPr>
        <w:t xml:space="preserve">- язовир „Цанков камък“ – до подотдел 228 </w:t>
      </w:r>
      <w:r w:rsidR="00FB1435">
        <w:rPr>
          <w:szCs w:val="24"/>
        </w:rPr>
        <w:t>„</w:t>
      </w:r>
      <w:r>
        <w:rPr>
          <w:szCs w:val="24"/>
        </w:rPr>
        <w:t>в</w:t>
      </w:r>
      <w:r w:rsidR="00FB1435">
        <w:rPr>
          <w:szCs w:val="24"/>
        </w:rPr>
        <w:t>“</w:t>
      </w:r>
      <w:r>
        <w:rPr>
          <w:szCs w:val="24"/>
        </w:rPr>
        <w:t>;</w:t>
      </w:r>
    </w:p>
    <w:p w14:paraId="55AB8539" w14:textId="34E96492" w:rsidR="003F3C61" w:rsidRDefault="00B33FD1" w:rsidP="003F3C61">
      <w:pPr>
        <w:pStyle w:val="24"/>
        <w:tabs>
          <w:tab w:val="clear" w:pos="-90"/>
          <w:tab w:val="center" w:pos="720"/>
        </w:tabs>
        <w:ind w:firstLine="0"/>
        <w:rPr>
          <w:szCs w:val="24"/>
        </w:rPr>
      </w:pPr>
      <w:r>
        <w:rPr>
          <w:szCs w:val="24"/>
        </w:rPr>
        <w:t xml:space="preserve">- </w:t>
      </w:r>
      <w:r w:rsidR="00A11AC4">
        <w:rPr>
          <w:szCs w:val="24"/>
        </w:rPr>
        <w:t xml:space="preserve">р. </w:t>
      </w:r>
      <w:proofErr w:type="spellStart"/>
      <w:r w:rsidR="00A11AC4">
        <w:rPr>
          <w:szCs w:val="24"/>
        </w:rPr>
        <w:t>Лясковска</w:t>
      </w:r>
      <w:proofErr w:type="spellEnd"/>
      <w:r w:rsidR="00A11AC4">
        <w:rPr>
          <w:szCs w:val="24"/>
        </w:rPr>
        <w:t xml:space="preserve"> </w:t>
      </w:r>
      <w:r w:rsidR="00DC57EF">
        <w:rPr>
          <w:szCs w:val="24"/>
        </w:rPr>
        <w:t>–</w:t>
      </w:r>
      <w:r w:rsidR="00A11AC4">
        <w:rPr>
          <w:szCs w:val="24"/>
        </w:rPr>
        <w:t xml:space="preserve"> </w:t>
      </w:r>
      <w:r w:rsidR="00DC57EF">
        <w:rPr>
          <w:szCs w:val="24"/>
        </w:rPr>
        <w:t xml:space="preserve">до </w:t>
      </w:r>
      <w:r>
        <w:rPr>
          <w:szCs w:val="24"/>
        </w:rPr>
        <w:t>мост</w:t>
      </w:r>
      <w:r w:rsidR="00A11AC4">
        <w:rPr>
          <w:szCs w:val="24"/>
        </w:rPr>
        <w:t>а</w:t>
      </w:r>
      <w:r>
        <w:rPr>
          <w:szCs w:val="24"/>
        </w:rPr>
        <w:t xml:space="preserve"> на</w:t>
      </w:r>
      <w:r w:rsidR="00A11AC4">
        <w:rPr>
          <w:szCs w:val="24"/>
        </w:rPr>
        <w:t xml:space="preserve"> стария път за гр. Девин и до новия тунел.</w:t>
      </w:r>
    </w:p>
    <w:p w14:paraId="1626159D" w14:textId="7A4631C3" w:rsidR="00FB1435" w:rsidRPr="00FB1435" w:rsidRDefault="00FB1435" w:rsidP="003F3C61">
      <w:pPr>
        <w:pStyle w:val="24"/>
        <w:tabs>
          <w:tab w:val="clear" w:pos="-90"/>
          <w:tab w:val="center" w:pos="720"/>
        </w:tabs>
        <w:ind w:firstLine="0"/>
        <w:rPr>
          <w:szCs w:val="24"/>
          <w:lang w:val="en-US"/>
        </w:rPr>
      </w:pPr>
      <w:r>
        <w:rPr>
          <w:szCs w:val="24"/>
        </w:rPr>
        <w:t xml:space="preserve">          В населените места на територията има общо 41 пожарни крана/хидранти, от които могат да се захранват цистерните: в с. Лясково – 10 бр.; в с. Михалково – 5 бр.; в с. Осиково – 6 бр.; в с. Селча – 15 бр.; в с. Стоманово – 3 бр.; в с. </w:t>
      </w:r>
      <w:proofErr w:type="spellStart"/>
      <w:r>
        <w:rPr>
          <w:szCs w:val="24"/>
        </w:rPr>
        <w:t>Чуреково</w:t>
      </w:r>
      <w:proofErr w:type="spellEnd"/>
      <w:r>
        <w:rPr>
          <w:szCs w:val="24"/>
        </w:rPr>
        <w:t xml:space="preserve"> – 2 бр.  </w:t>
      </w:r>
    </w:p>
    <w:p w14:paraId="3022C9EE" w14:textId="5725F0FA" w:rsidR="003F3C61" w:rsidRPr="00EE54CA" w:rsidRDefault="003F3C61" w:rsidP="003F3C61">
      <w:pPr>
        <w:pStyle w:val="24"/>
        <w:tabs>
          <w:tab w:val="clear" w:pos="-90"/>
          <w:tab w:val="center" w:pos="720"/>
        </w:tabs>
        <w:ind w:firstLine="0"/>
        <w:rPr>
          <w:szCs w:val="24"/>
        </w:rPr>
      </w:pPr>
      <w:r w:rsidRPr="00EE54CA">
        <w:rPr>
          <w:szCs w:val="24"/>
        </w:rPr>
        <w:t xml:space="preserve">          Изграждане на нови</w:t>
      </w:r>
      <w:r w:rsidR="00A11AC4">
        <w:rPr>
          <w:szCs w:val="24"/>
        </w:rPr>
        <w:t xml:space="preserve"> подстъпи към</w:t>
      </w:r>
      <w:r w:rsidRPr="00EE54CA">
        <w:rPr>
          <w:szCs w:val="24"/>
        </w:rPr>
        <w:t xml:space="preserve"> водоизточници да се предвиди само при належаща необходимост, след съгласуване с ДГС и РСПБЗН.</w:t>
      </w:r>
    </w:p>
    <w:p w14:paraId="10B0D7BE" w14:textId="19E101A4" w:rsidR="00FB1435"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Стационарни наблюдателни пунктове </w:t>
      </w:r>
      <w:r w:rsidRPr="00EE54CA">
        <w:rPr>
          <w:szCs w:val="24"/>
        </w:rPr>
        <w:t xml:space="preserve">– на територията </w:t>
      </w:r>
      <w:r w:rsidR="001E7C94">
        <w:rPr>
          <w:szCs w:val="24"/>
        </w:rPr>
        <w:t>има ед</w:t>
      </w:r>
      <w:r w:rsidR="00B219ED">
        <w:rPr>
          <w:szCs w:val="24"/>
        </w:rPr>
        <w:t>на</w:t>
      </w:r>
      <w:r w:rsidR="001E7C94">
        <w:rPr>
          <w:szCs w:val="24"/>
        </w:rPr>
        <w:t xml:space="preserve"> </w:t>
      </w:r>
      <w:proofErr w:type="spellStart"/>
      <w:r w:rsidR="001E7C94">
        <w:rPr>
          <w:szCs w:val="24"/>
        </w:rPr>
        <w:t>наблюдателе</w:t>
      </w:r>
      <w:r w:rsidR="00B219ED">
        <w:rPr>
          <w:szCs w:val="24"/>
        </w:rPr>
        <w:t>л</w:t>
      </w:r>
      <w:r w:rsidR="001E7C94">
        <w:rPr>
          <w:szCs w:val="24"/>
        </w:rPr>
        <w:t>н</w:t>
      </w:r>
      <w:r w:rsidR="00B219ED">
        <w:rPr>
          <w:szCs w:val="24"/>
        </w:rPr>
        <w:t>а</w:t>
      </w:r>
      <w:proofErr w:type="spellEnd"/>
      <w:r w:rsidR="001E7C94">
        <w:rPr>
          <w:szCs w:val="24"/>
        </w:rPr>
        <w:t xml:space="preserve"> </w:t>
      </w:r>
      <w:r w:rsidR="00B219ED">
        <w:rPr>
          <w:szCs w:val="24"/>
        </w:rPr>
        <w:t>кула</w:t>
      </w:r>
      <w:r w:rsidR="00FB1435">
        <w:rPr>
          <w:szCs w:val="24"/>
        </w:rPr>
        <w:t xml:space="preserve"> -</w:t>
      </w:r>
      <w:r w:rsidR="001E7C94">
        <w:rPr>
          <w:szCs w:val="24"/>
        </w:rPr>
        <w:t xml:space="preserve"> в м. „Марина“</w:t>
      </w:r>
      <w:r w:rsidR="00FB1435">
        <w:rPr>
          <w:szCs w:val="24"/>
        </w:rPr>
        <w:t>,</w:t>
      </w:r>
      <w:r w:rsidR="001E7C94">
        <w:rPr>
          <w:szCs w:val="24"/>
        </w:rPr>
        <w:t xml:space="preserve"> землище на </w:t>
      </w:r>
      <w:r w:rsidR="00FB1435">
        <w:rPr>
          <w:szCs w:val="24"/>
        </w:rPr>
        <w:t xml:space="preserve">с. </w:t>
      </w:r>
      <w:r w:rsidR="001E7C94">
        <w:rPr>
          <w:szCs w:val="24"/>
        </w:rPr>
        <w:t>Селча.</w:t>
      </w:r>
    </w:p>
    <w:p w14:paraId="41A96A5B" w14:textId="78D9E9EB" w:rsidR="003F3C61" w:rsidRPr="00EE54CA" w:rsidRDefault="00FB1435" w:rsidP="003F3C61">
      <w:pPr>
        <w:pStyle w:val="24"/>
        <w:tabs>
          <w:tab w:val="clear" w:pos="-90"/>
          <w:tab w:val="center" w:pos="720"/>
        </w:tabs>
        <w:ind w:firstLine="0"/>
        <w:rPr>
          <w:szCs w:val="24"/>
        </w:rPr>
      </w:pPr>
      <w:r>
        <w:rPr>
          <w:szCs w:val="24"/>
        </w:rPr>
        <w:t xml:space="preserve">          </w:t>
      </w:r>
      <w:r w:rsidR="001E7C94">
        <w:rPr>
          <w:szCs w:val="24"/>
        </w:rPr>
        <w:t xml:space="preserve">Предвижда се изграждането на нова </w:t>
      </w:r>
      <w:proofErr w:type="spellStart"/>
      <w:r w:rsidR="001E7C94">
        <w:rPr>
          <w:szCs w:val="24"/>
        </w:rPr>
        <w:t>пожароизвестителна</w:t>
      </w:r>
      <w:proofErr w:type="spellEnd"/>
      <w:r w:rsidR="001E7C94">
        <w:rPr>
          <w:szCs w:val="24"/>
        </w:rPr>
        <w:t xml:space="preserve"> кула</w:t>
      </w:r>
      <w:r>
        <w:rPr>
          <w:szCs w:val="24"/>
        </w:rPr>
        <w:t xml:space="preserve"> в подотдел 218 „г“</w:t>
      </w:r>
      <w:r w:rsidR="00FF60EC">
        <w:rPr>
          <w:szCs w:val="24"/>
        </w:rPr>
        <w:t xml:space="preserve"> – землище на с. Михалково.</w:t>
      </w:r>
      <w:r w:rsidR="001E7C94">
        <w:rPr>
          <w:szCs w:val="24"/>
        </w:rPr>
        <w:t xml:space="preserve"> </w:t>
      </w:r>
    </w:p>
    <w:p w14:paraId="1B61F60F" w14:textId="16F91CE9" w:rsidR="003F3C61" w:rsidRPr="00EE54CA" w:rsidRDefault="003F3C61" w:rsidP="003F3C61">
      <w:pPr>
        <w:pStyle w:val="24"/>
        <w:tabs>
          <w:tab w:val="clear" w:pos="-90"/>
          <w:tab w:val="center" w:pos="720"/>
        </w:tabs>
        <w:ind w:firstLine="0"/>
        <w:rPr>
          <w:szCs w:val="24"/>
        </w:rPr>
      </w:pPr>
      <w:r w:rsidRPr="00EE54CA">
        <w:rPr>
          <w:szCs w:val="24"/>
        </w:rPr>
        <w:t xml:space="preserve">         </w:t>
      </w:r>
      <w:r w:rsidR="00FB1435">
        <w:rPr>
          <w:szCs w:val="24"/>
        </w:rPr>
        <w:t xml:space="preserve"> </w:t>
      </w:r>
      <w:r w:rsidRPr="00EE54CA">
        <w:rPr>
          <w:szCs w:val="24"/>
        </w:rPr>
        <w:t>Като временни наблюдателни пунктове, при възможен достъп, могат да се ползват и налични телевизионни кули, ретранслатори, кули на мобилни оператори.</w:t>
      </w:r>
    </w:p>
    <w:p w14:paraId="18295E7D" w14:textId="4EDEF42C" w:rsidR="003F3C61" w:rsidRPr="00EE54CA"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Табели и билбордове с противопожарно съдържание</w:t>
      </w:r>
      <w:r w:rsidRPr="00EE54CA">
        <w:rPr>
          <w:szCs w:val="24"/>
        </w:rPr>
        <w:t xml:space="preserve"> – да се предвиди поставянето им покрай населените места, вилните зони, курортните местности, местата за </w:t>
      </w:r>
      <w:r w:rsidR="00FF60EC">
        <w:rPr>
          <w:szCs w:val="24"/>
        </w:rPr>
        <w:t xml:space="preserve">палена на огън, </w:t>
      </w:r>
      <w:r w:rsidRPr="00EE54CA">
        <w:rPr>
          <w:szCs w:val="24"/>
        </w:rPr>
        <w:t>паркиране</w:t>
      </w:r>
      <w:r w:rsidR="00FF60EC">
        <w:rPr>
          <w:szCs w:val="24"/>
        </w:rPr>
        <w:t xml:space="preserve">, </w:t>
      </w:r>
      <w:r w:rsidRPr="00EE54CA">
        <w:rPr>
          <w:szCs w:val="24"/>
        </w:rPr>
        <w:t>отдих, чешми, кръстопътища и др. подходящи места, като се посочи приблизителният им брой.</w:t>
      </w:r>
      <w:r w:rsidR="00FF60EC">
        <w:rPr>
          <w:szCs w:val="24"/>
        </w:rPr>
        <w:t xml:space="preserve"> В момента има поставени 40 бр. табели.</w:t>
      </w:r>
    </w:p>
    <w:p w14:paraId="0972C630" w14:textId="77777777" w:rsidR="00B148C8"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Места за палене на огън – </w:t>
      </w:r>
      <w:r w:rsidRPr="00EE54CA">
        <w:rPr>
          <w:szCs w:val="24"/>
        </w:rPr>
        <w:t>да се предвидят на места за къмпингуване, пикници (ако има такива)</w:t>
      </w:r>
      <w:r w:rsidRPr="00EE54CA">
        <w:rPr>
          <w:szCs w:val="24"/>
          <w:lang w:val="en-US"/>
        </w:rPr>
        <w:t xml:space="preserve"> </w:t>
      </w:r>
      <w:r w:rsidRPr="00EE54CA">
        <w:rPr>
          <w:szCs w:val="24"/>
        </w:rPr>
        <w:t>и други посещавани места в горски</w:t>
      </w:r>
      <w:r w:rsidR="0059635A">
        <w:rPr>
          <w:szCs w:val="24"/>
        </w:rPr>
        <w:t>те</w:t>
      </w:r>
      <w:r w:rsidRPr="00EE54CA">
        <w:rPr>
          <w:szCs w:val="24"/>
        </w:rPr>
        <w:t xml:space="preserve"> територии</w:t>
      </w:r>
      <w:r w:rsidRPr="00EE54CA">
        <w:rPr>
          <w:b/>
          <w:szCs w:val="24"/>
        </w:rPr>
        <w:t>.</w:t>
      </w:r>
      <w:r w:rsidRPr="00EE54CA">
        <w:rPr>
          <w:szCs w:val="24"/>
        </w:rPr>
        <w:t xml:space="preserve"> Устройството им да е съгласно изискванията на</w:t>
      </w:r>
      <w:r w:rsidRPr="00EE54CA">
        <w:rPr>
          <w:b/>
          <w:szCs w:val="24"/>
        </w:rPr>
        <w:t xml:space="preserve"> </w:t>
      </w:r>
      <w:r w:rsidRPr="00EE54CA">
        <w:rPr>
          <w:szCs w:val="24"/>
        </w:rPr>
        <w:t>Наредба № 8/11.05.2012 г. за условията и реда за защита на горските територии от пожари.</w:t>
      </w:r>
    </w:p>
    <w:p w14:paraId="167E96A3" w14:textId="77777777" w:rsidR="00B148C8" w:rsidRDefault="00B148C8" w:rsidP="003F3C61">
      <w:pPr>
        <w:pStyle w:val="24"/>
        <w:tabs>
          <w:tab w:val="clear" w:pos="-90"/>
          <w:tab w:val="center" w:pos="720"/>
        </w:tabs>
        <w:ind w:firstLine="0"/>
        <w:rPr>
          <w:szCs w:val="24"/>
        </w:rPr>
      </w:pPr>
      <w:r>
        <w:rPr>
          <w:szCs w:val="24"/>
        </w:rPr>
        <w:t xml:space="preserve">          </w:t>
      </w:r>
      <w:r w:rsidR="00D816C7">
        <w:rPr>
          <w:szCs w:val="24"/>
        </w:rPr>
        <w:t>Досега има определени 20 места за почивка, паркиране и палене на огън</w:t>
      </w:r>
      <w:r w:rsidR="00B219ED">
        <w:rPr>
          <w:szCs w:val="24"/>
        </w:rPr>
        <w:t xml:space="preserve"> - </w:t>
      </w:r>
      <w:r w:rsidR="00D816C7">
        <w:rPr>
          <w:szCs w:val="24"/>
        </w:rPr>
        <w:t>до беседката в м. „Св. Илия“; м. „Голямата ливада“; до заслона в м. „Дупките“; м. „</w:t>
      </w:r>
      <w:proofErr w:type="spellStart"/>
      <w:r w:rsidR="00D816C7">
        <w:rPr>
          <w:szCs w:val="24"/>
        </w:rPr>
        <w:t>Оравка</w:t>
      </w:r>
      <w:proofErr w:type="spellEnd"/>
      <w:r w:rsidR="00D816C7">
        <w:rPr>
          <w:szCs w:val="24"/>
        </w:rPr>
        <w:t xml:space="preserve">“; </w:t>
      </w:r>
      <w:proofErr w:type="spellStart"/>
      <w:r w:rsidR="00D816C7">
        <w:rPr>
          <w:szCs w:val="24"/>
        </w:rPr>
        <w:t>местноста</w:t>
      </w:r>
      <w:proofErr w:type="spellEnd"/>
      <w:r w:rsidR="00D816C7">
        <w:rPr>
          <w:szCs w:val="24"/>
        </w:rPr>
        <w:t xml:space="preserve"> около х. „Персенк“; до заслона в м.</w:t>
      </w:r>
      <w:r w:rsidR="00FD081A">
        <w:rPr>
          <w:szCs w:val="24"/>
        </w:rPr>
        <w:t xml:space="preserve"> </w:t>
      </w:r>
      <w:proofErr w:type="spellStart"/>
      <w:r w:rsidR="00D816C7">
        <w:rPr>
          <w:szCs w:val="24"/>
        </w:rPr>
        <w:t>Биловарите</w:t>
      </w:r>
      <w:proofErr w:type="spellEnd"/>
      <w:r w:rsidR="00D816C7">
        <w:rPr>
          <w:szCs w:val="24"/>
        </w:rPr>
        <w:t>“;</w:t>
      </w:r>
      <w:r w:rsidR="00FD081A">
        <w:rPr>
          <w:szCs w:val="24"/>
        </w:rPr>
        <w:t xml:space="preserve"> до </w:t>
      </w:r>
      <w:proofErr w:type="spellStart"/>
      <w:r w:rsidR="00FD081A">
        <w:rPr>
          <w:szCs w:val="24"/>
        </w:rPr>
        <w:t>картофохранилището</w:t>
      </w:r>
      <w:proofErr w:type="spellEnd"/>
      <w:r w:rsidR="00FD081A">
        <w:rPr>
          <w:szCs w:val="24"/>
        </w:rPr>
        <w:t xml:space="preserve"> в м. „</w:t>
      </w:r>
      <w:proofErr w:type="spellStart"/>
      <w:r w:rsidR="00FD081A">
        <w:rPr>
          <w:szCs w:val="24"/>
        </w:rPr>
        <w:t>Михалковски</w:t>
      </w:r>
      <w:proofErr w:type="spellEnd"/>
      <w:r w:rsidR="00FD081A">
        <w:rPr>
          <w:szCs w:val="24"/>
        </w:rPr>
        <w:t xml:space="preserve"> ливади“; до мандрата в м. </w:t>
      </w:r>
      <w:proofErr w:type="spellStart"/>
      <w:r w:rsidR="00FD081A">
        <w:rPr>
          <w:szCs w:val="24"/>
        </w:rPr>
        <w:t>Перелийца</w:t>
      </w:r>
      <w:proofErr w:type="spellEnd"/>
      <w:r w:rsidR="00FD081A">
        <w:rPr>
          <w:szCs w:val="24"/>
        </w:rPr>
        <w:t xml:space="preserve">“; до заслона в м „ Глухите камъни“; до склада в м. „Имамова ливада“; до овчарника в м. „Бялата чешма“; и други установени места за паркиране, вкл. и на пътищата от </w:t>
      </w:r>
      <w:proofErr w:type="spellStart"/>
      <w:r w:rsidR="00FD081A">
        <w:rPr>
          <w:szCs w:val="24"/>
        </w:rPr>
        <w:t>републикантската</w:t>
      </w:r>
      <w:proofErr w:type="spellEnd"/>
      <w:r w:rsidR="00FD081A">
        <w:rPr>
          <w:szCs w:val="24"/>
        </w:rPr>
        <w:t xml:space="preserve"> пътна мрежа.</w:t>
      </w:r>
    </w:p>
    <w:p w14:paraId="061AAE5E" w14:textId="248E48C3" w:rsidR="003F3C61" w:rsidRPr="00EE54CA" w:rsidRDefault="00B148C8" w:rsidP="003F3C61">
      <w:pPr>
        <w:pStyle w:val="24"/>
        <w:tabs>
          <w:tab w:val="clear" w:pos="-90"/>
          <w:tab w:val="center" w:pos="720"/>
        </w:tabs>
        <w:ind w:firstLine="0"/>
        <w:rPr>
          <w:szCs w:val="24"/>
        </w:rPr>
      </w:pPr>
      <w:r>
        <w:rPr>
          <w:szCs w:val="24"/>
        </w:rPr>
        <w:t xml:space="preserve">          При необходимост, </w:t>
      </w:r>
      <w:r w:rsidR="00B219ED">
        <w:rPr>
          <w:szCs w:val="24"/>
        </w:rPr>
        <w:t xml:space="preserve">да се предвидят </w:t>
      </w:r>
      <w:r>
        <w:rPr>
          <w:szCs w:val="24"/>
        </w:rPr>
        <w:t>и други такива места.</w:t>
      </w:r>
      <w:r w:rsidR="00FD081A">
        <w:rPr>
          <w:szCs w:val="24"/>
        </w:rPr>
        <w:t xml:space="preserve">   </w:t>
      </w:r>
      <w:r w:rsidR="00D816C7">
        <w:rPr>
          <w:szCs w:val="24"/>
        </w:rPr>
        <w:t xml:space="preserve">  </w:t>
      </w:r>
    </w:p>
    <w:p w14:paraId="489FEE2A" w14:textId="628B7AE1" w:rsidR="003F3C61" w:rsidRPr="00EE54CA"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Противопожарни депа – </w:t>
      </w:r>
      <w:r w:rsidRPr="00EE54CA">
        <w:rPr>
          <w:szCs w:val="24"/>
        </w:rPr>
        <w:t>на територията има оборудвани</w:t>
      </w:r>
      <w:r w:rsidR="00FD081A">
        <w:rPr>
          <w:szCs w:val="24"/>
        </w:rPr>
        <w:t xml:space="preserve"> </w:t>
      </w:r>
      <w:r w:rsidRPr="00EE54CA">
        <w:rPr>
          <w:szCs w:val="24"/>
        </w:rPr>
        <w:t xml:space="preserve"> </w:t>
      </w:r>
      <w:r w:rsidR="00FD081A" w:rsidRPr="00EE54CA">
        <w:rPr>
          <w:szCs w:val="24"/>
        </w:rPr>
        <w:t>съгласно изискванията на Наредба № 8/11.05.2012 г.</w:t>
      </w:r>
      <w:r w:rsidR="00FD081A">
        <w:rPr>
          <w:szCs w:val="24"/>
        </w:rPr>
        <w:t xml:space="preserve"> 2</w:t>
      </w:r>
      <w:r w:rsidRPr="00EE54CA">
        <w:rPr>
          <w:szCs w:val="24"/>
        </w:rPr>
        <w:t xml:space="preserve"> бр.  противопожарни депа – в административн</w:t>
      </w:r>
      <w:r w:rsidR="003A2D6C">
        <w:rPr>
          <w:szCs w:val="24"/>
        </w:rPr>
        <w:t>ата</w:t>
      </w:r>
      <w:r w:rsidRPr="00EE54CA">
        <w:rPr>
          <w:szCs w:val="24"/>
        </w:rPr>
        <w:t xml:space="preserve"> сград</w:t>
      </w:r>
      <w:r w:rsidR="003A2D6C">
        <w:rPr>
          <w:szCs w:val="24"/>
        </w:rPr>
        <w:t>а</w:t>
      </w:r>
      <w:r w:rsidRPr="00EE54CA">
        <w:rPr>
          <w:szCs w:val="24"/>
        </w:rPr>
        <w:t xml:space="preserve"> на ТП „ДГС </w:t>
      </w:r>
      <w:r w:rsidR="00FD081A">
        <w:rPr>
          <w:szCs w:val="24"/>
        </w:rPr>
        <w:t>Михалково</w:t>
      </w:r>
      <w:r w:rsidRPr="00EE54CA">
        <w:rPr>
          <w:szCs w:val="24"/>
        </w:rPr>
        <w:t xml:space="preserve">“ </w:t>
      </w:r>
      <w:r w:rsidR="00FD081A">
        <w:rPr>
          <w:szCs w:val="24"/>
        </w:rPr>
        <w:t xml:space="preserve">и </w:t>
      </w:r>
      <w:r w:rsidRPr="00EE54CA">
        <w:rPr>
          <w:szCs w:val="24"/>
        </w:rPr>
        <w:t>в</w:t>
      </w:r>
      <w:r w:rsidR="00FD081A">
        <w:rPr>
          <w:szCs w:val="24"/>
        </w:rPr>
        <w:t xml:space="preserve"> сградата на Български пощи в с. Лясково.</w:t>
      </w:r>
      <w:r w:rsidRPr="00EE54CA">
        <w:rPr>
          <w:szCs w:val="24"/>
        </w:rPr>
        <w:t xml:space="preserve"> </w:t>
      </w:r>
    </w:p>
    <w:p w14:paraId="757700F9" w14:textId="28A1C14A" w:rsidR="003F3C61" w:rsidRPr="00EE54CA" w:rsidRDefault="003F3C61" w:rsidP="003F3C61">
      <w:pPr>
        <w:pStyle w:val="24"/>
        <w:tabs>
          <w:tab w:val="clear" w:pos="-90"/>
          <w:tab w:val="center" w:pos="720"/>
        </w:tabs>
        <w:ind w:firstLine="0"/>
        <w:rPr>
          <w:szCs w:val="24"/>
        </w:rPr>
      </w:pPr>
      <w:r w:rsidRPr="00EE54CA">
        <w:rPr>
          <w:b/>
          <w:szCs w:val="24"/>
        </w:rPr>
        <w:lastRenderedPageBreak/>
        <w:t>•</w:t>
      </w:r>
      <w:r w:rsidRPr="00EE54CA">
        <w:rPr>
          <w:b/>
          <w:szCs w:val="24"/>
        </w:rPr>
        <w:tab/>
        <w:t xml:space="preserve"> Хеликоптерни площадки </w:t>
      </w:r>
      <w:r w:rsidRPr="00EE54CA">
        <w:rPr>
          <w:szCs w:val="24"/>
        </w:rPr>
        <w:t xml:space="preserve">– </w:t>
      </w:r>
      <w:r w:rsidR="00FD081A">
        <w:rPr>
          <w:szCs w:val="24"/>
        </w:rPr>
        <w:t>на територията на стопанството</w:t>
      </w:r>
      <w:r w:rsidR="008618AD">
        <w:rPr>
          <w:szCs w:val="24"/>
        </w:rPr>
        <w:t xml:space="preserve"> има една площадка, отговаряща на изискванията за кацане на авиационна техника - в м. „Поповица“, землище на с. Осиково</w:t>
      </w:r>
      <w:r w:rsidRPr="00EE54CA">
        <w:rPr>
          <w:szCs w:val="24"/>
        </w:rPr>
        <w:t>.</w:t>
      </w:r>
    </w:p>
    <w:p w14:paraId="716D3A7A" w14:textId="77777777" w:rsidR="003F3C61" w:rsidRPr="00EE54CA" w:rsidRDefault="003F3C61" w:rsidP="003F3C61">
      <w:pPr>
        <w:pStyle w:val="24"/>
        <w:tabs>
          <w:tab w:val="clear" w:pos="-90"/>
          <w:tab w:val="center" w:pos="720"/>
        </w:tabs>
        <w:ind w:firstLine="0"/>
        <w:rPr>
          <w:szCs w:val="24"/>
        </w:rPr>
      </w:pPr>
      <w:r w:rsidRPr="00EE54CA">
        <w:rPr>
          <w:b/>
          <w:szCs w:val="24"/>
        </w:rPr>
        <w:t>•</w:t>
      </w:r>
      <w:r w:rsidRPr="00EE54CA">
        <w:rPr>
          <w:b/>
          <w:szCs w:val="24"/>
        </w:rPr>
        <w:tab/>
        <w:t xml:space="preserve"> Маршрути за патрулиране </w:t>
      </w:r>
      <w:r w:rsidRPr="00EE54CA">
        <w:rPr>
          <w:szCs w:val="24"/>
        </w:rPr>
        <w:t>– при необходимост да се предвидят маршрути за пеши, конни или моторизирани патрули. Конкретният избор на трасе да се съобразява с повишения риск от пожари в близост до обекти в горите или в близост до тях, както и с възможността за видимост към контролираните горски територии.</w:t>
      </w:r>
    </w:p>
    <w:p w14:paraId="06695B6D"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w:t>
      </w:r>
      <w:r w:rsidRPr="00EE54CA">
        <w:rPr>
          <w:b/>
          <w:szCs w:val="24"/>
        </w:rPr>
        <w:t>Бариери на горските автомобилни пътища</w:t>
      </w:r>
      <w:r w:rsidRPr="00EE54CA">
        <w:rPr>
          <w:szCs w:val="24"/>
        </w:rPr>
        <w:t xml:space="preserve"> – при необходимост да се предвиди поставянето им само на горски автомобилни пътища, които не са за обща употреба и които водят в горски масиви от първи клас на пожарна опасност.</w:t>
      </w:r>
    </w:p>
    <w:p w14:paraId="12E516E1" w14:textId="77777777" w:rsidR="003F3C61" w:rsidRPr="00EE54CA" w:rsidRDefault="003F3C61" w:rsidP="003F3C61">
      <w:pPr>
        <w:pStyle w:val="24"/>
        <w:tabs>
          <w:tab w:val="clear" w:pos="-90"/>
          <w:tab w:val="center" w:pos="720"/>
        </w:tabs>
        <w:ind w:firstLine="0"/>
        <w:rPr>
          <w:szCs w:val="24"/>
        </w:rPr>
      </w:pPr>
      <w:r w:rsidRPr="00EE54CA">
        <w:rPr>
          <w:szCs w:val="24"/>
        </w:rPr>
        <w:t xml:space="preserve">          При планиране на мероприятията за защита на горските територии от пожари да се ползва и информацията и ограниченията в доклада за ГВКС, като се съгласуват с РС ПБЗН.  </w:t>
      </w:r>
    </w:p>
    <w:p w14:paraId="79AB64A4" w14:textId="77777777" w:rsidR="003F3C61" w:rsidRPr="00EE54CA" w:rsidRDefault="003F3C61" w:rsidP="003F3C61">
      <w:pPr>
        <w:pStyle w:val="24"/>
        <w:tabs>
          <w:tab w:val="clear" w:pos="-90"/>
          <w:tab w:val="center" w:pos="720"/>
        </w:tabs>
        <w:ind w:firstLine="0"/>
        <w:rPr>
          <w:szCs w:val="24"/>
        </w:rPr>
      </w:pPr>
      <w:r w:rsidRPr="00EE54CA">
        <w:rPr>
          <w:szCs w:val="24"/>
        </w:rPr>
        <w:t xml:space="preserve">          Планираните мероприятия да се </w:t>
      </w:r>
      <w:proofErr w:type="spellStart"/>
      <w:r w:rsidRPr="00EE54CA">
        <w:rPr>
          <w:szCs w:val="24"/>
        </w:rPr>
        <w:t>остойностят</w:t>
      </w:r>
      <w:proofErr w:type="spellEnd"/>
      <w:r w:rsidRPr="00EE54CA">
        <w:rPr>
          <w:szCs w:val="24"/>
        </w:rPr>
        <w:t xml:space="preserve">, като се посочат по видове собственост и се отразят с подходящ условен знак на картния материал. </w:t>
      </w:r>
    </w:p>
    <w:p w14:paraId="3F40DC8B" w14:textId="77777777" w:rsidR="003F3C61" w:rsidRPr="00EE54CA" w:rsidRDefault="003F3C61" w:rsidP="003F3C61">
      <w:pPr>
        <w:pStyle w:val="24"/>
        <w:tabs>
          <w:tab w:val="clear" w:pos="-90"/>
          <w:tab w:val="center" w:pos="720"/>
          <w:tab w:val="left" w:pos="7290"/>
        </w:tabs>
        <w:ind w:firstLine="0"/>
        <w:rPr>
          <w:b/>
          <w:szCs w:val="24"/>
        </w:rPr>
      </w:pPr>
      <w:r w:rsidRPr="00EE54CA">
        <w:rPr>
          <w:b/>
          <w:szCs w:val="24"/>
        </w:rPr>
        <w:t>5. Съдържание на плана</w:t>
      </w:r>
      <w:r w:rsidRPr="00EE54CA">
        <w:rPr>
          <w:b/>
          <w:szCs w:val="24"/>
        </w:rPr>
        <w:tab/>
      </w:r>
    </w:p>
    <w:p w14:paraId="365988CE" w14:textId="77777777" w:rsidR="003F3C61" w:rsidRPr="00EE54CA" w:rsidRDefault="003F3C61" w:rsidP="003F3C61">
      <w:pPr>
        <w:pStyle w:val="24"/>
        <w:tabs>
          <w:tab w:val="clear" w:pos="-90"/>
          <w:tab w:val="center" w:pos="720"/>
        </w:tabs>
        <w:ind w:firstLine="0"/>
        <w:rPr>
          <w:szCs w:val="24"/>
        </w:rPr>
      </w:pPr>
      <w:r w:rsidRPr="00EE54CA">
        <w:rPr>
          <w:b/>
          <w:szCs w:val="24"/>
        </w:rPr>
        <w:t xml:space="preserve">5.1. </w:t>
      </w:r>
      <w:r w:rsidRPr="00EE54CA">
        <w:rPr>
          <w:szCs w:val="24"/>
        </w:rPr>
        <w:t>Обяснителна записка с необходимите таблици и диаграми.</w:t>
      </w:r>
    </w:p>
    <w:p w14:paraId="23E2052E" w14:textId="77777777" w:rsidR="003F3C61" w:rsidRPr="00EE54CA" w:rsidRDefault="003F3C61" w:rsidP="003F3C61">
      <w:pPr>
        <w:pStyle w:val="24"/>
        <w:tabs>
          <w:tab w:val="clear" w:pos="-90"/>
          <w:tab w:val="center" w:pos="720"/>
        </w:tabs>
        <w:ind w:firstLine="0"/>
        <w:rPr>
          <w:szCs w:val="24"/>
        </w:rPr>
      </w:pPr>
      <w:r w:rsidRPr="00EE54CA">
        <w:rPr>
          <w:b/>
          <w:szCs w:val="24"/>
        </w:rPr>
        <w:t xml:space="preserve">5.2. </w:t>
      </w:r>
      <w:r w:rsidRPr="00EE54CA">
        <w:rPr>
          <w:szCs w:val="24"/>
        </w:rPr>
        <w:t>Карти (за картна основа да се ползват картите от извършената инвентаризация):</w:t>
      </w:r>
    </w:p>
    <w:p w14:paraId="30ED6DFC"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Карта на класовете на пожарна опасност в М 1:25000</w:t>
      </w:r>
    </w:p>
    <w:p w14:paraId="1FA11FD6" w14:textId="77777777" w:rsidR="003F3C61" w:rsidRPr="00EE54CA" w:rsidRDefault="003F3C61" w:rsidP="003F3C61">
      <w:pPr>
        <w:pStyle w:val="24"/>
        <w:tabs>
          <w:tab w:val="clear" w:pos="-90"/>
          <w:tab w:val="center" w:pos="720"/>
        </w:tabs>
        <w:ind w:firstLine="0"/>
        <w:rPr>
          <w:szCs w:val="24"/>
        </w:rPr>
      </w:pPr>
      <w:r w:rsidRPr="00EE54CA">
        <w:rPr>
          <w:szCs w:val="24"/>
        </w:rPr>
        <w:t>•</w:t>
      </w:r>
      <w:r w:rsidRPr="00EE54CA">
        <w:rPr>
          <w:szCs w:val="24"/>
        </w:rPr>
        <w:tab/>
        <w:t xml:space="preserve"> Карта на планираните мероприятия за дейностите по опазване от пожари в М 1:25000.</w:t>
      </w:r>
    </w:p>
    <w:p w14:paraId="034F0C91" w14:textId="77777777" w:rsidR="003F3C61" w:rsidRPr="00EE54CA" w:rsidRDefault="003F3C61" w:rsidP="003F3C61">
      <w:pPr>
        <w:pStyle w:val="24"/>
        <w:tabs>
          <w:tab w:val="clear" w:pos="-90"/>
          <w:tab w:val="center" w:pos="1170"/>
        </w:tabs>
        <w:ind w:firstLine="0"/>
        <w:rPr>
          <w:szCs w:val="24"/>
        </w:rPr>
      </w:pPr>
      <w:r w:rsidRPr="00EE54CA">
        <w:rPr>
          <w:szCs w:val="24"/>
        </w:rPr>
        <w:t xml:space="preserve">          Екземпляр от плана за дейностите по опазване на горските територии от пожари да се предостави на РС ПБЗН.</w:t>
      </w:r>
    </w:p>
    <w:p w14:paraId="0AA1D685" w14:textId="77777777" w:rsidR="003F3C61" w:rsidRPr="00EE54CA" w:rsidRDefault="003F3C61" w:rsidP="003F3C61">
      <w:pPr>
        <w:pStyle w:val="24"/>
        <w:tabs>
          <w:tab w:val="clear" w:pos="-90"/>
          <w:tab w:val="center" w:pos="1170"/>
        </w:tabs>
        <w:ind w:firstLine="0"/>
        <w:rPr>
          <w:szCs w:val="24"/>
        </w:rPr>
      </w:pPr>
      <w:r w:rsidRPr="00EE54CA">
        <w:rPr>
          <w:b/>
          <w:szCs w:val="24"/>
        </w:rPr>
        <w:t>5.3.</w:t>
      </w:r>
      <w:r w:rsidRPr="00EE54CA">
        <w:rPr>
          <w:szCs w:val="24"/>
        </w:rPr>
        <w:t xml:space="preserve"> </w:t>
      </w:r>
      <w:r w:rsidRPr="00EE54CA">
        <w:rPr>
          <w:b/>
          <w:szCs w:val="24"/>
        </w:rPr>
        <w:t>Приложения</w:t>
      </w:r>
    </w:p>
    <w:p w14:paraId="7DAF5680"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rPr>
        <w:tab/>
        <w:t>протоколи, заповеди и др. документи във връзка с изработването на плана;</w:t>
      </w:r>
    </w:p>
    <w:p w14:paraId="4A966773" w14:textId="5D0BD8D3"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rPr>
        <w:tab/>
        <w:t>списък на планираните мероприятия по подотдели и вид собственост</w:t>
      </w:r>
      <w:r w:rsidR="003A2D6C">
        <w:rPr>
          <w:szCs w:val="24"/>
        </w:rPr>
        <w:t>,</w:t>
      </w:r>
      <w:r w:rsidRPr="00EE54CA">
        <w:rPr>
          <w:szCs w:val="24"/>
        </w:rPr>
        <w:t xml:space="preserve"> с посочване на обема им – брой</w:t>
      </w:r>
      <w:r w:rsidR="00062AE7">
        <w:rPr>
          <w:szCs w:val="24"/>
        </w:rPr>
        <w:t>/</w:t>
      </w:r>
      <w:r w:rsidRPr="00EE54CA">
        <w:rPr>
          <w:szCs w:val="24"/>
        </w:rPr>
        <w:t>площ</w:t>
      </w:r>
      <w:r w:rsidR="00062AE7">
        <w:rPr>
          <w:szCs w:val="24"/>
        </w:rPr>
        <w:t>/</w:t>
      </w:r>
      <w:r w:rsidRPr="00EE54CA">
        <w:rPr>
          <w:szCs w:val="24"/>
        </w:rPr>
        <w:t>дължина.</w:t>
      </w:r>
    </w:p>
    <w:p w14:paraId="070B742F" w14:textId="77777777" w:rsidR="003F3C61" w:rsidRPr="00EE54CA" w:rsidRDefault="003F3C61" w:rsidP="003F3C61">
      <w:pPr>
        <w:pStyle w:val="24"/>
        <w:tabs>
          <w:tab w:val="clear" w:pos="-90"/>
          <w:tab w:val="center" w:pos="1170"/>
        </w:tabs>
        <w:ind w:firstLine="0"/>
        <w:rPr>
          <w:b/>
          <w:szCs w:val="24"/>
        </w:rPr>
      </w:pPr>
      <w:r w:rsidRPr="00EE54CA">
        <w:rPr>
          <w:b/>
          <w:szCs w:val="24"/>
        </w:rPr>
        <w:t>6. Срокове за изпълнение</w:t>
      </w:r>
    </w:p>
    <w:p w14:paraId="5D74D489" w14:textId="5D30D57E" w:rsidR="003F3C61" w:rsidRDefault="003F3C61" w:rsidP="003F3C61">
      <w:pPr>
        <w:pStyle w:val="24"/>
        <w:tabs>
          <w:tab w:val="clear" w:pos="-90"/>
          <w:tab w:val="center" w:pos="1170"/>
        </w:tabs>
        <w:rPr>
          <w:b/>
          <w:szCs w:val="24"/>
        </w:rPr>
      </w:pPr>
      <w:r w:rsidRPr="00EE54CA">
        <w:rPr>
          <w:szCs w:val="24"/>
        </w:rPr>
        <w:t>Планът за опазване на горските територии от пожари да се изработи</w:t>
      </w:r>
      <w:r w:rsidRPr="00EE54CA">
        <w:rPr>
          <w:b/>
          <w:szCs w:val="24"/>
        </w:rPr>
        <w:t xml:space="preserve"> </w:t>
      </w:r>
      <w:r w:rsidRPr="00EE54CA">
        <w:rPr>
          <w:szCs w:val="24"/>
        </w:rPr>
        <w:t xml:space="preserve">като раздел към инвентаризацията и в същите срокове, </w:t>
      </w:r>
      <w:r w:rsidRPr="00EE54CA">
        <w:rPr>
          <w:b/>
          <w:szCs w:val="24"/>
        </w:rPr>
        <w:t>за сметка на държавния бюджет</w:t>
      </w:r>
      <w:r w:rsidR="00AB68A4">
        <w:rPr>
          <w:b/>
          <w:szCs w:val="24"/>
        </w:rPr>
        <w:t>.</w:t>
      </w:r>
    </w:p>
    <w:p w14:paraId="357B1E30" w14:textId="018A27CD" w:rsidR="00AB68A4" w:rsidRDefault="00AB68A4" w:rsidP="003F3C61">
      <w:pPr>
        <w:pStyle w:val="24"/>
        <w:tabs>
          <w:tab w:val="clear" w:pos="-90"/>
          <w:tab w:val="center" w:pos="1170"/>
        </w:tabs>
        <w:rPr>
          <w:szCs w:val="24"/>
        </w:rPr>
      </w:pPr>
    </w:p>
    <w:p w14:paraId="2C259779" w14:textId="35C58606" w:rsidR="00B148C8" w:rsidRDefault="00B148C8" w:rsidP="003F3C61">
      <w:pPr>
        <w:pStyle w:val="24"/>
        <w:tabs>
          <w:tab w:val="clear" w:pos="-90"/>
          <w:tab w:val="center" w:pos="1170"/>
        </w:tabs>
        <w:rPr>
          <w:szCs w:val="24"/>
        </w:rPr>
      </w:pPr>
    </w:p>
    <w:p w14:paraId="75B36FF7" w14:textId="7FDB441F" w:rsidR="00D31CCE" w:rsidRDefault="00D31CCE" w:rsidP="003F3C61">
      <w:pPr>
        <w:pStyle w:val="24"/>
        <w:tabs>
          <w:tab w:val="clear" w:pos="-90"/>
          <w:tab w:val="center" w:pos="1170"/>
        </w:tabs>
        <w:rPr>
          <w:szCs w:val="24"/>
        </w:rPr>
      </w:pPr>
    </w:p>
    <w:p w14:paraId="19D160F6" w14:textId="10816F0C" w:rsidR="00D31CCE" w:rsidRDefault="00D31CCE" w:rsidP="003F3C61">
      <w:pPr>
        <w:pStyle w:val="24"/>
        <w:tabs>
          <w:tab w:val="clear" w:pos="-90"/>
          <w:tab w:val="center" w:pos="1170"/>
        </w:tabs>
        <w:rPr>
          <w:szCs w:val="24"/>
        </w:rPr>
      </w:pPr>
    </w:p>
    <w:p w14:paraId="508DE33E" w14:textId="6E53B117" w:rsidR="00D31CCE" w:rsidRDefault="00D31CCE" w:rsidP="003F3C61">
      <w:pPr>
        <w:pStyle w:val="24"/>
        <w:tabs>
          <w:tab w:val="clear" w:pos="-90"/>
          <w:tab w:val="center" w:pos="1170"/>
        </w:tabs>
        <w:rPr>
          <w:szCs w:val="24"/>
        </w:rPr>
      </w:pPr>
    </w:p>
    <w:p w14:paraId="1BBDAAF4" w14:textId="5654262F" w:rsidR="00D31CCE" w:rsidRDefault="00D31CCE" w:rsidP="003F3C61">
      <w:pPr>
        <w:pStyle w:val="24"/>
        <w:tabs>
          <w:tab w:val="clear" w:pos="-90"/>
          <w:tab w:val="center" w:pos="1170"/>
        </w:tabs>
        <w:rPr>
          <w:szCs w:val="24"/>
        </w:rPr>
      </w:pPr>
    </w:p>
    <w:p w14:paraId="7549C737" w14:textId="2A6C89A2" w:rsidR="00D31CCE" w:rsidRDefault="00D31CCE" w:rsidP="003F3C61">
      <w:pPr>
        <w:pStyle w:val="24"/>
        <w:tabs>
          <w:tab w:val="clear" w:pos="-90"/>
          <w:tab w:val="center" w:pos="1170"/>
        </w:tabs>
        <w:rPr>
          <w:szCs w:val="24"/>
        </w:rPr>
      </w:pPr>
    </w:p>
    <w:p w14:paraId="20E8E10C" w14:textId="210E50FE" w:rsidR="00D31CCE" w:rsidRDefault="00D31CCE" w:rsidP="003F3C61">
      <w:pPr>
        <w:pStyle w:val="24"/>
        <w:tabs>
          <w:tab w:val="clear" w:pos="-90"/>
          <w:tab w:val="center" w:pos="1170"/>
        </w:tabs>
        <w:rPr>
          <w:szCs w:val="24"/>
        </w:rPr>
      </w:pPr>
    </w:p>
    <w:p w14:paraId="3D45ECA0" w14:textId="3E93937C" w:rsidR="00D31CCE" w:rsidRDefault="00D31CCE" w:rsidP="003F3C61">
      <w:pPr>
        <w:pStyle w:val="24"/>
        <w:tabs>
          <w:tab w:val="clear" w:pos="-90"/>
          <w:tab w:val="center" w:pos="1170"/>
        </w:tabs>
        <w:rPr>
          <w:szCs w:val="24"/>
        </w:rPr>
      </w:pPr>
    </w:p>
    <w:p w14:paraId="3E8DE253" w14:textId="643061AB" w:rsidR="00D31CCE" w:rsidRDefault="00D31CCE" w:rsidP="003F3C61">
      <w:pPr>
        <w:pStyle w:val="24"/>
        <w:tabs>
          <w:tab w:val="clear" w:pos="-90"/>
          <w:tab w:val="center" w:pos="1170"/>
        </w:tabs>
        <w:rPr>
          <w:szCs w:val="24"/>
        </w:rPr>
      </w:pPr>
    </w:p>
    <w:p w14:paraId="2F1FBCF5" w14:textId="6FA0C2B1" w:rsidR="00D31CCE" w:rsidRDefault="00D31CCE" w:rsidP="003F3C61">
      <w:pPr>
        <w:pStyle w:val="24"/>
        <w:tabs>
          <w:tab w:val="clear" w:pos="-90"/>
          <w:tab w:val="center" w:pos="1170"/>
        </w:tabs>
        <w:rPr>
          <w:szCs w:val="24"/>
        </w:rPr>
      </w:pPr>
    </w:p>
    <w:p w14:paraId="0559E947" w14:textId="65570EB3" w:rsidR="00D31CCE" w:rsidRDefault="00D31CCE" w:rsidP="003F3C61">
      <w:pPr>
        <w:pStyle w:val="24"/>
        <w:tabs>
          <w:tab w:val="clear" w:pos="-90"/>
          <w:tab w:val="center" w:pos="1170"/>
        </w:tabs>
        <w:rPr>
          <w:szCs w:val="24"/>
        </w:rPr>
      </w:pPr>
    </w:p>
    <w:p w14:paraId="57DBD4EC" w14:textId="27845128" w:rsidR="00D31CCE" w:rsidRDefault="00D31CCE" w:rsidP="003F3C61">
      <w:pPr>
        <w:pStyle w:val="24"/>
        <w:tabs>
          <w:tab w:val="clear" w:pos="-90"/>
          <w:tab w:val="center" w:pos="1170"/>
        </w:tabs>
        <w:rPr>
          <w:szCs w:val="24"/>
        </w:rPr>
      </w:pPr>
    </w:p>
    <w:p w14:paraId="1A2A22D5" w14:textId="5D86FACD" w:rsidR="00D31CCE" w:rsidRDefault="00D31CCE" w:rsidP="003F3C61">
      <w:pPr>
        <w:pStyle w:val="24"/>
        <w:tabs>
          <w:tab w:val="clear" w:pos="-90"/>
          <w:tab w:val="center" w:pos="1170"/>
        </w:tabs>
        <w:rPr>
          <w:szCs w:val="24"/>
        </w:rPr>
      </w:pPr>
    </w:p>
    <w:p w14:paraId="1E5077DF" w14:textId="101360FC" w:rsidR="00D31CCE" w:rsidRDefault="00D31CCE" w:rsidP="003F3C61">
      <w:pPr>
        <w:pStyle w:val="24"/>
        <w:tabs>
          <w:tab w:val="clear" w:pos="-90"/>
          <w:tab w:val="center" w:pos="1170"/>
        </w:tabs>
        <w:rPr>
          <w:szCs w:val="24"/>
        </w:rPr>
      </w:pPr>
    </w:p>
    <w:p w14:paraId="527C5526" w14:textId="06DB7617" w:rsidR="00D31CCE" w:rsidRDefault="00D31CCE" w:rsidP="003F3C61">
      <w:pPr>
        <w:pStyle w:val="24"/>
        <w:tabs>
          <w:tab w:val="clear" w:pos="-90"/>
          <w:tab w:val="center" w:pos="1170"/>
        </w:tabs>
        <w:rPr>
          <w:szCs w:val="24"/>
        </w:rPr>
      </w:pPr>
    </w:p>
    <w:p w14:paraId="2C4DF752" w14:textId="4615C9A6" w:rsidR="00D31CCE" w:rsidRDefault="00D31CCE" w:rsidP="003F3C61">
      <w:pPr>
        <w:pStyle w:val="24"/>
        <w:tabs>
          <w:tab w:val="clear" w:pos="-90"/>
          <w:tab w:val="center" w:pos="1170"/>
        </w:tabs>
        <w:rPr>
          <w:szCs w:val="24"/>
        </w:rPr>
      </w:pPr>
    </w:p>
    <w:p w14:paraId="59C9FD25" w14:textId="6D8AE73A" w:rsidR="00D31CCE" w:rsidRDefault="00D31CCE" w:rsidP="004A1C5E">
      <w:pPr>
        <w:pStyle w:val="24"/>
        <w:tabs>
          <w:tab w:val="clear" w:pos="-90"/>
          <w:tab w:val="center" w:pos="1170"/>
        </w:tabs>
        <w:ind w:firstLine="0"/>
        <w:rPr>
          <w:szCs w:val="24"/>
        </w:rPr>
      </w:pPr>
    </w:p>
    <w:p w14:paraId="04D58E91" w14:textId="0FCAF2C5" w:rsidR="004E52F0" w:rsidRDefault="004E52F0" w:rsidP="004A1C5E">
      <w:pPr>
        <w:pStyle w:val="24"/>
        <w:tabs>
          <w:tab w:val="clear" w:pos="-90"/>
          <w:tab w:val="center" w:pos="1170"/>
        </w:tabs>
        <w:ind w:firstLine="0"/>
        <w:rPr>
          <w:szCs w:val="24"/>
        </w:rPr>
      </w:pPr>
    </w:p>
    <w:p w14:paraId="77D03BD7" w14:textId="0A94A3DD" w:rsidR="004E52F0" w:rsidRDefault="004E52F0" w:rsidP="004A1C5E">
      <w:pPr>
        <w:pStyle w:val="24"/>
        <w:tabs>
          <w:tab w:val="clear" w:pos="-90"/>
          <w:tab w:val="center" w:pos="1170"/>
        </w:tabs>
        <w:ind w:firstLine="0"/>
        <w:rPr>
          <w:szCs w:val="24"/>
        </w:rPr>
      </w:pPr>
    </w:p>
    <w:p w14:paraId="035F1966" w14:textId="77777777" w:rsidR="004E52F0" w:rsidRPr="00EE54CA" w:rsidRDefault="004E52F0" w:rsidP="004A1C5E">
      <w:pPr>
        <w:pStyle w:val="24"/>
        <w:tabs>
          <w:tab w:val="clear" w:pos="-90"/>
          <w:tab w:val="center" w:pos="1170"/>
        </w:tabs>
        <w:ind w:firstLine="0"/>
        <w:rPr>
          <w:szCs w:val="24"/>
        </w:rPr>
      </w:pPr>
    </w:p>
    <w:p w14:paraId="660A8514" w14:textId="77777777" w:rsidR="003F3C61" w:rsidRPr="00EE54CA" w:rsidRDefault="003F3C61" w:rsidP="003F3C61">
      <w:pPr>
        <w:pStyle w:val="24"/>
        <w:tabs>
          <w:tab w:val="clear" w:pos="-90"/>
          <w:tab w:val="center" w:pos="630"/>
        </w:tabs>
        <w:ind w:firstLine="0"/>
        <w:jc w:val="center"/>
        <w:rPr>
          <w:b/>
          <w:szCs w:val="24"/>
        </w:rPr>
      </w:pPr>
      <w:r w:rsidRPr="00EE54CA">
        <w:rPr>
          <w:b/>
          <w:szCs w:val="24"/>
        </w:rPr>
        <w:lastRenderedPageBreak/>
        <w:t>Част трета</w:t>
      </w:r>
    </w:p>
    <w:p w14:paraId="67EC3A6F" w14:textId="7E5D26E5" w:rsidR="003F3C61" w:rsidRPr="00EE54CA" w:rsidRDefault="003F3C61" w:rsidP="00AB68A4">
      <w:pPr>
        <w:pStyle w:val="24"/>
        <w:tabs>
          <w:tab w:val="clear" w:pos="-90"/>
          <w:tab w:val="center" w:pos="630"/>
        </w:tabs>
        <w:ind w:firstLine="0"/>
        <w:jc w:val="center"/>
        <w:rPr>
          <w:b/>
          <w:szCs w:val="24"/>
        </w:rPr>
      </w:pPr>
      <w:r w:rsidRPr="00EE54CA">
        <w:rPr>
          <w:b/>
          <w:szCs w:val="24"/>
        </w:rPr>
        <w:t>ПЛАН ЗА ЛОВНОСТОПАНСКИТЕ ДЕЙНОСТИ</w:t>
      </w:r>
    </w:p>
    <w:p w14:paraId="6C8AACCE" w14:textId="232A6C41" w:rsidR="003F3C61" w:rsidRPr="00EE54CA" w:rsidRDefault="003F3C61" w:rsidP="003F3C61">
      <w:pPr>
        <w:pStyle w:val="24"/>
        <w:tabs>
          <w:tab w:val="clear" w:pos="-90"/>
          <w:tab w:val="center" w:pos="630"/>
        </w:tabs>
        <w:ind w:firstLine="0"/>
        <w:rPr>
          <w:snapToGrid w:val="0"/>
          <w:szCs w:val="24"/>
        </w:rPr>
      </w:pPr>
      <w:r w:rsidRPr="00EE54CA">
        <w:rPr>
          <w:snapToGrid w:val="0"/>
          <w:szCs w:val="24"/>
        </w:rPr>
        <w:t xml:space="preserve">          Предмет на плана за </w:t>
      </w:r>
      <w:proofErr w:type="spellStart"/>
      <w:r w:rsidRPr="00EE54CA">
        <w:rPr>
          <w:snapToGrid w:val="0"/>
          <w:szCs w:val="24"/>
        </w:rPr>
        <w:t>ловностопанските</w:t>
      </w:r>
      <w:proofErr w:type="spellEnd"/>
      <w:r w:rsidRPr="00EE54CA">
        <w:rPr>
          <w:snapToGrid w:val="0"/>
          <w:szCs w:val="24"/>
        </w:rPr>
        <w:t xml:space="preserve"> дейности ще бъде дивечът и неговите местообитания в </w:t>
      </w:r>
      <w:proofErr w:type="spellStart"/>
      <w:r w:rsidRPr="00EE54CA">
        <w:rPr>
          <w:snapToGrid w:val="0"/>
          <w:szCs w:val="24"/>
        </w:rPr>
        <w:t>ловностопанските</w:t>
      </w:r>
      <w:proofErr w:type="spellEnd"/>
      <w:r w:rsidRPr="00EE54CA">
        <w:rPr>
          <w:snapToGrid w:val="0"/>
          <w:szCs w:val="24"/>
        </w:rPr>
        <w:t xml:space="preserve"> райони на територията на ТП „ДГС  </w:t>
      </w:r>
      <w:r w:rsidR="008B3EAD">
        <w:rPr>
          <w:snapToGrid w:val="0"/>
          <w:szCs w:val="24"/>
        </w:rPr>
        <w:t>Михалково</w:t>
      </w:r>
      <w:r w:rsidRPr="00EE54CA">
        <w:rPr>
          <w:snapToGrid w:val="0"/>
          <w:szCs w:val="24"/>
        </w:rPr>
        <w:t>”</w:t>
      </w:r>
      <w:r w:rsidR="008B3EAD">
        <w:rPr>
          <w:snapToGrid w:val="0"/>
          <w:szCs w:val="24"/>
        </w:rPr>
        <w:t>.</w:t>
      </w:r>
    </w:p>
    <w:p w14:paraId="1F145E0A" w14:textId="77777777" w:rsidR="003F3C61" w:rsidRPr="00EE54CA" w:rsidRDefault="003F3C61" w:rsidP="003F3C61">
      <w:pPr>
        <w:pStyle w:val="24"/>
        <w:tabs>
          <w:tab w:val="clear" w:pos="-90"/>
          <w:tab w:val="center" w:pos="1170"/>
        </w:tabs>
        <w:ind w:firstLine="0"/>
        <w:rPr>
          <w:szCs w:val="24"/>
        </w:rPr>
      </w:pPr>
      <w:r w:rsidRPr="00EE54CA">
        <w:rPr>
          <w:snapToGrid w:val="0"/>
          <w:szCs w:val="24"/>
        </w:rPr>
        <w:t xml:space="preserve">          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 с Наредба № 18 за инвентаризация и планиране в горските територии, както и с доклада за ГВКС и изискванията на сертификацията.</w:t>
      </w:r>
    </w:p>
    <w:p w14:paraId="6B685B34" w14:textId="2D87CAE9" w:rsidR="003F3C61" w:rsidRPr="00EE54CA" w:rsidRDefault="003F3C61" w:rsidP="003F3C61">
      <w:pPr>
        <w:pStyle w:val="24"/>
        <w:tabs>
          <w:tab w:val="clear" w:pos="-90"/>
          <w:tab w:val="center" w:pos="1170"/>
        </w:tabs>
        <w:ind w:firstLine="0"/>
        <w:jc w:val="left"/>
        <w:rPr>
          <w:szCs w:val="24"/>
        </w:rPr>
      </w:pPr>
      <w:r w:rsidRPr="00EE54CA">
        <w:rPr>
          <w:szCs w:val="24"/>
        </w:rPr>
        <w:t xml:space="preserve">          Съгласно </w:t>
      </w:r>
      <w:proofErr w:type="spellStart"/>
      <w:r w:rsidRPr="00EE54CA">
        <w:rPr>
          <w:szCs w:val="24"/>
        </w:rPr>
        <w:t>ловностопанското</w:t>
      </w:r>
      <w:proofErr w:type="spellEnd"/>
      <w:r w:rsidRPr="00EE54CA">
        <w:rPr>
          <w:szCs w:val="24"/>
        </w:rPr>
        <w:t xml:space="preserve"> райониране на страната, територията, обект на плана попада в Рило-Родопска област, подобласт „Западни Родопи”.</w:t>
      </w:r>
      <w:r w:rsidR="008B3EAD">
        <w:rPr>
          <w:szCs w:val="24"/>
        </w:rPr>
        <w:t xml:space="preserve"> </w:t>
      </w:r>
    </w:p>
    <w:p w14:paraId="1D7FD53A" w14:textId="6D290442" w:rsidR="003F3C61" w:rsidRPr="00EE54CA" w:rsidRDefault="003F3C61" w:rsidP="003F3C61">
      <w:pPr>
        <w:pStyle w:val="11"/>
        <w:spacing w:line="240" w:lineRule="auto"/>
        <w:ind w:firstLine="0"/>
        <w:rPr>
          <w:b/>
          <w:snapToGrid w:val="0"/>
          <w:sz w:val="24"/>
          <w:szCs w:val="24"/>
          <w:lang w:val="bg-BG"/>
        </w:rPr>
      </w:pPr>
      <w:r w:rsidRPr="00EE54CA">
        <w:rPr>
          <w:b/>
          <w:snapToGrid w:val="0"/>
          <w:sz w:val="24"/>
          <w:szCs w:val="24"/>
          <w:lang w:val="bg-BG"/>
        </w:rPr>
        <w:t xml:space="preserve">          І</w:t>
      </w:r>
      <w:r w:rsidR="007C6E43">
        <w:rPr>
          <w:b/>
          <w:snapToGrid w:val="0"/>
          <w:sz w:val="24"/>
          <w:szCs w:val="24"/>
          <w:lang w:val="bg-BG"/>
        </w:rPr>
        <w:t>.</w:t>
      </w:r>
      <w:r w:rsidRPr="00EE54CA">
        <w:rPr>
          <w:b/>
          <w:snapToGrid w:val="0"/>
          <w:sz w:val="24"/>
          <w:szCs w:val="24"/>
          <w:lang w:val="bg-BG"/>
        </w:rPr>
        <w:t xml:space="preserve"> Площ на териториите, обект на плана</w:t>
      </w:r>
    </w:p>
    <w:p w14:paraId="4C23C4F2" w14:textId="7AE70682"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Първоначално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(ЛР) са определени със заповед</w:t>
      </w:r>
      <w:r w:rsidR="008B3EAD">
        <w:rPr>
          <w:snapToGrid w:val="0"/>
          <w:sz w:val="24"/>
          <w:szCs w:val="24"/>
          <w:lang w:val="bg-BG"/>
        </w:rPr>
        <w:t xml:space="preserve"> № РД46-1477/14.08.2001 г.</w:t>
      </w:r>
      <w:r w:rsidRPr="00EE54CA">
        <w:rPr>
          <w:snapToGrid w:val="0"/>
          <w:sz w:val="24"/>
          <w:szCs w:val="24"/>
          <w:lang w:val="bg-BG"/>
        </w:rPr>
        <w:t xml:space="preserve"> на министъра на земеделието и горите</w:t>
      </w:r>
      <w:r w:rsidR="00AB68A4">
        <w:rPr>
          <w:snapToGrid w:val="0"/>
          <w:sz w:val="24"/>
          <w:szCs w:val="24"/>
          <w:lang w:val="bg-BG"/>
        </w:rPr>
        <w:t>.</w:t>
      </w:r>
    </w:p>
    <w:p w14:paraId="7C582E81" w14:textId="12D6AA66" w:rsidR="003F3C61" w:rsidRPr="008B3EAD" w:rsidRDefault="003F3C61" w:rsidP="008B3EAD">
      <w:pPr>
        <w:pStyle w:val="11"/>
        <w:spacing w:line="240" w:lineRule="auto"/>
        <w:ind w:firstLine="0"/>
        <w:rPr>
          <w:snapToGrid w:val="0"/>
          <w:sz w:val="24"/>
          <w:szCs w:val="24"/>
          <w:lang w:val="bg-BG"/>
        </w:rPr>
      </w:pPr>
      <w:r w:rsidRPr="00EE54CA">
        <w:rPr>
          <w:snapToGrid w:val="0"/>
          <w:sz w:val="24"/>
          <w:szCs w:val="24"/>
          <w:lang w:val="bg-BG"/>
        </w:rPr>
        <w:t xml:space="preserve">    </w:t>
      </w:r>
      <w:r w:rsidR="00DA418F">
        <w:rPr>
          <w:snapToGrid w:val="0"/>
          <w:sz w:val="24"/>
          <w:szCs w:val="24"/>
          <w:lang w:val="bg-BG"/>
        </w:rPr>
        <w:t>В последствие,</w:t>
      </w:r>
      <w:r w:rsidRPr="00EE54CA">
        <w:rPr>
          <w:snapToGrid w:val="0"/>
          <w:sz w:val="24"/>
          <w:szCs w:val="24"/>
          <w:lang w:val="bg-BG"/>
        </w:rPr>
        <w:t xml:space="preserve"> </w:t>
      </w:r>
      <w:r w:rsidR="00DA418F">
        <w:rPr>
          <w:snapToGrid w:val="0"/>
          <w:sz w:val="24"/>
          <w:szCs w:val="24"/>
          <w:lang w:val="bg-BG"/>
        </w:rPr>
        <w:t>с</w:t>
      </w:r>
      <w:r w:rsidR="008B3EAD">
        <w:rPr>
          <w:snapToGrid w:val="0"/>
          <w:sz w:val="24"/>
          <w:szCs w:val="24"/>
          <w:lang w:val="bg-BG"/>
        </w:rPr>
        <w:t xml:space="preserve">ъс заповед № 1343/14.07.2009 г. на председателя на ДАГ, </w:t>
      </w:r>
      <w:proofErr w:type="spellStart"/>
      <w:r w:rsidR="008B3EAD">
        <w:rPr>
          <w:snapToGrid w:val="0"/>
          <w:sz w:val="24"/>
          <w:szCs w:val="24"/>
          <w:lang w:val="bg-BG"/>
        </w:rPr>
        <w:t>дивечовъден</w:t>
      </w:r>
      <w:proofErr w:type="spellEnd"/>
      <w:r w:rsidR="008B3EAD">
        <w:rPr>
          <w:snapToGrid w:val="0"/>
          <w:sz w:val="24"/>
          <w:szCs w:val="24"/>
          <w:lang w:val="bg-BG"/>
        </w:rPr>
        <w:t xml:space="preserve"> участък </w:t>
      </w:r>
      <w:r w:rsidR="008B3EAD">
        <w:rPr>
          <w:snapToGrid w:val="0"/>
          <w:sz w:val="24"/>
          <w:szCs w:val="24"/>
          <w:lang w:val="en-US"/>
        </w:rPr>
        <w:t>(</w:t>
      </w:r>
      <w:r w:rsidR="008B3EAD">
        <w:rPr>
          <w:snapToGrid w:val="0"/>
          <w:sz w:val="24"/>
          <w:szCs w:val="24"/>
          <w:lang w:val="bg-BG"/>
        </w:rPr>
        <w:t>ДУ</w:t>
      </w:r>
      <w:r w:rsidR="008B3EAD">
        <w:rPr>
          <w:snapToGrid w:val="0"/>
          <w:sz w:val="24"/>
          <w:szCs w:val="24"/>
          <w:lang w:val="en-US"/>
        </w:rPr>
        <w:t>)</w:t>
      </w:r>
      <w:r w:rsidR="008B3EAD">
        <w:rPr>
          <w:snapToGrid w:val="0"/>
          <w:sz w:val="24"/>
          <w:szCs w:val="24"/>
          <w:lang w:val="bg-BG"/>
        </w:rPr>
        <w:t xml:space="preserve"> „</w:t>
      </w:r>
      <w:proofErr w:type="spellStart"/>
      <w:r w:rsidR="008B3EAD">
        <w:rPr>
          <w:snapToGrid w:val="0"/>
          <w:sz w:val="24"/>
          <w:szCs w:val="24"/>
          <w:lang w:val="bg-BG"/>
        </w:rPr>
        <w:t>Петвар</w:t>
      </w:r>
      <w:proofErr w:type="spellEnd"/>
      <w:r w:rsidR="008B3EAD">
        <w:rPr>
          <w:snapToGrid w:val="0"/>
          <w:sz w:val="24"/>
          <w:szCs w:val="24"/>
          <w:lang w:val="bg-BG"/>
        </w:rPr>
        <w:t xml:space="preserve">“ </w:t>
      </w:r>
      <w:r w:rsidR="007D018C">
        <w:rPr>
          <w:snapToGrid w:val="0"/>
          <w:sz w:val="24"/>
          <w:szCs w:val="24"/>
          <w:lang w:val="bg-BG"/>
        </w:rPr>
        <w:t xml:space="preserve">с площ 2649,5 ха </w:t>
      </w:r>
      <w:r w:rsidR="008B3EAD">
        <w:rPr>
          <w:snapToGrid w:val="0"/>
          <w:sz w:val="24"/>
          <w:szCs w:val="24"/>
          <w:lang w:val="bg-BG"/>
        </w:rPr>
        <w:t xml:space="preserve">е предоставен за стопанисване </w:t>
      </w:r>
      <w:r w:rsidR="00EE383C">
        <w:rPr>
          <w:snapToGrid w:val="0"/>
          <w:sz w:val="24"/>
          <w:szCs w:val="24"/>
          <w:lang w:val="bg-BG"/>
        </w:rPr>
        <w:t xml:space="preserve">и ползване </w:t>
      </w:r>
      <w:r w:rsidR="00EE383C">
        <w:rPr>
          <w:snapToGrid w:val="0"/>
          <w:sz w:val="24"/>
          <w:szCs w:val="24"/>
          <w:lang w:val="en-US"/>
        </w:rPr>
        <w:t>(</w:t>
      </w:r>
      <w:r w:rsidR="00EE383C">
        <w:rPr>
          <w:snapToGrid w:val="0"/>
          <w:sz w:val="24"/>
          <w:szCs w:val="24"/>
          <w:lang w:val="bg-BG"/>
        </w:rPr>
        <w:t xml:space="preserve">само </w:t>
      </w:r>
      <w:r w:rsidR="008B3EAD">
        <w:rPr>
          <w:snapToGrid w:val="0"/>
          <w:sz w:val="24"/>
          <w:szCs w:val="24"/>
          <w:lang w:val="bg-BG"/>
        </w:rPr>
        <w:t xml:space="preserve">в </w:t>
      </w:r>
      <w:proofErr w:type="spellStart"/>
      <w:r w:rsidR="008B3EAD">
        <w:rPr>
          <w:snapToGrid w:val="0"/>
          <w:sz w:val="24"/>
          <w:szCs w:val="24"/>
          <w:lang w:val="bg-BG"/>
        </w:rPr>
        <w:t>ловностопанско</w:t>
      </w:r>
      <w:proofErr w:type="spellEnd"/>
      <w:r w:rsidR="008B3EAD">
        <w:rPr>
          <w:snapToGrid w:val="0"/>
          <w:sz w:val="24"/>
          <w:szCs w:val="24"/>
          <w:lang w:val="bg-BG"/>
        </w:rPr>
        <w:t xml:space="preserve"> отношение</w:t>
      </w:r>
      <w:r w:rsidR="00EE383C">
        <w:rPr>
          <w:snapToGrid w:val="0"/>
          <w:sz w:val="24"/>
          <w:szCs w:val="24"/>
          <w:lang w:val="en-US"/>
        </w:rPr>
        <w:t>)</w:t>
      </w:r>
      <w:r w:rsidR="00F5112B">
        <w:rPr>
          <w:snapToGrid w:val="0"/>
          <w:sz w:val="24"/>
          <w:szCs w:val="24"/>
          <w:lang w:val="bg-BG"/>
        </w:rPr>
        <w:t xml:space="preserve"> на ТП „ДЛС Тракия“ и не е обект на настоящия </w:t>
      </w:r>
      <w:proofErr w:type="spellStart"/>
      <w:r w:rsidR="00F5112B">
        <w:rPr>
          <w:snapToGrid w:val="0"/>
          <w:sz w:val="24"/>
          <w:szCs w:val="24"/>
          <w:lang w:val="bg-BG"/>
        </w:rPr>
        <w:t>ловностопански</w:t>
      </w:r>
      <w:proofErr w:type="spellEnd"/>
      <w:r w:rsidR="00F5112B">
        <w:rPr>
          <w:snapToGrid w:val="0"/>
          <w:sz w:val="24"/>
          <w:szCs w:val="24"/>
          <w:lang w:val="bg-BG"/>
        </w:rPr>
        <w:t xml:space="preserve"> план.</w:t>
      </w:r>
    </w:p>
    <w:p w14:paraId="4C06864E" w14:textId="41597ECF" w:rsidR="003F3C61" w:rsidRPr="00AB68A4" w:rsidRDefault="005C41DA" w:rsidP="00AB68A4">
      <w:pPr>
        <w:pStyle w:val="11"/>
        <w:spacing w:line="240" w:lineRule="auto"/>
        <w:rPr>
          <w:snapToGrid w:val="0"/>
          <w:sz w:val="20"/>
          <w:lang w:val="bg-BG"/>
        </w:rPr>
      </w:pPr>
      <w:r>
        <w:rPr>
          <w:snapToGrid w:val="0"/>
          <w:sz w:val="24"/>
          <w:szCs w:val="24"/>
          <w:lang w:val="bg-BG"/>
        </w:rPr>
        <w:t>Р</w:t>
      </w:r>
      <w:r w:rsidR="003F3C61" w:rsidRPr="00EE54CA">
        <w:rPr>
          <w:snapToGrid w:val="0"/>
          <w:sz w:val="24"/>
          <w:szCs w:val="24"/>
          <w:lang w:val="bg-BG"/>
        </w:rPr>
        <w:t xml:space="preserve">азпределението на площта на </w:t>
      </w:r>
      <w:proofErr w:type="spellStart"/>
      <w:r w:rsidR="003F3C61" w:rsidRPr="00EE54CA">
        <w:rPr>
          <w:snapToGrid w:val="0"/>
          <w:sz w:val="24"/>
          <w:szCs w:val="24"/>
          <w:lang w:val="bg-BG"/>
        </w:rPr>
        <w:t>ловностопанските</w:t>
      </w:r>
      <w:proofErr w:type="spellEnd"/>
      <w:r w:rsidR="003F3C61" w:rsidRPr="00EE54CA">
        <w:rPr>
          <w:snapToGrid w:val="0"/>
          <w:sz w:val="24"/>
          <w:szCs w:val="24"/>
          <w:lang w:val="bg-BG"/>
        </w:rPr>
        <w:t xml:space="preserve"> райони е следното:</w:t>
      </w:r>
    </w:p>
    <w:tbl>
      <w:tblPr>
        <w:tblStyle w:val="afb"/>
        <w:tblW w:w="9855" w:type="dxa"/>
        <w:tblInd w:w="38" w:type="dxa"/>
        <w:tblLayout w:type="fixed"/>
        <w:tblLook w:val="01E0" w:firstRow="1" w:lastRow="1" w:firstColumn="1" w:lastColumn="1" w:noHBand="0" w:noVBand="0"/>
      </w:tblPr>
      <w:tblGrid>
        <w:gridCol w:w="3359"/>
        <w:gridCol w:w="1134"/>
        <w:gridCol w:w="993"/>
        <w:gridCol w:w="992"/>
        <w:gridCol w:w="1134"/>
        <w:gridCol w:w="1109"/>
        <w:gridCol w:w="1134"/>
      </w:tblGrid>
      <w:tr w:rsidR="003F3C61" w:rsidRPr="00AB68A4" w14:paraId="700E0D14" w14:textId="77777777" w:rsidTr="007D018C">
        <w:tc>
          <w:tcPr>
            <w:tcW w:w="3359" w:type="dxa"/>
            <w:tcBorders>
              <w:top w:val="single" w:sz="4" w:space="0" w:color="auto"/>
              <w:left w:val="single" w:sz="4" w:space="0" w:color="auto"/>
              <w:bottom w:val="single" w:sz="4" w:space="0" w:color="auto"/>
              <w:right w:val="single" w:sz="4" w:space="0" w:color="auto"/>
            </w:tcBorders>
            <w:hideMark/>
          </w:tcPr>
          <w:p w14:paraId="315B4D15" w14:textId="77777777" w:rsidR="003F3C61" w:rsidRPr="00AB68A4" w:rsidRDefault="003F3C61">
            <w:pPr>
              <w:pStyle w:val="11"/>
              <w:spacing w:line="240" w:lineRule="auto"/>
              <w:ind w:firstLine="0"/>
              <w:rPr>
                <w:b/>
                <w:snapToGrid w:val="0"/>
                <w:sz w:val="20"/>
                <w:lang w:val="bg-BG"/>
              </w:rPr>
            </w:pPr>
            <w:proofErr w:type="spellStart"/>
            <w:r w:rsidRPr="00AB68A4">
              <w:rPr>
                <w:b/>
                <w:snapToGrid w:val="0"/>
                <w:sz w:val="20"/>
                <w:lang w:val="bg-BG"/>
              </w:rPr>
              <w:t>Ловностопански</w:t>
            </w:r>
            <w:proofErr w:type="spellEnd"/>
            <w:r w:rsidRPr="00AB68A4">
              <w:rPr>
                <w:b/>
                <w:snapToGrid w:val="0"/>
                <w:sz w:val="20"/>
                <w:lang w:val="bg-BG"/>
              </w:rPr>
              <w:t xml:space="preserve"> райони</w:t>
            </w:r>
          </w:p>
        </w:tc>
        <w:tc>
          <w:tcPr>
            <w:tcW w:w="1134" w:type="dxa"/>
            <w:tcBorders>
              <w:top w:val="single" w:sz="4" w:space="0" w:color="auto"/>
              <w:left w:val="single" w:sz="4" w:space="0" w:color="auto"/>
              <w:bottom w:val="single" w:sz="4" w:space="0" w:color="auto"/>
              <w:right w:val="single" w:sz="4" w:space="0" w:color="auto"/>
            </w:tcBorders>
            <w:hideMark/>
          </w:tcPr>
          <w:p w14:paraId="16A8E3F1" w14:textId="77777777" w:rsidR="003F3C61" w:rsidRPr="00AB68A4" w:rsidRDefault="003F3C61">
            <w:pPr>
              <w:pStyle w:val="11"/>
              <w:spacing w:line="240" w:lineRule="auto"/>
              <w:ind w:firstLine="0"/>
              <w:rPr>
                <w:b/>
                <w:snapToGrid w:val="0"/>
                <w:sz w:val="20"/>
                <w:lang w:val="bg-BG"/>
              </w:rPr>
            </w:pPr>
            <w:r w:rsidRPr="00AB68A4">
              <w:rPr>
                <w:b/>
                <w:snapToGrid w:val="0"/>
                <w:sz w:val="20"/>
                <w:lang w:val="bg-BG"/>
              </w:rPr>
              <w:t>ГТ и гори в ЗТ</w:t>
            </w:r>
          </w:p>
        </w:tc>
        <w:tc>
          <w:tcPr>
            <w:tcW w:w="993" w:type="dxa"/>
            <w:tcBorders>
              <w:top w:val="single" w:sz="4" w:space="0" w:color="auto"/>
              <w:left w:val="single" w:sz="4" w:space="0" w:color="auto"/>
              <w:bottom w:val="single" w:sz="4" w:space="0" w:color="auto"/>
              <w:right w:val="single" w:sz="4" w:space="0" w:color="auto"/>
            </w:tcBorders>
            <w:hideMark/>
          </w:tcPr>
          <w:p w14:paraId="683D48B3" w14:textId="7C014D4B" w:rsidR="003F3C61" w:rsidRPr="00AB68A4" w:rsidRDefault="003F3C61">
            <w:pPr>
              <w:pStyle w:val="11"/>
              <w:spacing w:line="240" w:lineRule="auto"/>
              <w:ind w:firstLine="0"/>
              <w:rPr>
                <w:b/>
                <w:i/>
                <w:snapToGrid w:val="0"/>
                <w:sz w:val="20"/>
                <w:lang w:val="bg-BG"/>
              </w:rPr>
            </w:pPr>
            <w:r w:rsidRPr="00AB68A4">
              <w:rPr>
                <w:b/>
                <w:i/>
                <w:snapToGrid w:val="0"/>
                <w:sz w:val="20"/>
                <w:lang w:val="bg-BG"/>
              </w:rPr>
              <w:t xml:space="preserve">В </w:t>
            </w:r>
            <w:proofErr w:type="spellStart"/>
            <w:r w:rsidRPr="00AB68A4">
              <w:rPr>
                <w:b/>
                <w:i/>
                <w:snapToGrid w:val="0"/>
                <w:sz w:val="20"/>
                <w:lang w:val="bg-BG"/>
              </w:rPr>
              <w:t>т.ч</w:t>
            </w:r>
            <w:proofErr w:type="spellEnd"/>
            <w:r w:rsidRPr="00AB68A4">
              <w:rPr>
                <w:b/>
                <w:i/>
                <w:snapToGrid w:val="0"/>
                <w:sz w:val="20"/>
                <w:lang w:val="bg-BG"/>
              </w:rPr>
              <w:t xml:space="preserve"> </w:t>
            </w:r>
            <w:proofErr w:type="spellStart"/>
            <w:r w:rsidRPr="00AB68A4">
              <w:rPr>
                <w:b/>
                <w:i/>
                <w:snapToGrid w:val="0"/>
                <w:sz w:val="20"/>
                <w:lang w:val="bg-BG"/>
              </w:rPr>
              <w:t>дивечопригодна</w:t>
            </w:r>
            <w:proofErr w:type="spellEnd"/>
          </w:p>
        </w:tc>
        <w:tc>
          <w:tcPr>
            <w:tcW w:w="992" w:type="dxa"/>
            <w:tcBorders>
              <w:top w:val="single" w:sz="4" w:space="0" w:color="auto"/>
              <w:left w:val="single" w:sz="4" w:space="0" w:color="auto"/>
              <w:bottom w:val="single" w:sz="4" w:space="0" w:color="auto"/>
              <w:right w:val="single" w:sz="4" w:space="0" w:color="auto"/>
            </w:tcBorders>
          </w:tcPr>
          <w:p w14:paraId="121AE50E" w14:textId="77777777" w:rsidR="003F3C61" w:rsidRPr="00AB68A4" w:rsidRDefault="003F3C61">
            <w:pPr>
              <w:pStyle w:val="11"/>
              <w:spacing w:line="240" w:lineRule="auto"/>
              <w:ind w:firstLine="0"/>
              <w:rPr>
                <w:b/>
                <w:snapToGrid w:val="0"/>
                <w:sz w:val="20"/>
                <w:lang w:val="bg-BG"/>
              </w:rPr>
            </w:pPr>
          </w:p>
          <w:p w14:paraId="2CD1FE63" w14:textId="77777777" w:rsidR="003F3C61" w:rsidRPr="00AB68A4" w:rsidRDefault="003F3C61">
            <w:pPr>
              <w:pStyle w:val="11"/>
              <w:spacing w:line="240" w:lineRule="auto"/>
              <w:ind w:firstLine="0"/>
              <w:jc w:val="center"/>
              <w:rPr>
                <w:b/>
                <w:snapToGrid w:val="0"/>
                <w:sz w:val="20"/>
                <w:lang w:val="bg-BG"/>
              </w:rPr>
            </w:pPr>
            <w:r w:rsidRPr="00AB68A4">
              <w:rPr>
                <w:b/>
                <w:snapToGrid w:val="0"/>
                <w:sz w:val="20"/>
                <w:lang w:val="bg-BG"/>
              </w:rPr>
              <w:t>ЗТ</w:t>
            </w:r>
          </w:p>
        </w:tc>
        <w:tc>
          <w:tcPr>
            <w:tcW w:w="1134" w:type="dxa"/>
            <w:tcBorders>
              <w:top w:val="single" w:sz="4" w:space="0" w:color="auto"/>
              <w:left w:val="single" w:sz="4" w:space="0" w:color="auto"/>
              <w:bottom w:val="single" w:sz="4" w:space="0" w:color="auto"/>
              <w:right w:val="single" w:sz="4" w:space="0" w:color="auto"/>
            </w:tcBorders>
            <w:hideMark/>
          </w:tcPr>
          <w:p w14:paraId="0F18ED91" w14:textId="50F2B5DF" w:rsidR="003F3C61" w:rsidRPr="00AB68A4" w:rsidRDefault="003F3C61">
            <w:pPr>
              <w:pStyle w:val="11"/>
              <w:spacing w:line="240" w:lineRule="auto"/>
              <w:ind w:firstLine="0"/>
              <w:rPr>
                <w:b/>
                <w:i/>
                <w:snapToGrid w:val="0"/>
                <w:sz w:val="20"/>
                <w:lang w:val="bg-BG"/>
              </w:rPr>
            </w:pPr>
            <w:r w:rsidRPr="00AB68A4">
              <w:rPr>
                <w:b/>
                <w:i/>
                <w:snapToGrid w:val="0"/>
                <w:sz w:val="20"/>
                <w:lang w:val="bg-BG"/>
              </w:rPr>
              <w:t xml:space="preserve">В </w:t>
            </w:r>
            <w:proofErr w:type="spellStart"/>
            <w:r w:rsidRPr="00AB68A4">
              <w:rPr>
                <w:b/>
                <w:i/>
                <w:snapToGrid w:val="0"/>
                <w:sz w:val="20"/>
                <w:lang w:val="bg-BG"/>
              </w:rPr>
              <w:t>т.ч.дивечопри</w:t>
            </w:r>
            <w:proofErr w:type="spellEnd"/>
          </w:p>
          <w:p w14:paraId="4A5E7FBC" w14:textId="77777777" w:rsidR="003F3C61" w:rsidRPr="00AB68A4" w:rsidRDefault="003F3C61">
            <w:pPr>
              <w:pStyle w:val="11"/>
              <w:spacing w:line="240" w:lineRule="auto"/>
              <w:ind w:firstLine="0"/>
              <w:rPr>
                <w:b/>
                <w:i/>
                <w:snapToGrid w:val="0"/>
                <w:sz w:val="20"/>
                <w:lang w:val="bg-BG"/>
              </w:rPr>
            </w:pPr>
            <w:r w:rsidRPr="00AB68A4">
              <w:rPr>
                <w:b/>
                <w:i/>
                <w:snapToGrid w:val="0"/>
                <w:sz w:val="20"/>
                <w:lang w:val="bg-BG"/>
              </w:rPr>
              <w:t>Годна</w:t>
            </w:r>
          </w:p>
        </w:tc>
        <w:tc>
          <w:tcPr>
            <w:tcW w:w="1109" w:type="dxa"/>
            <w:tcBorders>
              <w:top w:val="single" w:sz="4" w:space="0" w:color="auto"/>
              <w:left w:val="single" w:sz="4" w:space="0" w:color="auto"/>
              <w:bottom w:val="single" w:sz="4" w:space="0" w:color="auto"/>
              <w:right w:val="single" w:sz="4" w:space="0" w:color="auto"/>
            </w:tcBorders>
          </w:tcPr>
          <w:p w14:paraId="265721A5" w14:textId="77777777" w:rsidR="003F3C61" w:rsidRPr="00AB68A4" w:rsidRDefault="003F3C61">
            <w:pPr>
              <w:pStyle w:val="11"/>
              <w:spacing w:line="240" w:lineRule="auto"/>
              <w:ind w:firstLine="0"/>
              <w:rPr>
                <w:b/>
                <w:snapToGrid w:val="0"/>
                <w:sz w:val="20"/>
                <w:lang w:val="bg-BG"/>
              </w:rPr>
            </w:pPr>
            <w:r w:rsidRPr="00AB68A4">
              <w:rPr>
                <w:b/>
                <w:snapToGrid w:val="0"/>
                <w:sz w:val="20"/>
                <w:lang w:val="bg-BG"/>
              </w:rPr>
              <w:t>Общо</w:t>
            </w:r>
          </w:p>
          <w:p w14:paraId="77B28251" w14:textId="77777777" w:rsidR="003F3C61" w:rsidRPr="00AB68A4" w:rsidRDefault="003F3C61">
            <w:pPr>
              <w:pStyle w:val="11"/>
              <w:spacing w:line="240" w:lineRule="auto"/>
              <w:ind w:firstLine="0"/>
              <w:rPr>
                <w:b/>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hideMark/>
          </w:tcPr>
          <w:p w14:paraId="163E534A" w14:textId="77777777" w:rsidR="003F3C61" w:rsidRPr="00AB68A4" w:rsidRDefault="003F3C61">
            <w:pPr>
              <w:pStyle w:val="11"/>
              <w:spacing w:line="240" w:lineRule="auto"/>
              <w:ind w:firstLine="0"/>
              <w:rPr>
                <w:b/>
                <w:i/>
                <w:snapToGrid w:val="0"/>
                <w:sz w:val="20"/>
                <w:lang w:val="bg-BG"/>
              </w:rPr>
            </w:pPr>
            <w:r w:rsidRPr="00AB68A4">
              <w:rPr>
                <w:b/>
                <w:i/>
                <w:snapToGrid w:val="0"/>
                <w:sz w:val="20"/>
                <w:lang w:val="bg-BG"/>
              </w:rPr>
              <w:t xml:space="preserve">В т.ч. </w:t>
            </w:r>
            <w:proofErr w:type="spellStart"/>
            <w:r w:rsidRPr="00AB68A4">
              <w:rPr>
                <w:b/>
                <w:i/>
                <w:snapToGrid w:val="0"/>
                <w:sz w:val="20"/>
                <w:lang w:val="bg-BG"/>
              </w:rPr>
              <w:t>дивечопригодна</w:t>
            </w:r>
            <w:proofErr w:type="spellEnd"/>
          </w:p>
        </w:tc>
      </w:tr>
      <w:tr w:rsidR="003F3C61" w:rsidRPr="00AB68A4" w14:paraId="7101A0AE" w14:textId="77777777" w:rsidTr="007D018C">
        <w:tc>
          <w:tcPr>
            <w:tcW w:w="3359" w:type="dxa"/>
            <w:tcBorders>
              <w:top w:val="single" w:sz="4" w:space="0" w:color="auto"/>
              <w:left w:val="single" w:sz="4" w:space="0" w:color="auto"/>
              <w:bottom w:val="single" w:sz="4" w:space="0" w:color="auto"/>
              <w:right w:val="single" w:sz="4" w:space="0" w:color="auto"/>
            </w:tcBorders>
            <w:hideMark/>
          </w:tcPr>
          <w:p w14:paraId="6618B83E" w14:textId="330B6753" w:rsidR="003F3C61" w:rsidRPr="00AB68A4" w:rsidRDefault="00F5112B">
            <w:pPr>
              <w:pStyle w:val="11"/>
              <w:spacing w:line="240" w:lineRule="auto"/>
              <w:ind w:firstLine="0"/>
              <w:rPr>
                <w:b/>
                <w:snapToGrid w:val="0"/>
                <w:sz w:val="20"/>
                <w:lang w:val="bg-BG"/>
              </w:rPr>
            </w:pPr>
            <w:r w:rsidRPr="00AB68A4">
              <w:rPr>
                <w:b/>
                <w:snapToGrid w:val="0"/>
                <w:sz w:val="20"/>
                <w:lang w:val="en-US"/>
              </w:rPr>
              <w:t>I</w:t>
            </w:r>
            <w:r w:rsidR="003F3C61" w:rsidRPr="00AB68A4">
              <w:rPr>
                <w:b/>
                <w:snapToGrid w:val="0"/>
                <w:sz w:val="20"/>
                <w:lang w:val="bg-BG"/>
              </w:rPr>
              <w:t>.</w:t>
            </w:r>
            <w:r w:rsidR="003F3C61" w:rsidRPr="00AB68A4">
              <w:rPr>
                <w:b/>
                <w:snapToGrid w:val="0"/>
                <w:sz w:val="20"/>
                <w:lang w:val="en-US"/>
              </w:rPr>
              <w:t xml:space="preserve"> </w:t>
            </w:r>
            <w:r w:rsidR="003F3C61" w:rsidRPr="00AB68A4">
              <w:rPr>
                <w:b/>
                <w:snapToGrid w:val="0"/>
                <w:sz w:val="20"/>
                <w:lang w:val="bg-BG"/>
              </w:rPr>
              <w:t xml:space="preserve"> </w:t>
            </w:r>
            <w:r w:rsidRPr="00AB68A4">
              <w:rPr>
                <w:b/>
                <w:snapToGrid w:val="0"/>
                <w:sz w:val="20"/>
                <w:lang w:val="bg-BG"/>
              </w:rPr>
              <w:t>Д</w:t>
            </w:r>
            <w:r w:rsidR="003F3C61" w:rsidRPr="00AB68A4">
              <w:rPr>
                <w:b/>
                <w:snapToGrid w:val="0"/>
                <w:sz w:val="20"/>
                <w:lang w:val="bg-BG"/>
              </w:rPr>
              <w:t>ЛР</w:t>
            </w:r>
            <w:r w:rsidR="00405D7F" w:rsidRPr="00AB68A4">
              <w:rPr>
                <w:b/>
                <w:snapToGrid w:val="0"/>
                <w:sz w:val="20"/>
                <w:lang w:val="bg-BG"/>
              </w:rPr>
              <w:t xml:space="preserve"> „ПЕРСЕНК“</w:t>
            </w:r>
            <w:r w:rsidR="00405D7F" w:rsidRPr="00AB68A4">
              <w:rPr>
                <w:b/>
                <w:snapToGrid w:val="0"/>
                <w:sz w:val="20"/>
                <w:lang w:val="en-US"/>
              </w:rPr>
              <w:t xml:space="preserve"> </w:t>
            </w:r>
            <w:r w:rsidR="003F3C61" w:rsidRPr="00AB68A4">
              <w:rPr>
                <w:b/>
                <w:snapToGrid w:val="0"/>
                <w:sz w:val="20"/>
                <w:lang w:val="bg-BG"/>
              </w:rPr>
              <w:t xml:space="preserve"> </w:t>
            </w:r>
          </w:p>
        </w:tc>
        <w:tc>
          <w:tcPr>
            <w:tcW w:w="1134" w:type="dxa"/>
            <w:tcBorders>
              <w:top w:val="single" w:sz="4" w:space="0" w:color="auto"/>
              <w:left w:val="single" w:sz="4" w:space="0" w:color="auto"/>
              <w:bottom w:val="single" w:sz="4" w:space="0" w:color="auto"/>
              <w:right w:val="single" w:sz="4" w:space="0" w:color="auto"/>
            </w:tcBorders>
          </w:tcPr>
          <w:p w14:paraId="5D6105A7" w14:textId="3DDF5093" w:rsidR="003F3C61" w:rsidRPr="00AB68A4" w:rsidRDefault="00C53301">
            <w:pPr>
              <w:pStyle w:val="11"/>
              <w:spacing w:line="240" w:lineRule="auto"/>
              <w:ind w:firstLine="0"/>
              <w:jc w:val="right"/>
              <w:rPr>
                <w:b/>
                <w:snapToGrid w:val="0"/>
                <w:sz w:val="20"/>
                <w:lang w:val="bg-BG"/>
              </w:rPr>
            </w:pPr>
            <w:r>
              <w:rPr>
                <w:b/>
                <w:snapToGrid w:val="0"/>
                <w:sz w:val="20"/>
                <w:lang w:val="bg-BG"/>
              </w:rPr>
              <w:t>2831,5</w:t>
            </w:r>
          </w:p>
        </w:tc>
        <w:tc>
          <w:tcPr>
            <w:tcW w:w="993" w:type="dxa"/>
            <w:tcBorders>
              <w:top w:val="single" w:sz="4" w:space="0" w:color="auto"/>
              <w:left w:val="single" w:sz="4" w:space="0" w:color="auto"/>
              <w:bottom w:val="single" w:sz="4" w:space="0" w:color="auto"/>
              <w:right w:val="single" w:sz="4" w:space="0" w:color="auto"/>
            </w:tcBorders>
          </w:tcPr>
          <w:p w14:paraId="6E22BD6B" w14:textId="45A5146E" w:rsidR="003F3C61" w:rsidRPr="00E43B02" w:rsidRDefault="00E43B02">
            <w:pPr>
              <w:pStyle w:val="11"/>
              <w:spacing w:line="240" w:lineRule="auto"/>
              <w:ind w:firstLine="0"/>
              <w:jc w:val="right"/>
              <w:rPr>
                <w:b/>
                <w:bCs/>
                <w:i/>
                <w:snapToGrid w:val="0"/>
                <w:sz w:val="20"/>
                <w:lang w:val="bg-BG"/>
              </w:rPr>
            </w:pPr>
            <w:r w:rsidRPr="00E43B02">
              <w:rPr>
                <w:b/>
                <w:bCs/>
                <w:i/>
                <w:snapToGrid w:val="0"/>
                <w:sz w:val="20"/>
                <w:lang w:val="bg-BG"/>
              </w:rPr>
              <w:t>2831,5</w:t>
            </w:r>
          </w:p>
        </w:tc>
        <w:tc>
          <w:tcPr>
            <w:tcW w:w="992" w:type="dxa"/>
            <w:tcBorders>
              <w:top w:val="single" w:sz="4" w:space="0" w:color="auto"/>
              <w:left w:val="single" w:sz="4" w:space="0" w:color="auto"/>
              <w:bottom w:val="single" w:sz="4" w:space="0" w:color="auto"/>
              <w:right w:val="single" w:sz="4" w:space="0" w:color="auto"/>
            </w:tcBorders>
          </w:tcPr>
          <w:p w14:paraId="45C9A556" w14:textId="56D88C89" w:rsidR="003F3C61" w:rsidRPr="00AB68A4" w:rsidRDefault="00E43B02">
            <w:pPr>
              <w:pStyle w:val="11"/>
              <w:spacing w:line="240" w:lineRule="auto"/>
              <w:ind w:firstLine="0"/>
              <w:jc w:val="right"/>
              <w:rPr>
                <w:b/>
                <w:snapToGrid w:val="0"/>
                <w:sz w:val="20"/>
                <w:lang w:val="bg-BG"/>
              </w:rPr>
            </w:pPr>
            <w:r>
              <w:rPr>
                <w:b/>
                <w:snapToGrid w:val="0"/>
                <w:sz w:val="20"/>
                <w:lang w:val="bg-BG"/>
              </w:rPr>
              <w:t>120,7</w:t>
            </w:r>
          </w:p>
        </w:tc>
        <w:tc>
          <w:tcPr>
            <w:tcW w:w="1134" w:type="dxa"/>
            <w:tcBorders>
              <w:top w:val="single" w:sz="4" w:space="0" w:color="auto"/>
              <w:left w:val="single" w:sz="4" w:space="0" w:color="auto"/>
              <w:bottom w:val="single" w:sz="4" w:space="0" w:color="auto"/>
              <w:right w:val="single" w:sz="4" w:space="0" w:color="auto"/>
            </w:tcBorders>
          </w:tcPr>
          <w:p w14:paraId="63D8AAA2" w14:textId="216A70D9" w:rsidR="003F3C61" w:rsidRPr="00E43B02" w:rsidRDefault="00E43B02">
            <w:pPr>
              <w:pStyle w:val="11"/>
              <w:spacing w:line="240" w:lineRule="auto"/>
              <w:ind w:firstLine="0"/>
              <w:jc w:val="right"/>
              <w:rPr>
                <w:b/>
                <w:bCs/>
                <w:i/>
                <w:snapToGrid w:val="0"/>
                <w:sz w:val="20"/>
                <w:lang w:val="bg-BG"/>
              </w:rPr>
            </w:pPr>
            <w:r w:rsidRPr="00E43B02">
              <w:rPr>
                <w:b/>
                <w:bCs/>
                <w:i/>
                <w:snapToGrid w:val="0"/>
                <w:sz w:val="20"/>
                <w:lang w:val="bg-BG"/>
              </w:rPr>
              <w:t>120,0</w:t>
            </w:r>
          </w:p>
        </w:tc>
        <w:tc>
          <w:tcPr>
            <w:tcW w:w="1109" w:type="dxa"/>
            <w:tcBorders>
              <w:top w:val="single" w:sz="4" w:space="0" w:color="auto"/>
              <w:left w:val="single" w:sz="4" w:space="0" w:color="auto"/>
              <w:bottom w:val="single" w:sz="4" w:space="0" w:color="auto"/>
              <w:right w:val="single" w:sz="4" w:space="0" w:color="auto"/>
            </w:tcBorders>
          </w:tcPr>
          <w:p w14:paraId="0A16F341" w14:textId="6F3A7665" w:rsidR="003F3C61" w:rsidRPr="00AB68A4" w:rsidRDefault="00C53301">
            <w:pPr>
              <w:pStyle w:val="11"/>
              <w:spacing w:line="240" w:lineRule="auto"/>
              <w:ind w:firstLine="0"/>
              <w:jc w:val="right"/>
              <w:rPr>
                <w:b/>
                <w:snapToGrid w:val="0"/>
                <w:sz w:val="20"/>
                <w:lang w:val="bg-BG"/>
              </w:rPr>
            </w:pPr>
            <w:r>
              <w:rPr>
                <w:b/>
                <w:snapToGrid w:val="0"/>
                <w:sz w:val="20"/>
                <w:lang w:val="bg-BG"/>
              </w:rPr>
              <w:t>2952,2</w:t>
            </w:r>
          </w:p>
        </w:tc>
        <w:tc>
          <w:tcPr>
            <w:tcW w:w="1134" w:type="dxa"/>
            <w:tcBorders>
              <w:top w:val="single" w:sz="4" w:space="0" w:color="auto"/>
              <w:left w:val="single" w:sz="4" w:space="0" w:color="auto"/>
              <w:bottom w:val="single" w:sz="4" w:space="0" w:color="auto"/>
              <w:right w:val="single" w:sz="4" w:space="0" w:color="auto"/>
            </w:tcBorders>
          </w:tcPr>
          <w:p w14:paraId="2D7EB565" w14:textId="60EE8920" w:rsidR="003F3C61" w:rsidRPr="00E43B02" w:rsidRDefault="00E43B02">
            <w:pPr>
              <w:pStyle w:val="11"/>
              <w:spacing w:line="240" w:lineRule="auto"/>
              <w:ind w:firstLine="0"/>
              <w:jc w:val="right"/>
              <w:rPr>
                <w:b/>
                <w:bCs/>
                <w:i/>
                <w:snapToGrid w:val="0"/>
                <w:sz w:val="20"/>
                <w:lang w:val="bg-BG"/>
              </w:rPr>
            </w:pPr>
            <w:r w:rsidRPr="00E43B02">
              <w:rPr>
                <w:b/>
                <w:bCs/>
                <w:i/>
                <w:snapToGrid w:val="0"/>
                <w:sz w:val="20"/>
                <w:lang w:val="bg-BG"/>
              </w:rPr>
              <w:t>2951,5</w:t>
            </w:r>
          </w:p>
        </w:tc>
      </w:tr>
      <w:tr w:rsidR="003F3C61" w:rsidRPr="00AB68A4" w14:paraId="54D9C9F9" w14:textId="77777777" w:rsidTr="00465520">
        <w:trPr>
          <w:trHeight w:val="331"/>
        </w:trPr>
        <w:tc>
          <w:tcPr>
            <w:tcW w:w="3359" w:type="dxa"/>
            <w:tcBorders>
              <w:top w:val="single" w:sz="4" w:space="0" w:color="auto"/>
              <w:left w:val="single" w:sz="4" w:space="0" w:color="auto"/>
              <w:bottom w:val="single" w:sz="4" w:space="0" w:color="auto"/>
              <w:right w:val="single" w:sz="4" w:space="0" w:color="auto"/>
            </w:tcBorders>
          </w:tcPr>
          <w:p w14:paraId="55B4ECC2" w14:textId="18EBA625" w:rsidR="00465520" w:rsidRPr="00AB68A4" w:rsidRDefault="00405D7F" w:rsidP="001D1C0D">
            <w:pPr>
              <w:pStyle w:val="11"/>
              <w:spacing w:line="240" w:lineRule="auto"/>
              <w:ind w:firstLine="0"/>
              <w:rPr>
                <w:b/>
                <w:snapToGrid w:val="0"/>
                <w:sz w:val="20"/>
                <w:lang w:val="bg-BG"/>
              </w:rPr>
            </w:pPr>
            <w:r w:rsidRPr="00AB68A4">
              <w:rPr>
                <w:b/>
                <w:snapToGrid w:val="0"/>
                <w:sz w:val="20"/>
                <w:lang w:val="bg-BG"/>
              </w:rPr>
              <w:t>ДУ „</w:t>
            </w:r>
            <w:proofErr w:type="spellStart"/>
            <w:r w:rsidRPr="00AB68A4">
              <w:rPr>
                <w:b/>
                <w:snapToGrid w:val="0"/>
                <w:sz w:val="20"/>
                <w:lang w:val="bg-BG"/>
              </w:rPr>
              <w:t>Перелийца</w:t>
            </w:r>
            <w:proofErr w:type="spellEnd"/>
            <w:r w:rsidRPr="00AB68A4">
              <w:rPr>
                <w:b/>
                <w:snapToGrid w:val="0"/>
                <w:sz w:val="20"/>
                <w:lang w:val="bg-BG"/>
              </w:rPr>
              <w:t>“</w:t>
            </w:r>
          </w:p>
          <w:p w14:paraId="11B284D4" w14:textId="77777777" w:rsidR="003F3C61" w:rsidRPr="00AB68A4" w:rsidRDefault="003F3C61">
            <w:pPr>
              <w:pStyle w:val="11"/>
              <w:spacing w:line="240" w:lineRule="auto"/>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089E7111" w14:textId="3637B117" w:rsidR="003F3C61" w:rsidRPr="00E43B02" w:rsidRDefault="00E43B02" w:rsidP="00E43B02">
            <w:pPr>
              <w:pStyle w:val="11"/>
              <w:tabs>
                <w:tab w:val="center" w:pos="459"/>
                <w:tab w:val="right" w:pos="918"/>
              </w:tabs>
              <w:spacing w:line="240" w:lineRule="auto"/>
              <w:ind w:firstLine="0"/>
              <w:jc w:val="left"/>
              <w:rPr>
                <w:bCs/>
                <w:snapToGrid w:val="0"/>
                <w:sz w:val="20"/>
                <w:lang w:val="bg-BG"/>
              </w:rPr>
            </w:pPr>
            <w:r w:rsidRPr="00E43B02">
              <w:rPr>
                <w:bCs/>
                <w:snapToGrid w:val="0"/>
                <w:sz w:val="20"/>
                <w:lang w:val="bg-BG"/>
              </w:rPr>
              <w:tab/>
            </w:r>
            <w:r w:rsidR="009516A8" w:rsidRPr="00E43B02">
              <w:rPr>
                <w:bCs/>
                <w:snapToGrid w:val="0"/>
                <w:sz w:val="20"/>
                <w:lang w:val="bg-BG"/>
              </w:rPr>
              <w:t>2756,2</w:t>
            </w:r>
          </w:p>
        </w:tc>
        <w:tc>
          <w:tcPr>
            <w:tcW w:w="993" w:type="dxa"/>
            <w:tcBorders>
              <w:top w:val="single" w:sz="4" w:space="0" w:color="auto"/>
              <w:left w:val="single" w:sz="4" w:space="0" w:color="auto"/>
              <w:bottom w:val="single" w:sz="4" w:space="0" w:color="auto"/>
              <w:right w:val="single" w:sz="4" w:space="0" w:color="auto"/>
            </w:tcBorders>
          </w:tcPr>
          <w:p w14:paraId="4164478E" w14:textId="135BD826" w:rsidR="003F3C61" w:rsidRPr="00E43B02" w:rsidRDefault="009516A8">
            <w:pPr>
              <w:pStyle w:val="11"/>
              <w:spacing w:line="240" w:lineRule="auto"/>
              <w:ind w:firstLine="0"/>
              <w:jc w:val="right"/>
              <w:rPr>
                <w:bCs/>
                <w:i/>
                <w:snapToGrid w:val="0"/>
                <w:sz w:val="20"/>
                <w:lang w:val="bg-BG"/>
              </w:rPr>
            </w:pPr>
            <w:r w:rsidRPr="00E43B02">
              <w:rPr>
                <w:bCs/>
                <w:i/>
                <w:snapToGrid w:val="0"/>
                <w:sz w:val="20"/>
                <w:lang w:val="bg-BG"/>
              </w:rPr>
              <w:t>2756,2</w:t>
            </w:r>
          </w:p>
        </w:tc>
        <w:tc>
          <w:tcPr>
            <w:tcW w:w="992" w:type="dxa"/>
            <w:tcBorders>
              <w:top w:val="single" w:sz="4" w:space="0" w:color="auto"/>
              <w:left w:val="single" w:sz="4" w:space="0" w:color="auto"/>
              <w:bottom w:val="single" w:sz="4" w:space="0" w:color="auto"/>
              <w:right w:val="single" w:sz="4" w:space="0" w:color="auto"/>
            </w:tcBorders>
          </w:tcPr>
          <w:p w14:paraId="3F19FD22" w14:textId="5B929CF5" w:rsidR="003F3C61" w:rsidRPr="00E43B02" w:rsidRDefault="009516A8">
            <w:pPr>
              <w:pStyle w:val="11"/>
              <w:spacing w:line="240" w:lineRule="auto"/>
              <w:ind w:firstLine="0"/>
              <w:jc w:val="right"/>
              <w:rPr>
                <w:bCs/>
                <w:snapToGrid w:val="0"/>
                <w:sz w:val="20"/>
                <w:lang w:val="bg-BG"/>
              </w:rPr>
            </w:pPr>
            <w:r w:rsidRPr="00E43B02">
              <w:rPr>
                <w:bCs/>
                <w:snapToGrid w:val="0"/>
                <w:sz w:val="20"/>
                <w:lang w:val="bg-BG"/>
              </w:rPr>
              <w:t>120,7</w:t>
            </w:r>
          </w:p>
        </w:tc>
        <w:tc>
          <w:tcPr>
            <w:tcW w:w="1134" w:type="dxa"/>
            <w:tcBorders>
              <w:top w:val="single" w:sz="4" w:space="0" w:color="auto"/>
              <w:left w:val="single" w:sz="4" w:space="0" w:color="auto"/>
              <w:bottom w:val="single" w:sz="4" w:space="0" w:color="auto"/>
              <w:right w:val="single" w:sz="4" w:space="0" w:color="auto"/>
            </w:tcBorders>
          </w:tcPr>
          <w:p w14:paraId="6310E66E" w14:textId="580117DF" w:rsidR="003F3C61" w:rsidRPr="00E43B02" w:rsidRDefault="009516A8">
            <w:pPr>
              <w:pStyle w:val="11"/>
              <w:spacing w:line="240" w:lineRule="auto"/>
              <w:ind w:firstLine="0"/>
              <w:jc w:val="right"/>
              <w:rPr>
                <w:bCs/>
                <w:i/>
                <w:snapToGrid w:val="0"/>
                <w:sz w:val="20"/>
                <w:lang w:val="bg-BG"/>
              </w:rPr>
            </w:pPr>
            <w:r w:rsidRPr="00E43B02">
              <w:rPr>
                <w:bCs/>
                <w:i/>
                <w:snapToGrid w:val="0"/>
                <w:sz w:val="20"/>
                <w:lang w:val="bg-BG"/>
              </w:rPr>
              <w:t>120,0</w:t>
            </w:r>
          </w:p>
        </w:tc>
        <w:tc>
          <w:tcPr>
            <w:tcW w:w="1109" w:type="dxa"/>
            <w:tcBorders>
              <w:top w:val="single" w:sz="4" w:space="0" w:color="auto"/>
              <w:left w:val="single" w:sz="4" w:space="0" w:color="auto"/>
              <w:bottom w:val="single" w:sz="4" w:space="0" w:color="auto"/>
              <w:right w:val="single" w:sz="4" w:space="0" w:color="auto"/>
            </w:tcBorders>
          </w:tcPr>
          <w:p w14:paraId="1A64E514" w14:textId="37D1C2C8" w:rsidR="003F3C61" w:rsidRPr="00E43B02" w:rsidRDefault="009516A8">
            <w:pPr>
              <w:pStyle w:val="11"/>
              <w:spacing w:line="240" w:lineRule="auto"/>
              <w:ind w:firstLine="0"/>
              <w:jc w:val="right"/>
              <w:rPr>
                <w:bCs/>
                <w:snapToGrid w:val="0"/>
                <w:sz w:val="20"/>
                <w:lang w:val="bg-BG"/>
              </w:rPr>
            </w:pPr>
            <w:r w:rsidRPr="00E43B02">
              <w:rPr>
                <w:bCs/>
                <w:snapToGrid w:val="0"/>
                <w:sz w:val="20"/>
                <w:lang w:val="bg-BG"/>
              </w:rPr>
              <w:t>2876,9</w:t>
            </w:r>
          </w:p>
        </w:tc>
        <w:tc>
          <w:tcPr>
            <w:tcW w:w="1134" w:type="dxa"/>
            <w:tcBorders>
              <w:top w:val="single" w:sz="4" w:space="0" w:color="auto"/>
              <w:left w:val="single" w:sz="4" w:space="0" w:color="auto"/>
              <w:bottom w:val="single" w:sz="4" w:space="0" w:color="auto"/>
              <w:right w:val="single" w:sz="4" w:space="0" w:color="auto"/>
            </w:tcBorders>
          </w:tcPr>
          <w:p w14:paraId="2BB4DEF3" w14:textId="48EC42B1" w:rsidR="003F3C61" w:rsidRPr="00E43B02" w:rsidRDefault="009516A8">
            <w:pPr>
              <w:pStyle w:val="11"/>
              <w:spacing w:line="240" w:lineRule="auto"/>
              <w:ind w:firstLine="0"/>
              <w:jc w:val="right"/>
              <w:rPr>
                <w:bCs/>
                <w:i/>
                <w:snapToGrid w:val="0"/>
                <w:sz w:val="20"/>
                <w:lang w:val="bg-BG"/>
              </w:rPr>
            </w:pPr>
            <w:r w:rsidRPr="00E43B02">
              <w:rPr>
                <w:bCs/>
                <w:i/>
                <w:snapToGrid w:val="0"/>
                <w:sz w:val="20"/>
                <w:lang w:val="bg-BG"/>
              </w:rPr>
              <w:t>2876,2</w:t>
            </w:r>
          </w:p>
        </w:tc>
      </w:tr>
      <w:tr w:rsidR="003F3C61" w:rsidRPr="00AB68A4" w14:paraId="5B613A06" w14:textId="77777777" w:rsidTr="007D018C">
        <w:tc>
          <w:tcPr>
            <w:tcW w:w="3359" w:type="dxa"/>
            <w:tcBorders>
              <w:top w:val="single" w:sz="4" w:space="0" w:color="auto"/>
              <w:left w:val="single" w:sz="4" w:space="0" w:color="auto"/>
              <w:bottom w:val="single" w:sz="4" w:space="0" w:color="auto"/>
              <w:right w:val="single" w:sz="4" w:space="0" w:color="auto"/>
            </w:tcBorders>
          </w:tcPr>
          <w:p w14:paraId="42262A0D" w14:textId="71F60954" w:rsidR="003F3C61" w:rsidRPr="00AB68A4" w:rsidRDefault="001D1C0D">
            <w:pPr>
              <w:pStyle w:val="11"/>
              <w:spacing w:line="240" w:lineRule="auto"/>
              <w:ind w:firstLine="0"/>
              <w:rPr>
                <w:b/>
                <w:bCs/>
                <w:snapToGrid w:val="0"/>
                <w:sz w:val="20"/>
                <w:lang w:val="bg-BG"/>
              </w:rPr>
            </w:pPr>
            <w:r w:rsidRPr="00AB68A4">
              <w:rPr>
                <w:b/>
                <w:bCs/>
                <w:snapToGrid w:val="0"/>
                <w:sz w:val="20"/>
                <w:lang w:val="bg-BG"/>
              </w:rPr>
              <w:t>БИСД „</w:t>
            </w:r>
            <w:proofErr w:type="spellStart"/>
            <w:r w:rsidRPr="00AB68A4">
              <w:rPr>
                <w:b/>
                <w:bCs/>
                <w:snapToGrid w:val="0"/>
                <w:sz w:val="20"/>
                <w:lang w:val="bg-BG"/>
              </w:rPr>
              <w:t>Перелийца</w:t>
            </w:r>
            <w:proofErr w:type="spellEnd"/>
            <w:r w:rsidRPr="00AB68A4">
              <w:rPr>
                <w:b/>
                <w:bCs/>
                <w:snapToGrid w:val="0"/>
                <w:sz w:val="20"/>
                <w:lang w:val="bg-BG"/>
              </w:rPr>
              <w:t>“</w:t>
            </w:r>
          </w:p>
        </w:tc>
        <w:tc>
          <w:tcPr>
            <w:tcW w:w="1134" w:type="dxa"/>
            <w:tcBorders>
              <w:top w:val="single" w:sz="4" w:space="0" w:color="auto"/>
              <w:left w:val="single" w:sz="4" w:space="0" w:color="auto"/>
              <w:bottom w:val="single" w:sz="4" w:space="0" w:color="auto"/>
              <w:right w:val="single" w:sz="4" w:space="0" w:color="auto"/>
            </w:tcBorders>
          </w:tcPr>
          <w:p w14:paraId="4D281155" w14:textId="7FD964F1" w:rsidR="003F3C61" w:rsidRPr="00AB68A4" w:rsidRDefault="009516A8">
            <w:pPr>
              <w:pStyle w:val="11"/>
              <w:spacing w:line="240" w:lineRule="auto"/>
              <w:ind w:firstLine="0"/>
              <w:jc w:val="right"/>
              <w:rPr>
                <w:snapToGrid w:val="0"/>
                <w:sz w:val="20"/>
                <w:lang w:val="bg-BG"/>
              </w:rPr>
            </w:pPr>
            <w:r w:rsidRPr="00AB68A4">
              <w:rPr>
                <w:snapToGrid w:val="0"/>
                <w:sz w:val="20"/>
                <w:lang w:val="bg-BG"/>
              </w:rPr>
              <w:t>75,3</w:t>
            </w:r>
          </w:p>
        </w:tc>
        <w:tc>
          <w:tcPr>
            <w:tcW w:w="993" w:type="dxa"/>
            <w:tcBorders>
              <w:top w:val="single" w:sz="4" w:space="0" w:color="auto"/>
              <w:left w:val="single" w:sz="4" w:space="0" w:color="auto"/>
              <w:bottom w:val="single" w:sz="4" w:space="0" w:color="auto"/>
              <w:right w:val="single" w:sz="4" w:space="0" w:color="auto"/>
            </w:tcBorders>
          </w:tcPr>
          <w:p w14:paraId="152DD734" w14:textId="1F06E253" w:rsidR="003F3C61" w:rsidRPr="00AB68A4" w:rsidRDefault="009516A8">
            <w:pPr>
              <w:pStyle w:val="11"/>
              <w:spacing w:line="240" w:lineRule="auto"/>
              <w:ind w:firstLine="0"/>
              <w:jc w:val="right"/>
              <w:rPr>
                <w:i/>
                <w:snapToGrid w:val="0"/>
                <w:sz w:val="20"/>
                <w:lang w:val="bg-BG"/>
              </w:rPr>
            </w:pPr>
            <w:r w:rsidRPr="00AB68A4">
              <w:rPr>
                <w:i/>
                <w:snapToGrid w:val="0"/>
                <w:sz w:val="20"/>
                <w:lang w:val="bg-BG"/>
              </w:rPr>
              <w:t>75,3</w:t>
            </w:r>
          </w:p>
        </w:tc>
        <w:tc>
          <w:tcPr>
            <w:tcW w:w="992" w:type="dxa"/>
            <w:tcBorders>
              <w:top w:val="single" w:sz="4" w:space="0" w:color="auto"/>
              <w:left w:val="single" w:sz="4" w:space="0" w:color="auto"/>
              <w:bottom w:val="single" w:sz="4" w:space="0" w:color="auto"/>
              <w:right w:val="single" w:sz="4" w:space="0" w:color="auto"/>
            </w:tcBorders>
          </w:tcPr>
          <w:p w14:paraId="1AA599E5" w14:textId="6625492A" w:rsidR="003F3C61" w:rsidRPr="00AB68A4" w:rsidRDefault="009516A8">
            <w:pPr>
              <w:pStyle w:val="11"/>
              <w:spacing w:line="240" w:lineRule="auto"/>
              <w:ind w:firstLine="0"/>
              <w:jc w:val="right"/>
              <w:rPr>
                <w:snapToGrid w:val="0"/>
                <w:sz w:val="20"/>
                <w:lang w:val="bg-BG"/>
              </w:rPr>
            </w:pPr>
            <w:r w:rsidRPr="00AB68A4">
              <w:rPr>
                <w:snapToGrid w:val="0"/>
                <w:sz w:val="20"/>
                <w:lang w:val="bg-BG"/>
              </w:rPr>
              <w:t>-</w:t>
            </w:r>
          </w:p>
        </w:tc>
        <w:tc>
          <w:tcPr>
            <w:tcW w:w="1134" w:type="dxa"/>
            <w:tcBorders>
              <w:top w:val="single" w:sz="4" w:space="0" w:color="auto"/>
              <w:left w:val="single" w:sz="4" w:space="0" w:color="auto"/>
              <w:bottom w:val="single" w:sz="4" w:space="0" w:color="auto"/>
              <w:right w:val="single" w:sz="4" w:space="0" w:color="auto"/>
            </w:tcBorders>
          </w:tcPr>
          <w:p w14:paraId="5E0D9BEA" w14:textId="3F74C73F" w:rsidR="003F3C61" w:rsidRPr="00AB68A4" w:rsidRDefault="009516A8">
            <w:pPr>
              <w:pStyle w:val="11"/>
              <w:spacing w:line="240" w:lineRule="auto"/>
              <w:ind w:firstLine="0"/>
              <w:jc w:val="right"/>
              <w:rPr>
                <w:i/>
                <w:snapToGrid w:val="0"/>
                <w:sz w:val="20"/>
                <w:lang w:val="bg-BG"/>
              </w:rPr>
            </w:pPr>
            <w:r w:rsidRPr="00AB68A4">
              <w:rPr>
                <w:i/>
                <w:snapToGrid w:val="0"/>
                <w:sz w:val="20"/>
                <w:lang w:val="bg-BG"/>
              </w:rPr>
              <w:t>-</w:t>
            </w:r>
          </w:p>
        </w:tc>
        <w:tc>
          <w:tcPr>
            <w:tcW w:w="1109" w:type="dxa"/>
            <w:tcBorders>
              <w:top w:val="single" w:sz="4" w:space="0" w:color="auto"/>
              <w:left w:val="single" w:sz="4" w:space="0" w:color="auto"/>
              <w:bottom w:val="single" w:sz="4" w:space="0" w:color="auto"/>
              <w:right w:val="single" w:sz="4" w:space="0" w:color="auto"/>
            </w:tcBorders>
          </w:tcPr>
          <w:p w14:paraId="4B2342EA" w14:textId="583380F4" w:rsidR="003F3C61" w:rsidRPr="00AB68A4" w:rsidRDefault="009516A8">
            <w:pPr>
              <w:pStyle w:val="11"/>
              <w:spacing w:line="240" w:lineRule="auto"/>
              <w:ind w:firstLine="0"/>
              <w:jc w:val="right"/>
              <w:rPr>
                <w:snapToGrid w:val="0"/>
                <w:sz w:val="20"/>
                <w:lang w:val="bg-BG"/>
              </w:rPr>
            </w:pPr>
            <w:r w:rsidRPr="00AB68A4">
              <w:rPr>
                <w:snapToGrid w:val="0"/>
                <w:sz w:val="20"/>
                <w:lang w:val="bg-BG"/>
              </w:rPr>
              <w:t>75,3</w:t>
            </w:r>
          </w:p>
        </w:tc>
        <w:tc>
          <w:tcPr>
            <w:tcW w:w="1134" w:type="dxa"/>
            <w:tcBorders>
              <w:top w:val="single" w:sz="4" w:space="0" w:color="auto"/>
              <w:left w:val="single" w:sz="4" w:space="0" w:color="auto"/>
              <w:bottom w:val="single" w:sz="4" w:space="0" w:color="auto"/>
              <w:right w:val="single" w:sz="4" w:space="0" w:color="auto"/>
            </w:tcBorders>
          </w:tcPr>
          <w:p w14:paraId="22CADBDC" w14:textId="2DB935DE" w:rsidR="003F3C61" w:rsidRPr="00AB68A4" w:rsidRDefault="009516A8">
            <w:pPr>
              <w:pStyle w:val="11"/>
              <w:spacing w:line="240" w:lineRule="auto"/>
              <w:ind w:firstLine="0"/>
              <w:jc w:val="right"/>
              <w:rPr>
                <w:i/>
                <w:snapToGrid w:val="0"/>
                <w:sz w:val="20"/>
                <w:lang w:val="bg-BG"/>
              </w:rPr>
            </w:pPr>
            <w:r w:rsidRPr="00AB68A4">
              <w:rPr>
                <w:i/>
                <w:snapToGrid w:val="0"/>
                <w:sz w:val="20"/>
                <w:lang w:val="bg-BG"/>
              </w:rPr>
              <w:t>75,3</w:t>
            </w:r>
          </w:p>
        </w:tc>
      </w:tr>
      <w:tr w:rsidR="003F3C61" w:rsidRPr="00AB68A4" w14:paraId="23B4B1FE" w14:textId="77777777" w:rsidTr="007D018C">
        <w:tc>
          <w:tcPr>
            <w:tcW w:w="3359" w:type="dxa"/>
            <w:tcBorders>
              <w:top w:val="single" w:sz="4" w:space="0" w:color="auto"/>
              <w:left w:val="single" w:sz="4" w:space="0" w:color="auto"/>
              <w:bottom w:val="single" w:sz="4" w:space="0" w:color="auto"/>
              <w:right w:val="single" w:sz="4" w:space="0" w:color="auto"/>
            </w:tcBorders>
          </w:tcPr>
          <w:p w14:paraId="3BFBCD60" w14:textId="74354643" w:rsidR="003F3C61" w:rsidRPr="00AB68A4" w:rsidRDefault="003F3C61">
            <w:pPr>
              <w:pStyle w:val="11"/>
              <w:spacing w:line="240" w:lineRule="auto"/>
              <w:ind w:firstLine="0"/>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4602A382" w14:textId="74A05132" w:rsidR="003F3C61" w:rsidRPr="00AB68A4" w:rsidRDefault="003F3C61">
            <w:pPr>
              <w:pStyle w:val="11"/>
              <w:spacing w:line="240" w:lineRule="auto"/>
              <w:ind w:firstLine="0"/>
              <w:jc w:val="right"/>
              <w:rPr>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14:paraId="6E477E93" w14:textId="0FC7875A" w:rsidR="003F3C61" w:rsidRPr="00AB68A4" w:rsidRDefault="003F3C61">
            <w:pPr>
              <w:pStyle w:val="11"/>
              <w:spacing w:line="240" w:lineRule="auto"/>
              <w:ind w:firstLine="0"/>
              <w:jc w:val="right"/>
              <w:rPr>
                <w:i/>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47CFD120" w14:textId="5EB98F9E"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0A969F0E" w14:textId="77777777" w:rsidR="003F3C61" w:rsidRPr="00AB68A4" w:rsidRDefault="003F3C61">
            <w:pPr>
              <w:pStyle w:val="11"/>
              <w:spacing w:line="240" w:lineRule="auto"/>
              <w:ind w:firstLine="0"/>
              <w:jc w:val="right"/>
              <w:rPr>
                <w:i/>
                <w:snapToGrid w:val="0"/>
                <w:sz w:val="20"/>
                <w:lang w:val="bg-BG"/>
              </w:rPr>
            </w:pPr>
          </w:p>
        </w:tc>
        <w:tc>
          <w:tcPr>
            <w:tcW w:w="1109" w:type="dxa"/>
            <w:tcBorders>
              <w:top w:val="single" w:sz="4" w:space="0" w:color="auto"/>
              <w:left w:val="single" w:sz="4" w:space="0" w:color="auto"/>
              <w:bottom w:val="single" w:sz="4" w:space="0" w:color="auto"/>
              <w:right w:val="single" w:sz="4" w:space="0" w:color="auto"/>
            </w:tcBorders>
          </w:tcPr>
          <w:p w14:paraId="4F609B2D" w14:textId="28A50B91"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482DE4F0" w14:textId="3C65CE38" w:rsidR="003F3C61" w:rsidRPr="00AB68A4" w:rsidRDefault="003F3C61">
            <w:pPr>
              <w:pStyle w:val="11"/>
              <w:spacing w:line="240" w:lineRule="auto"/>
              <w:ind w:firstLine="0"/>
              <w:jc w:val="right"/>
              <w:rPr>
                <w:i/>
                <w:snapToGrid w:val="0"/>
                <w:sz w:val="20"/>
                <w:lang w:val="bg-BG"/>
              </w:rPr>
            </w:pPr>
          </w:p>
        </w:tc>
      </w:tr>
      <w:tr w:rsidR="003F3C61" w:rsidRPr="00AB68A4" w14:paraId="7D2080AA" w14:textId="77777777" w:rsidTr="007D018C">
        <w:tc>
          <w:tcPr>
            <w:tcW w:w="3359" w:type="dxa"/>
            <w:tcBorders>
              <w:top w:val="single" w:sz="4" w:space="0" w:color="auto"/>
              <w:left w:val="single" w:sz="4" w:space="0" w:color="auto"/>
              <w:bottom w:val="single" w:sz="4" w:space="0" w:color="auto"/>
              <w:right w:val="single" w:sz="4" w:space="0" w:color="auto"/>
            </w:tcBorders>
            <w:hideMark/>
          </w:tcPr>
          <w:p w14:paraId="661D18D7" w14:textId="7F577E94" w:rsidR="003F3C61" w:rsidRPr="00AB68A4" w:rsidRDefault="003F3C61">
            <w:pPr>
              <w:pStyle w:val="11"/>
              <w:spacing w:line="240" w:lineRule="auto"/>
              <w:ind w:firstLine="0"/>
              <w:rPr>
                <w:b/>
                <w:snapToGrid w:val="0"/>
                <w:sz w:val="20"/>
                <w:lang w:val="bg-BG"/>
              </w:rPr>
            </w:pPr>
            <w:r w:rsidRPr="00AB68A4">
              <w:rPr>
                <w:b/>
                <w:snapToGrid w:val="0"/>
                <w:sz w:val="20"/>
                <w:lang w:val="en-US"/>
              </w:rPr>
              <w:t xml:space="preserve">       II</w:t>
            </w:r>
            <w:r w:rsidRPr="00AB68A4">
              <w:rPr>
                <w:b/>
                <w:snapToGrid w:val="0"/>
                <w:sz w:val="20"/>
                <w:lang w:val="bg-BG"/>
              </w:rPr>
              <w:t xml:space="preserve">. Предоставени </w:t>
            </w:r>
            <w:proofErr w:type="spellStart"/>
            <w:r w:rsidRPr="00AB68A4">
              <w:rPr>
                <w:b/>
                <w:snapToGrid w:val="0"/>
                <w:sz w:val="20"/>
                <w:lang w:val="bg-BG"/>
              </w:rPr>
              <w:t>ловностопански</w:t>
            </w:r>
            <w:proofErr w:type="spellEnd"/>
            <w:r w:rsidRPr="00AB68A4">
              <w:rPr>
                <w:b/>
                <w:snapToGrid w:val="0"/>
                <w:sz w:val="20"/>
                <w:lang w:val="bg-BG"/>
              </w:rPr>
              <w:t xml:space="preserve"> </w:t>
            </w:r>
            <w:r w:rsidRPr="00AB68A4">
              <w:rPr>
                <w:b/>
                <w:snapToGrid w:val="0"/>
                <w:sz w:val="20"/>
                <w:lang w:val="en-US"/>
              </w:rPr>
              <w:t xml:space="preserve">  </w:t>
            </w:r>
            <w:r w:rsidRPr="00AB68A4">
              <w:rPr>
                <w:b/>
                <w:snapToGrid w:val="0"/>
                <w:sz w:val="20"/>
                <w:lang w:val="bg-BG"/>
              </w:rPr>
              <w:t>райони (ПЛР)</w:t>
            </w:r>
            <w:r w:rsidR="00B339A5" w:rsidRPr="00AB68A4">
              <w:rPr>
                <w:b/>
                <w:snapToGrid w:val="0"/>
                <w:sz w:val="20"/>
                <w:lang w:val="bg-BG"/>
              </w:rPr>
              <w:t xml:space="preserve"> на ЛРС гр. Девин</w:t>
            </w:r>
          </w:p>
        </w:tc>
        <w:tc>
          <w:tcPr>
            <w:tcW w:w="1134" w:type="dxa"/>
            <w:tcBorders>
              <w:top w:val="single" w:sz="4" w:space="0" w:color="auto"/>
              <w:left w:val="single" w:sz="4" w:space="0" w:color="auto"/>
              <w:bottom w:val="single" w:sz="4" w:space="0" w:color="auto"/>
              <w:right w:val="single" w:sz="4" w:space="0" w:color="auto"/>
            </w:tcBorders>
          </w:tcPr>
          <w:p w14:paraId="054ED975" w14:textId="0917C350" w:rsidR="003F3C61" w:rsidRPr="00AB68A4" w:rsidRDefault="00B63D24">
            <w:pPr>
              <w:pStyle w:val="11"/>
              <w:spacing w:line="240" w:lineRule="auto"/>
              <w:ind w:firstLine="0"/>
              <w:jc w:val="right"/>
              <w:rPr>
                <w:b/>
                <w:snapToGrid w:val="0"/>
                <w:sz w:val="20"/>
                <w:lang w:val="bg-BG"/>
              </w:rPr>
            </w:pPr>
            <w:r w:rsidRPr="00AB68A4">
              <w:rPr>
                <w:b/>
                <w:snapToGrid w:val="0"/>
                <w:sz w:val="20"/>
                <w:lang w:val="bg-BG"/>
              </w:rPr>
              <w:t>1086</w:t>
            </w:r>
            <w:r w:rsidR="00926EDC" w:rsidRPr="00AB68A4">
              <w:rPr>
                <w:b/>
                <w:snapToGrid w:val="0"/>
                <w:sz w:val="20"/>
                <w:lang w:val="bg-BG"/>
              </w:rPr>
              <w:t>5</w:t>
            </w:r>
            <w:r w:rsidRPr="00AB68A4">
              <w:rPr>
                <w:b/>
                <w:snapToGrid w:val="0"/>
                <w:sz w:val="20"/>
                <w:lang w:val="bg-BG"/>
              </w:rPr>
              <w:t>,5</w:t>
            </w:r>
          </w:p>
        </w:tc>
        <w:tc>
          <w:tcPr>
            <w:tcW w:w="993" w:type="dxa"/>
            <w:tcBorders>
              <w:top w:val="single" w:sz="4" w:space="0" w:color="auto"/>
              <w:left w:val="single" w:sz="4" w:space="0" w:color="auto"/>
              <w:bottom w:val="single" w:sz="4" w:space="0" w:color="auto"/>
              <w:right w:val="single" w:sz="4" w:space="0" w:color="auto"/>
            </w:tcBorders>
          </w:tcPr>
          <w:p w14:paraId="3CF91FD1" w14:textId="206EAFD9" w:rsidR="003F3C61" w:rsidRPr="00AB68A4" w:rsidRDefault="00926EDC">
            <w:pPr>
              <w:pStyle w:val="11"/>
              <w:spacing w:line="240" w:lineRule="auto"/>
              <w:ind w:firstLine="0"/>
              <w:jc w:val="right"/>
              <w:rPr>
                <w:b/>
                <w:i/>
                <w:snapToGrid w:val="0"/>
                <w:sz w:val="20"/>
                <w:lang w:val="bg-BG"/>
              </w:rPr>
            </w:pPr>
            <w:r w:rsidRPr="00AB68A4">
              <w:rPr>
                <w:b/>
                <w:i/>
                <w:snapToGrid w:val="0"/>
                <w:sz w:val="20"/>
                <w:lang w:val="bg-BG"/>
              </w:rPr>
              <w:t>10861,5</w:t>
            </w:r>
          </w:p>
        </w:tc>
        <w:tc>
          <w:tcPr>
            <w:tcW w:w="992" w:type="dxa"/>
            <w:tcBorders>
              <w:top w:val="single" w:sz="4" w:space="0" w:color="auto"/>
              <w:left w:val="single" w:sz="4" w:space="0" w:color="auto"/>
              <w:bottom w:val="single" w:sz="4" w:space="0" w:color="auto"/>
              <w:right w:val="single" w:sz="4" w:space="0" w:color="auto"/>
            </w:tcBorders>
          </w:tcPr>
          <w:p w14:paraId="3C466540" w14:textId="7538D007" w:rsidR="003F3C61" w:rsidRPr="00AB68A4" w:rsidRDefault="00B63D24">
            <w:pPr>
              <w:pStyle w:val="11"/>
              <w:spacing w:line="240" w:lineRule="auto"/>
              <w:ind w:firstLine="0"/>
              <w:jc w:val="right"/>
              <w:rPr>
                <w:b/>
                <w:snapToGrid w:val="0"/>
                <w:sz w:val="20"/>
                <w:lang w:val="bg-BG"/>
              </w:rPr>
            </w:pPr>
            <w:r w:rsidRPr="00AB68A4">
              <w:rPr>
                <w:b/>
                <w:snapToGrid w:val="0"/>
                <w:sz w:val="20"/>
                <w:lang w:val="bg-BG"/>
              </w:rPr>
              <w:t>3731,4</w:t>
            </w:r>
          </w:p>
        </w:tc>
        <w:tc>
          <w:tcPr>
            <w:tcW w:w="1134" w:type="dxa"/>
            <w:tcBorders>
              <w:top w:val="single" w:sz="4" w:space="0" w:color="auto"/>
              <w:left w:val="single" w:sz="4" w:space="0" w:color="auto"/>
              <w:bottom w:val="single" w:sz="4" w:space="0" w:color="auto"/>
              <w:right w:val="single" w:sz="4" w:space="0" w:color="auto"/>
            </w:tcBorders>
          </w:tcPr>
          <w:p w14:paraId="73A7174C" w14:textId="273141C2" w:rsidR="003F3C61" w:rsidRPr="00AB68A4" w:rsidRDefault="00926EDC">
            <w:pPr>
              <w:pStyle w:val="11"/>
              <w:spacing w:line="240" w:lineRule="auto"/>
              <w:ind w:firstLine="0"/>
              <w:jc w:val="right"/>
              <w:rPr>
                <w:b/>
                <w:i/>
                <w:snapToGrid w:val="0"/>
                <w:sz w:val="20"/>
                <w:lang w:val="bg-BG"/>
              </w:rPr>
            </w:pPr>
            <w:r w:rsidRPr="00AB68A4">
              <w:rPr>
                <w:b/>
                <w:i/>
                <w:snapToGrid w:val="0"/>
                <w:sz w:val="20"/>
                <w:lang w:val="bg-BG"/>
              </w:rPr>
              <w:t>3259,7</w:t>
            </w:r>
          </w:p>
        </w:tc>
        <w:tc>
          <w:tcPr>
            <w:tcW w:w="1109" w:type="dxa"/>
            <w:tcBorders>
              <w:top w:val="single" w:sz="4" w:space="0" w:color="auto"/>
              <w:left w:val="single" w:sz="4" w:space="0" w:color="auto"/>
              <w:bottom w:val="single" w:sz="4" w:space="0" w:color="auto"/>
              <w:right w:val="single" w:sz="4" w:space="0" w:color="auto"/>
            </w:tcBorders>
          </w:tcPr>
          <w:p w14:paraId="6C35B0A6" w14:textId="4BCF68AA" w:rsidR="003F3C61" w:rsidRPr="00AB68A4" w:rsidRDefault="00B63D24">
            <w:pPr>
              <w:pStyle w:val="11"/>
              <w:spacing w:line="240" w:lineRule="auto"/>
              <w:ind w:firstLine="0"/>
              <w:jc w:val="right"/>
              <w:rPr>
                <w:b/>
                <w:snapToGrid w:val="0"/>
                <w:sz w:val="20"/>
                <w:lang w:val="bg-BG"/>
              </w:rPr>
            </w:pPr>
            <w:r w:rsidRPr="00AB68A4">
              <w:rPr>
                <w:b/>
                <w:snapToGrid w:val="0"/>
                <w:sz w:val="20"/>
                <w:lang w:val="bg-BG"/>
              </w:rPr>
              <w:t>1459</w:t>
            </w:r>
            <w:r w:rsidR="00926EDC" w:rsidRPr="00AB68A4">
              <w:rPr>
                <w:b/>
                <w:snapToGrid w:val="0"/>
                <w:sz w:val="20"/>
                <w:lang w:val="bg-BG"/>
              </w:rPr>
              <w:t>6</w:t>
            </w:r>
            <w:r w:rsidRPr="00AB68A4">
              <w:rPr>
                <w:b/>
                <w:snapToGrid w:val="0"/>
                <w:sz w:val="20"/>
                <w:lang w:val="bg-BG"/>
              </w:rPr>
              <w:t>,9</w:t>
            </w:r>
          </w:p>
        </w:tc>
        <w:tc>
          <w:tcPr>
            <w:tcW w:w="1134" w:type="dxa"/>
            <w:tcBorders>
              <w:top w:val="single" w:sz="4" w:space="0" w:color="auto"/>
              <w:left w:val="single" w:sz="4" w:space="0" w:color="auto"/>
              <w:bottom w:val="single" w:sz="4" w:space="0" w:color="auto"/>
              <w:right w:val="single" w:sz="4" w:space="0" w:color="auto"/>
            </w:tcBorders>
          </w:tcPr>
          <w:p w14:paraId="62C6BBD3" w14:textId="501F46F9" w:rsidR="003F3C61" w:rsidRPr="00AB68A4" w:rsidRDefault="00B63D24">
            <w:pPr>
              <w:pStyle w:val="11"/>
              <w:spacing w:line="240" w:lineRule="auto"/>
              <w:ind w:firstLine="0"/>
              <w:jc w:val="right"/>
              <w:rPr>
                <w:b/>
                <w:i/>
                <w:snapToGrid w:val="0"/>
                <w:sz w:val="20"/>
                <w:lang w:val="bg-BG"/>
              </w:rPr>
            </w:pPr>
            <w:r w:rsidRPr="00AB68A4">
              <w:rPr>
                <w:b/>
                <w:i/>
                <w:snapToGrid w:val="0"/>
                <w:sz w:val="20"/>
                <w:lang w:val="bg-BG"/>
              </w:rPr>
              <w:t>14</w:t>
            </w:r>
            <w:r w:rsidR="00926EDC" w:rsidRPr="00AB68A4">
              <w:rPr>
                <w:b/>
                <w:i/>
                <w:snapToGrid w:val="0"/>
                <w:sz w:val="20"/>
                <w:lang w:val="bg-BG"/>
              </w:rPr>
              <w:t>1</w:t>
            </w:r>
            <w:r w:rsidRPr="00AB68A4">
              <w:rPr>
                <w:b/>
                <w:i/>
                <w:snapToGrid w:val="0"/>
                <w:sz w:val="20"/>
                <w:lang w:val="bg-BG"/>
              </w:rPr>
              <w:t>21,2</w:t>
            </w:r>
          </w:p>
        </w:tc>
      </w:tr>
      <w:tr w:rsidR="003F3C61" w:rsidRPr="00AB68A4" w14:paraId="27BC1AE0" w14:textId="77777777" w:rsidTr="007D018C">
        <w:trPr>
          <w:trHeight w:val="257"/>
        </w:trPr>
        <w:tc>
          <w:tcPr>
            <w:tcW w:w="3359" w:type="dxa"/>
            <w:tcBorders>
              <w:top w:val="single" w:sz="4" w:space="0" w:color="auto"/>
              <w:left w:val="single" w:sz="4" w:space="0" w:color="auto"/>
              <w:bottom w:val="single" w:sz="4" w:space="0" w:color="auto"/>
              <w:right w:val="single" w:sz="4" w:space="0" w:color="auto"/>
            </w:tcBorders>
          </w:tcPr>
          <w:p w14:paraId="49EF2686" w14:textId="0502FE53" w:rsidR="003F3C61" w:rsidRPr="00AB68A4" w:rsidRDefault="00405D7F">
            <w:pPr>
              <w:pStyle w:val="11"/>
              <w:spacing w:line="240" w:lineRule="auto"/>
              <w:ind w:firstLine="0"/>
              <w:rPr>
                <w:b/>
                <w:bCs/>
                <w:snapToGrid w:val="0"/>
                <w:sz w:val="20"/>
                <w:lang w:val="bg-BG"/>
              </w:rPr>
            </w:pPr>
            <w:r w:rsidRPr="00AB68A4">
              <w:rPr>
                <w:b/>
                <w:bCs/>
                <w:snapToGrid w:val="0"/>
                <w:sz w:val="20"/>
                <w:lang w:val="bg-BG"/>
              </w:rPr>
              <w:t>ЛРД „Михалково</w:t>
            </w:r>
            <w:r w:rsidR="00124810" w:rsidRPr="00AB68A4">
              <w:rPr>
                <w:b/>
                <w:bCs/>
                <w:snapToGrid w:val="0"/>
                <w:sz w:val="20"/>
                <w:lang w:val="bg-BG"/>
              </w:rPr>
              <w:t>“</w:t>
            </w:r>
          </w:p>
        </w:tc>
        <w:tc>
          <w:tcPr>
            <w:tcW w:w="1134" w:type="dxa"/>
            <w:tcBorders>
              <w:top w:val="single" w:sz="4" w:space="0" w:color="auto"/>
              <w:left w:val="single" w:sz="4" w:space="0" w:color="auto"/>
              <w:bottom w:val="single" w:sz="4" w:space="0" w:color="auto"/>
              <w:right w:val="single" w:sz="4" w:space="0" w:color="auto"/>
            </w:tcBorders>
          </w:tcPr>
          <w:p w14:paraId="76A5C8F4" w14:textId="3B3C52E1" w:rsidR="003F3C61" w:rsidRPr="00AB68A4" w:rsidRDefault="00C95A66">
            <w:pPr>
              <w:pStyle w:val="11"/>
              <w:spacing w:line="240" w:lineRule="auto"/>
              <w:ind w:firstLine="0"/>
              <w:jc w:val="right"/>
              <w:rPr>
                <w:snapToGrid w:val="0"/>
                <w:sz w:val="20"/>
                <w:lang w:val="bg-BG"/>
              </w:rPr>
            </w:pPr>
            <w:r w:rsidRPr="00AB68A4">
              <w:rPr>
                <w:snapToGrid w:val="0"/>
                <w:sz w:val="20"/>
                <w:lang w:val="bg-BG"/>
              </w:rPr>
              <w:t>5251,8</w:t>
            </w:r>
          </w:p>
        </w:tc>
        <w:tc>
          <w:tcPr>
            <w:tcW w:w="993" w:type="dxa"/>
            <w:tcBorders>
              <w:top w:val="single" w:sz="4" w:space="0" w:color="auto"/>
              <w:left w:val="single" w:sz="4" w:space="0" w:color="auto"/>
              <w:bottom w:val="single" w:sz="4" w:space="0" w:color="auto"/>
              <w:right w:val="single" w:sz="4" w:space="0" w:color="auto"/>
            </w:tcBorders>
          </w:tcPr>
          <w:p w14:paraId="511B3685" w14:textId="1F8FE92A" w:rsidR="003F3C61" w:rsidRPr="00AB68A4" w:rsidRDefault="00C95A66">
            <w:pPr>
              <w:pStyle w:val="11"/>
              <w:spacing w:line="240" w:lineRule="auto"/>
              <w:ind w:firstLine="0"/>
              <w:jc w:val="right"/>
              <w:rPr>
                <w:i/>
                <w:snapToGrid w:val="0"/>
                <w:sz w:val="20"/>
                <w:lang w:val="bg-BG"/>
              </w:rPr>
            </w:pPr>
            <w:r w:rsidRPr="00AB68A4">
              <w:rPr>
                <w:i/>
                <w:snapToGrid w:val="0"/>
                <w:sz w:val="20"/>
                <w:lang w:val="bg-BG"/>
              </w:rPr>
              <w:t>5247,8</w:t>
            </w:r>
          </w:p>
        </w:tc>
        <w:tc>
          <w:tcPr>
            <w:tcW w:w="992" w:type="dxa"/>
            <w:tcBorders>
              <w:top w:val="single" w:sz="4" w:space="0" w:color="auto"/>
              <w:left w:val="single" w:sz="4" w:space="0" w:color="auto"/>
              <w:bottom w:val="single" w:sz="4" w:space="0" w:color="auto"/>
              <w:right w:val="single" w:sz="4" w:space="0" w:color="auto"/>
            </w:tcBorders>
          </w:tcPr>
          <w:p w14:paraId="1C076C27" w14:textId="5DCF67CA" w:rsidR="003F3C61" w:rsidRPr="00AB68A4" w:rsidRDefault="00C95A66">
            <w:pPr>
              <w:pStyle w:val="11"/>
              <w:spacing w:line="240" w:lineRule="auto"/>
              <w:ind w:firstLine="0"/>
              <w:jc w:val="right"/>
              <w:rPr>
                <w:snapToGrid w:val="0"/>
                <w:sz w:val="20"/>
                <w:lang w:val="bg-BG"/>
              </w:rPr>
            </w:pPr>
            <w:r w:rsidRPr="00AB68A4">
              <w:rPr>
                <w:snapToGrid w:val="0"/>
                <w:sz w:val="20"/>
                <w:lang w:val="bg-BG"/>
              </w:rPr>
              <w:t>1394,6</w:t>
            </w:r>
          </w:p>
        </w:tc>
        <w:tc>
          <w:tcPr>
            <w:tcW w:w="1134" w:type="dxa"/>
            <w:tcBorders>
              <w:top w:val="single" w:sz="4" w:space="0" w:color="auto"/>
              <w:left w:val="single" w:sz="4" w:space="0" w:color="auto"/>
              <w:bottom w:val="single" w:sz="4" w:space="0" w:color="auto"/>
              <w:right w:val="single" w:sz="4" w:space="0" w:color="auto"/>
            </w:tcBorders>
          </w:tcPr>
          <w:p w14:paraId="63CCD3DB" w14:textId="747B0E19" w:rsidR="003F3C61" w:rsidRPr="00AB68A4" w:rsidRDefault="00A70B2F">
            <w:pPr>
              <w:pStyle w:val="11"/>
              <w:spacing w:line="240" w:lineRule="auto"/>
              <w:ind w:firstLine="0"/>
              <w:jc w:val="right"/>
              <w:rPr>
                <w:i/>
                <w:snapToGrid w:val="0"/>
                <w:sz w:val="20"/>
                <w:lang w:val="bg-BG"/>
              </w:rPr>
            </w:pPr>
            <w:r>
              <w:rPr>
                <w:i/>
                <w:snapToGrid w:val="0"/>
                <w:sz w:val="20"/>
                <w:lang w:val="bg-BG"/>
              </w:rPr>
              <w:t>1187,6</w:t>
            </w:r>
          </w:p>
        </w:tc>
        <w:tc>
          <w:tcPr>
            <w:tcW w:w="1109" w:type="dxa"/>
            <w:tcBorders>
              <w:top w:val="single" w:sz="4" w:space="0" w:color="auto"/>
              <w:left w:val="single" w:sz="4" w:space="0" w:color="auto"/>
              <w:bottom w:val="single" w:sz="4" w:space="0" w:color="auto"/>
              <w:right w:val="single" w:sz="4" w:space="0" w:color="auto"/>
            </w:tcBorders>
          </w:tcPr>
          <w:p w14:paraId="43E86189" w14:textId="238A5877" w:rsidR="003F3C61" w:rsidRPr="00AB68A4" w:rsidRDefault="00C9223C">
            <w:pPr>
              <w:pStyle w:val="11"/>
              <w:spacing w:line="240" w:lineRule="auto"/>
              <w:ind w:firstLine="0"/>
              <w:jc w:val="right"/>
              <w:rPr>
                <w:snapToGrid w:val="0"/>
                <w:sz w:val="20"/>
                <w:lang w:val="bg-BG"/>
              </w:rPr>
            </w:pPr>
            <w:r>
              <w:rPr>
                <w:snapToGrid w:val="0"/>
                <w:sz w:val="20"/>
                <w:lang w:val="bg-BG"/>
              </w:rPr>
              <w:t>6646,4</w:t>
            </w:r>
          </w:p>
        </w:tc>
        <w:tc>
          <w:tcPr>
            <w:tcW w:w="1134" w:type="dxa"/>
            <w:tcBorders>
              <w:top w:val="single" w:sz="4" w:space="0" w:color="auto"/>
              <w:left w:val="single" w:sz="4" w:space="0" w:color="auto"/>
              <w:bottom w:val="single" w:sz="4" w:space="0" w:color="auto"/>
              <w:right w:val="single" w:sz="4" w:space="0" w:color="auto"/>
            </w:tcBorders>
          </w:tcPr>
          <w:p w14:paraId="44F28A9A" w14:textId="40A21534" w:rsidR="003F3C61" w:rsidRPr="00AB68A4" w:rsidRDefault="007F22A6">
            <w:pPr>
              <w:pStyle w:val="11"/>
              <w:spacing w:line="240" w:lineRule="auto"/>
              <w:ind w:firstLine="0"/>
              <w:jc w:val="right"/>
              <w:rPr>
                <w:i/>
                <w:snapToGrid w:val="0"/>
                <w:sz w:val="20"/>
                <w:lang w:val="bg-BG"/>
              </w:rPr>
            </w:pPr>
            <w:r w:rsidRPr="00AB68A4">
              <w:rPr>
                <w:i/>
                <w:snapToGrid w:val="0"/>
                <w:sz w:val="20"/>
                <w:lang w:val="bg-BG"/>
              </w:rPr>
              <w:t>6635,4</w:t>
            </w:r>
          </w:p>
        </w:tc>
      </w:tr>
      <w:tr w:rsidR="003F3C61" w:rsidRPr="00AB68A4" w14:paraId="4A9E66D2" w14:textId="77777777" w:rsidTr="007D018C">
        <w:tc>
          <w:tcPr>
            <w:tcW w:w="3359" w:type="dxa"/>
            <w:tcBorders>
              <w:top w:val="single" w:sz="4" w:space="0" w:color="auto"/>
              <w:left w:val="single" w:sz="4" w:space="0" w:color="auto"/>
              <w:bottom w:val="single" w:sz="4" w:space="0" w:color="auto"/>
              <w:right w:val="single" w:sz="4" w:space="0" w:color="auto"/>
            </w:tcBorders>
          </w:tcPr>
          <w:p w14:paraId="4BD3BC9A" w14:textId="092784EC" w:rsidR="003F3C61" w:rsidRPr="00AB68A4" w:rsidRDefault="00B339A5">
            <w:pPr>
              <w:pStyle w:val="11"/>
              <w:spacing w:line="240" w:lineRule="auto"/>
              <w:ind w:firstLine="0"/>
              <w:rPr>
                <w:snapToGrid w:val="0"/>
                <w:sz w:val="20"/>
                <w:lang w:val="bg-BG"/>
              </w:rPr>
            </w:pPr>
            <w:r w:rsidRPr="00AB68A4">
              <w:rPr>
                <w:snapToGrid w:val="0"/>
                <w:sz w:val="20"/>
                <w:lang w:val="bg-BG"/>
              </w:rPr>
              <w:t>Първа г</w:t>
            </w:r>
            <w:r w:rsidR="00405D7F" w:rsidRPr="00AB68A4">
              <w:rPr>
                <w:snapToGrid w:val="0"/>
                <w:sz w:val="20"/>
                <w:lang w:val="bg-BG"/>
              </w:rPr>
              <w:t>рупа „Осиково“</w:t>
            </w:r>
          </w:p>
          <w:p w14:paraId="2A7D10E1" w14:textId="77777777" w:rsidR="00405D7F" w:rsidRPr="00AB68A4" w:rsidRDefault="00405D7F">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1 - „Дъбово“</w:t>
            </w:r>
          </w:p>
          <w:p w14:paraId="765FD08C" w14:textId="5FD07688" w:rsidR="00405D7F" w:rsidRPr="00AB68A4" w:rsidRDefault="00405D7F">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2 – „Старо Осиково“</w:t>
            </w:r>
          </w:p>
        </w:tc>
        <w:tc>
          <w:tcPr>
            <w:tcW w:w="1134" w:type="dxa"/>
            <w:tcBorders>
              <w:top w:val="single" w:sz="4" w:space="0" w:color="auto"/>
              <w:left w:val="single" w:sz="4" w:space="0" w:color="auto"/>
              <w:bottom w:val="single" w:sz="4" w:space="0" w:color="auto"/>
              <w:right w:val="single" w:sz="4" w:space="0" w:color="auto"/>
            </w:tcBorders>
          </w:tcPr>
          <w:p w14:paraId="54D08E82" w14:textId="7B342E65" w:rsidR="003F3C61" w:rsidRPr="00AB68A4" w:rsidRDefault="003F3C61">
            <w:pPr>
              <w:pStyle w:val="11"/>
              <w:spacing w:line="240" w:lineRule="auto"/>
              <w:ind w:firstLine="0"/>
              <w:jc w:val="right"/>
              <w:rPr>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14:paraId="5FF7F09C" w14:textId="149D8CED" w:rsidR="003F3C61" w:rsidRPr="00AB68A4" w:rsidRDefault="003F3C61">
            <w:pPr>
              <w:pStyle w:val="11"/>
              <w:spacing w:line="240" w:lineRule="auto"/>
              <w:ind w:firstLine="0"/>
              <w:jc w:val="right"/>
              <w:rPr>
                <w:i/>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45D67347" w14:textId="78E2171C"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4F114621" w14:textId="155F0226" w:rsidR="003F3C61" w:rsidRPr="00AB68A4" w:rsidRDefault="003F3C61">
            <w:pPr>
              <w:pStyle w:val="11"/>
              <w:spacing w:line="240" w:lineRule="auto"/>
              <w:ind w:firstLine="0"/>
              <w:jc w:val="right"/>
              <w:rPr>
                <w:i/>
                <w:snapToGrid w:val="0"/>
                <w:sz w:val="20"/>
                <w:lang w:val="bg-BG"/>
              </w:rPr>
            </w:pPr>
          </w:p>
        </w:tc>
        <w:tc>
          <w:tcPr>
            <w:tcW w:w="1109" w:type="dxa"/>
            <w:tcBorders>
              <w:top w:val="single" w:sz="4" w:space="0" w:color="auto"/>
              <w:left w:val="single" w:sz="4" w:space="0" w:color="auto"/>
              <w:bottom w:val="single" w:sz="4" w:space="0" w:color="auto"/>
              <w:right w:val="single" w:sz="4" w:space="0" w:color="auto"/>
            </w:tcBorders>
          </w:tcPr>
          <w:p w14:paraId="64BC49EF" w14:textId="33F9E8A6"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266D4FE2" w14:textId="774883EC" w:rsidR="003F3C61" w:rsidRPr="00AB68A4" w:rsidRDefault="003F3C61">
            <w:pPr>
              <w:pStyle w:val="11"/>
              <w:spacing w:line="240" w:lineRule="auto"/>
              <w:ind w:firstLine="0"/>
              <w:jc w:val="right"/>
              <w:rPr>
                <w:i/>
                <w:snapToGrid w:val="0"/>
                <w:sz w:val="20"/>
                <w:lang w:val="bg-BG"/>
              </w:rPr>
            </w:pPr>
          </w:p>
        </w:tc>
      </w:tr>
      <w:tr w:rsidR="003F3C61" w:rsidRPr="00AB68A4" w14:paraId="26BAFF1D" w14:textId="77777777" w:rsidTr="007D018C">
        <w:tc>
          <w:tcPr>
            <w:tcW w:w="3359" w:type="dxa"/>
            <w:tcBorders>
              <w:top w:val="single" w:sz="4" w:space="0" w:color="auto"/>
              <w:left w:val="single" w:sz="4" w:space="0" w:color="auto"/>
              <w:bottom w:val="single" w:sz="4" w:space="0" w:color="auto"/>
              <w:right w:val="single" w:sz="4" w:space="0" w:color="auto"/>
            </w:tcBorders>
          </w:tcPr>
          <w:p w14:paraId="45F91368" w14:textId="6746624B" w:rsidR="003F3C61" w:rsidRPr="00AB68A4" w:rsidRDefault="00B339A5">
            <w:pPr>
              <w:pStyle w:val="11"/>
              <w:spacing w:line="240" w:lineRule="auto"/>
              <w:ind w:firstLine="0"/>
              <w:rPr>
                <w:snapToGrid w:val="0"/>
                <w:sz w:val="20"/>
                <w:lang w:val="bg-BG"/>
              </w:rPr>
            </w:pPr>
            <w:r w:rsidRPr="00AB68A4">
              <w:rPr>
                <w:snapToGrid w:val="0"/>
                <w:sz w:val="20"/>
                <w:lang w:val="bg-BG"/>
              </w:rPr>
              <w:t>Втора г</w:t>
            </w:r>
            <w:r w:rsidR="00950284" w:rsidRPr="00AB68A4">
              <w:rPr>
                <w:snapToGrid w:val="0"/>
                <w:sz w:val="20"/>
                <w:lang w:val="bg-BG"/>
              </w:rPr>
              <w:t>рупа „Михалково“</w:t>
            </w:r>
          </w:p>
          <w:p w14:paraId="2D16E89C" w14:textId="54167EF5" w:rsidR="009E3C03" w:rsidRPr="00AB68A4" w:rsidRDefault="00950284">
            <w:pPr>
              <w:pStyle w:val="11"/>
              <w:spacing w:line="240" w:lineRule="auto"/>
              <w:ind w:firstLine="0"/>
              <w:rPr>
                <w:snapToGrid w:val="0"/>
                <w:sz w:val="20"/>
                <w:lang w:val="bg-BG"/>
              </w:rPr>
            </w:pPr>
            <w:r w:rsidRPr="00AB68A4">
              <w:rPr>
                <w:snapToGrid w:val="0"/>
                <w:sz w:val="20"/>
                <w:lang w:val="bg-BG"/>
              </w:rPr>
              <w:t>Л</w:t>
            </w:r>
            <w:r w:rsidR="009E3C03" w:rsidRPr="00AB68A4">
              <w:rPr>
                <w:snapToGrid w:val="0"/>
                <w:sz w:val="20"/>
                <w:lang w:val="bg-BG"/>
              </w:rPr>
              <w:t>овище</w:t>
            </w:r>
            <w:r w:rsidRPr="00AB68A4">
              <w:rPr>
                <w:snapToGrid w:val="0"/>
                <w:sz w:val="20"/>
                <w:lang w:val="bg-BG"/>
              </w:rPr>
              <w:t>3“Гагови</w:t>
            </w:r>
            <w:r w:rsidR="00AB68A4">
              <w:rPr>
                <w:snapToGrid w:val="0"/>
                <w:sz w:val="20"/>
                <w:lang w:val="bg-BG"/>
              </w:rPr>
              <w:t xml:space="preserve"> </w:t>
            </w:r>
            <w:r w:rsidRPr="00AB68A4">
              <w:rPr>
                <w:snapToGrid w:val="0"/>
                <w:sz w:val="20"/>
                <w:lang w:val="bg-BG"/>
              </w:rPr>
              <w:t>ниви“</w:t>
            </w:r>
            <w:r w:rsidRPr="00AB68A4">
              <w:rPr>
                <w:snapToGrid w:val="0"/>
                <w:sz w:val="20"/>
                <w:lang w:val="bg-BG"/>
              </w:rPr>
              <w:br/>
            </w:r>
            <w:proofErr w:type="spellStart"/>
            <w:r w:rsidRPr="00AB68A4">
              <w:rPr>
                <w:snapToGrid w:val="0"/>
                <w:sz w:val="20"/>
                <w:lang w:val="bg-BG"/>
              </w:rPr>
              <w:t>ловище</w:t>
            </w:r>
            <w:proofErr w:type="spellEnd"/>
            <w:r w:rsidRPr="00AB68A4">
              <w:rPr>
                <w:snapToGrid w:val="0"/>
                <w:sz w:val="20"/>
                <w:lang w:val="bg-BG"/>
              </w:rPr>
              <w:t xml:space="preserve"> 4 „Мечка“</w:t>
            </w:r>
          </w:p>
          <w:p w14:paraId="7CF23D6B" w14:textId="026BFD94" w:rsidR="00950284" w:rsidRPr="00AB68A4" w:rsidRDefault="00950284">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5 „Купен“</w:t>
            </w:r>
          </w:p>
          <w:p w14:paraId="39DB5856" w14:textId="1F014368" w:rsidR="009E3C03" w:rsidRPr="00AB68A4" w:rsidRDefault="00950284">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6 „</w:t>
            </w:r>
            <w:proofErr w:type="spellStart"/>
            <w:r w:rsidRPr="00AB68A4">
              <w:rPr>
                <w:snapToGrid w:val="0"/>
                <w:sz w:val="20"/>
                <w:lang w:val="bg-BG"/>
              </w:rPr>
              <w:t>Кабите</w:t>
            </w:r>
            <w:proofErr w:type="spellEnd"/>
            <w:r w:rsidRPr="00AB68A4">
              <w:rPr>
                <w:snapToGrid w:val="0"/>
                <w:sz w:val="20"/>
                <w:lang w:val="bg-BG"/>
              </w:rPr>
              <w:t>“</w:t>
            </w:r>
          </w:p>
        </w:tc>
        <w:tc>
          <w:tcPr>
            <w:tcW w:w="1134" w:type="dxa"/>
            <w:tcBorders>
              <w:top w:val="single" w:sz="4" w:space="0" w:color="auto"/>
              <w:left w:val="single" w:sz="4" w:space="0" w:color="auto"/>
              <w:bottom w:val="single" w:sz="4" w:space="0" w:color="auto"/>
              <w:right w:val="single" w:sz="4" w:space="0" w:color="auto"/>
            </w:tcBorders>
          </w:tcPr>
          <w:p w14:paraId="2ED8B11D" w14:textId="723418E5" w:rsidR="003F3C61" w:rsidRPr="00AB68A4" w:rsidRDefault="003F3C61">
            <w:pPr>
              <w:pStyle w:val="11"/>
              <w:spacing w:line="240" w:lineRule="auto"/>
              <w:ind w:firstLine="0"/>
              <w:jc w:val="right"/>
              <w:rPr>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14:paraId="4A0F5F28" w14:textId="0ADD989B" w:rsidR="003F3C61" w:rsidRPr="00AB68A4" w:rsidRDefault="003F3C61">
            <w:pPr>
              <w:pStyle w:val="11"/>
              <w:spacing w:line="240" w:lineRule="auto"/>
              <w:ind w:firstLine="0"/>
              <w:jc w:val="right"/>
              <w:rPr>
                <w:i/>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4AC24F28" w14:textId="72859CCF"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1B639244" w14:textId="105D9E11" w:rsidR="003F3C61" w:rsidRPr="00AB68A4" w:rsidRDefault="003F3C61">
            <w:pPr>
              <w:pStyle w:val="11"/>
              <w:spacing w:line="240" w:lineRule="auto"/>
              <w:ind w:firstLine="0"/>
              <w:jc w:val="right"/>
              <w:rPr>
                <w:i/>
                <w:snapToGrid w:val="0"/>
                <w:sz w:val="20"/>
                <w:lang w:val="bg-BG"/>
              </w:rPr>
            </w:pPr>
          </w:p>
        </w:tc>
        <w:tc>
          <w:tcPr>
            <w:tcW w:w="1109" w:type="dxa"/>
            <w:tcBorders>
              <w:top w:val="single" w:sz="4" w:space="0" w:color="auto"/>
              <w:left w:val="single" w:sz="4" w:space="0" w:color="auto"/>
              <w:bottom w:val="single" w:sz="4" w:space="0" w:color="auto"/>
              <w:right w:val="single" w:sz="4" w:space="0" w:color="auto"/>
            </w:tcBorders>
          </w:tcPr>
          <w:p w14:paraId="55EF0149" w14:textId="34508726"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4D112B67" w14:textId="1BE4D1C7" w:rsidR="003F3C61" w:rsidRPr="00AB68A4" w:rsidRDefault="003F3C61">
            <w:pPr>
              <w:pStyle w:val="11"/>
              <w:spacing w:line="240" w:lineRule="auto"/>
              <w:ind w:firstLine="0"/>
              <w:jc w:val="right"/>
              <w:rPr>
                <w:i/>
                <w:snapToGrid w:val="0"/>
                <w:sz w:val="20"/>
                <w:lang w:val="bg-BG"/>
              </w:rPr>
            </w:pPr>
          </w:p>
        </w:tc>
      </w:tr>
      <w:tr w:rsidR="003F3C61" w:rsidRPr="00AB68A4" w14:paraId="51FAD415" w14:textId="77777777" w:rsidTr="007D018C">
        <w:tc>
          <w:tcPr>
            <w:tcW w:w="3359" w:type="dxa"/>
            <w:tcBorders>
              <w:top w:val="single" w:sz="4" w:space="0" w:color="auto"/>
              <w:left w:val="single" w:sz="4" w:space="0" w:color="auto"/>
              <w:bottom w:val="single" w:sz="4" w:space="0" w:color="auto"/>
              <w:right w:val="single" w:sz="4" w:space="0" w:color="auto"/>
            </w:tcBorders>
          </w:tcPr>
          <w:p w14:paraId="3893962F" w14:textId="123A29EF" w:rsidR="003F3C61" w:rsidRPr="00AB68A4" w:rsidRDefault="001E78A8">
            <w:pPr>
              <w:pStyle w:val="11"/>
              <w:spacing w:line="240" w:lineRule="auto"/>
              <w:ind w:firstLine="0"/>
              <w:rPr>
                <w:snapToGrid w:val="0"/>
                <w:sz w:val="20"/>
                <w:lang w:val="bg-BG"/>
              </w:rPr>
            </w:pPr>
            <w:r w:rsidRPr="00AB68A4">
              <w:rPr>
                <w:snapToGrid w:val="0"/>
                <w:sz w:val="20"/>
                <w:lang w:val="bg-BG"/>
              </w:rPr>
              <w:t>Трета група „Чур</w:t>
            </w:r>
            <w:r w:rsidR="005629DE">
              <w:rPr>
                <w:snapToGrid w:val="0"/>
                <w:sz w:val="20"/>
                <w:lang w:val="bg-BG"/>
              </w:rPr>
              <w:t>у</w:t>
            </w:r>
            <w:r w:rsidRPr="00AB68A4">
              <w:rPr>
                <w:snapToGrid w:val="0"/>
                <w:sz w:val="20"/>
                <w:lang w:val="bg-BG"/>
              </w:rPr>
              <w:t>ково</w:t>
            </w:r>
            <w:r w:rsidR="00006587" w:rsidRPr="00AB68A4">
              <w:rPr>
                <w:snapToGrid w:val="0"/>
                <w:sz w:val="20"/>
                <w:lang w:val="bg-BG"/>
              </w:rPr>
              <w:t>“</w:t>
            </w:r>
          </w:p>
          <w:p w14:paraId="75FD17BB" w14:textId="54662CEF" w:rsidR="001E78A8" w:rsidRPr="00AB68A4" w:rsidRDefault="001E78A8">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w:t>
            </w:r>
            <w:r w:rsidR="00C95A66" w:rsidRPr="00AB68A4">
              <w:rPr>
                <w:snapToGrid w:val="0"/>
                <w:sz w:val="20"/>
                <w:lang w:val="bg-BG"/>
              </w:rPr>
              <w:t>7</w:t>
            </w:r>
            <w:r w:rsidRPr="00AB68A4">
              <w:rPr>
                <w:snapToGrid w:val="0"/>
                <w:sz w:val="20"/>
                <w:lang w:val="bg-BG"/>
              </w:rPr>
              <w:t xml:space="preserve"> „Равна нива“</w:t>
            </w:r>
          </w:p>
          <w:p w14:paraId="6ED9B634" w14:textId="4C12D72D" w:rsidR="001E78A8" w:rsidRPr="00AB68A4" w:rsidRDefault="001E78A8">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w:t>
            </w:r>
            <w:r w:rsidR="00C95A66" w:rsidRPr="00AB68A4">
              <w:rPr>
                <w:snapToGrid w:val="0"/>
                <w:sz w:val="20"/>
                <w:lang w:val="bg-BG"/>
              </w:rPr>
              <w:t>8</w:t>
            </w:r>
            <w:r w:rsidRPr="00AB68A4">
              <w:rPr>
                <w:snapToGrid w:val="0"/>
                <w:sz w:val="20"/>
                <w:lang w:val="bg-BG"/>
              </w:rPr>
              <w:t xml:space="preserve"> „</w:t>
            </w:r>
            <w:r w:rsidR="00CD1F88">
              <w:rPr>
                <w:snapToGrid w:val="0"/>
                <w:sz w:val="20"/>
                <w:lang w:val="bg-BG"/>
              </w:rPr>
              <w:t>С</w:t>
            </w:r>
            <w:r w:rsidRPr="00AB68A4">
              <w:rPr>
                <w:snapToGrid w:val="0"/>
                <w:sz w:val="20"/>
                <w:lang w:val="bg-BG"/>
              </w:rPr>
              <w:t>ухия връх“</w:t>
            </w:r>
          </w:p>
        </w:tc>
        <w:tc>
          <w:tcPr>
            <w:tcW w:w="1134" w:type="dxa"/>
            <w:tcBorders>
              <w:top w:val="single" w:sz="4" w:space="0" w:color="auto"/>
              <w:left w:val="single" w:sz="4" w:space="0" w:color="auto"/>
              <w:bottom w:val="single" w:sz="4" w:space="0" w:color="auto"/>
              <w:right w:val="single" w:sz="4" w:space="0" w:color="auto"/>
            </w:tcBorders>
          </w:tcPr>
          <w:p w14:paraId="312FCB59" w14:textId="5A5B9D0B" w:rsidR="003F3C61" w:rsidRPr="00AB68A4" w:rsidRDefault="003F3C61">
            <w:pPr>
              <w:pStyle w:val="11"/>
              <w:spacing w:line="240" w:lineRule="auto"/>
              <w:ind w:firstLine="0"/>
              <w:jc w:val="right"/>
              <w:rPr>
                <w:snapToGrid w:val="0"/>
                <w:sz w:val="20"/>
                <w:lang w:val="bg-BG"/>
              </w:rPr>
            </w:pPr>
          </w:p>
        </w:tc>
        <w:tc>
          <w:tcPr>
            <w:tcW w:w="993" w:type="dxa"/>
            <w:tcBorders>
              <w:top w:val="single" w:sz="4" w:space="0" w:color="auto"/>
              <w:left w:val="single" w:sz="4" w:space="0" w:color="auto"/>
              <w:bottom w:val="single" w:sz="4" w:space="0" w:color="auto"/>
              <w:right w:val="single" w:sz="4" w:space="0" w:color="auto"/>
            </w:tcBorders>
          </w:tcPr>
          <w:p w14:paraId="1198E2E3" w14:textId="7CE43895" w:rsidR="003F3C61" w:rsidRPr="00AB68A4" w:rsidRDefault="003F3C61">
            <w:pPr>
              <w:pStyle w:val="11"/>
              <w:spacing w:line="240" w:lineRule="auto"/>
              <w:ind w:firstLine="0"/>
              <w:jc w:val="right"/>
              <w:rPr>
                <w:i/>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3144D1DE" w14:textId="3637271C"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3833FC5A" w14:textId="2821DD65" w:rsidR="003F3C61" w:rsidRPr="00AB68A4" w:rsidRDefault="003F3C61">
            <w:pPr>
              <w:pStyle w:val="11"/>
              <w:spacing w:line="240" w:lineRule="auto"/>
              <w:ind w:firstLine="0"/>
              <w:jc w:val="right"/>
              <w:rPr>
                <w:i/>
                <w:snapToGrid w:val="0"/>
                <w:sz w:val="20"/>
                <w:lang w:val="bg-BG"/>
              </w:rPr>
            </w:pPr>
          </w:p>
        </w:tc>
        <w:tc>
          <w:tcPr>
            <w:tcW w:w="1109" w:type="dxa"/>
            <w:tcBorders>
              <w:top w:val="single" w:sz="4" w:space="0" w:color="auto"/>
              <w:left w:val="single" w:sz="4" w:space="0" w:color="auto"/>
              <w:bottom w:val="single" w:sz="4" w:space="0" w:color="auto"/>
              <w:right w:val="single" w:sz="4" w:space="0" w:color="auto"/>
            </w:tcBorders>
          </w:tcPr>
          <w:p w14:paraId="3D64E635" w14:textId="075377A6" w:rsidR="003F3C61" w:rsidRPr="00AB68A4" w:rsidRDefault="003F3C61">
            <w:pPr>
              <w:pStyle w:val="11"/>
              <w:spacing w:line="240" w:lineRule="auto"/>
              <w:ind w:firstLine="0"/>
              <w:jc w:val="right"/>
              <w:rPr>
                <w:snapToGrid w:val="0"/>
                <w:sz w:val="20"/>
                <w:lang w:val="bg-BG"/>
              </w:rPr>
            </w:pPr>
          </w:p>
        </w:tc>
        <w:tc>
          <w:tcPr>
            <w:tcW w:w="1134" w:type="dxa"/>
            <w:tcBorders>
              <w:top w:val="single" w:sz="4" w:space="0" w:color="auto"/>
              <w:left w:val="single" w:sz="4" w:space="0" w:color="auto"/>
              <w:bottom w:val="single" w:sz="4" w:space="0" w:color="auto"/>
              <w:right w:val="single" w:sz="4" w:space="0" w:color="auto"/>
            </w:tcBorders>
          </w:tcPr>
          <w:p w14:paraId="62E04D1A" w14:textId="53ABF7EF" w:rsidR="003F3C61" w:rsidRPr="00AB68A4" w:rsidRDefault="003F3C61">
            <w:pPr>
              <w:pStyle w:val="11"/>
              <w:spacing w:line="240" w:lineRule="auto"/>
              <w:ind w:firstLine="0"/>
              <w:jc w:val="right"/>
              <w:rPr>
                <w:i/>
                <w:snapToGrid w:val="0"/>
                <w:sz w:val="20"/>
                <w:lang w:val="bg-BG"/>
              </w:rPr>
            </w:pPr>
          </w:p>
        </w:tc>
      </w:tr>
      <w:tr w:rsidR="003F3C61" w:rsidRPr="00AB68A4" w14:paraId="3F384954" w14:textId="77777777" w:rsidTr="007D018C">
        <w:tc>
          <w:tcPr>
            <w:tcW w:w="3359" w:type="dxa"/>
            <w:tcBorders>
              <w:top w:val="single" w:sz="4" w:space="0" w:color="auto"/>
              <w:left w:val="single" w:sz="4" w:space="0" w:color="auto"/>
              <w:bottom w:val="single" w:sz="4" w:space="0" w:color="auto"/>
              <w:right w:val="single" w:sz="4" w:space="0" w:color="auto"/>
            </w:tcBorders>
          </w:tcPr>
          <w:p w14:paraId="2C024A01" w14:textId="77777777" w:rsidR="003F3C61" w:rsidRPr="00AB68A4" w:rsidRDefault="007B6ACC">
            <w:pPr>
              <w:pStyle w:val="11"/>
              <w:spacing w:line="240" w:lineRule="auto"/>
              <w:ind w:firstLine="0"/>
              <w:rPr>
                <w:b/>
                <w:bCs/>
                <w:snapToGrid w:val="0"/>
                <w:sz w:val="20"/>
                <w:lang w:val="bg-BG"/>
              </w:rPr>
            </w:pPr>
            <w:r w:rsidRPr="00AB68A4">
              <w:rPr>
                <w:b/>
                <w:bCs/>
                <w:snapToGrid w:val="0"/>
                <w:sz w:val="20"/>
                <w:lang w:val="bg-BG"/>
              </w:rPr>
              <w:t>ЛРД „Селча“</w:t>
            </w:r>
          </w:p>
          <w:p w14:paraId="7C2CEC8B" w14:textId="77777777" w:rsidR="007B6ACC" w:rsidRPr="00AB68A4" w:rsidRDefault="007B6ACC">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1 „</w:t>
            </w:r>
            <w:proofErr w:type="spellStart"/>
            <w:r w:rsidRPr="00AB68A4">
              <w:rPr>
                <w:snapToGrid w:val="0"/>
                <w:sz w:val="20"/>
                <w:lang w:val="bg-BG"/>
              </w:rPr>
              <w:t>Ляска</w:t>
            </w:r>
            <w:proofErr w:type="spellEnd"/>
            <w:r w:rsidRPr="00AB68A4">
              <w:rPr>
                <w:snapToGrid w:val="0"/>
                <w:sz w:val="20"/>
                <w:lang w:val="bg-BG"/>
              </w:rPr>
              <w:t>“</w:t>
            </w:r>
          </w:p>
          <w:p w14:paraId="1EA70A37" w14:textId="2F7BCC83" w:rsidR="007B6ACC" w:rsidRPr="00AB68A4" w:rsidRDefault="007B6ACC">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2 „Марина“</w:t>
            </w:r>
          </w:p>
        </w:tc>
        <w:tc>
          <w:tcPr>
            <w:tcW w:w="1134" w:type="dxa"/>
            <w:tcBorders>
              <w:top w:val="single" w:sz="4" w:space="0" w:color="auto"/>
              <w:left w:val="single" w:sz="4" w:space="0" w:color="auto"/>
              <w:bottom w:val="single" w:sz="4" w:space="0" w:color="auto"/>
              <w:right w:val="single" w:sz="4" w:space="0" w:color="auto"/>
            </w:tcBorders>
          </w:tcPr>
          <w:p w14:paraId="093F98A1" w14:textId="2FD8D7C2" w:rsidR="003F3C61" w:rsidRPr="00AB68A4" w:rsidRDefault="006174A6">
            <w:pPr>
              <w:pStyle w:val="11"/>
              <w:spacing w:line="240" w:lineRule="auto"/>
              <w:ind w:firstLine="0"/>
              <w:jc w:val="right"/>
              <w:rPr>
                <w:snapToGrid w:val="0"/>
                <w:sz w:val="20"/>
                <w:lang w:val="bg-BG"/>
              </w:rPr>
            </w:pPr>
            <w:r>
              <w:rPr>
                <w:snapToGrid w:val="0"/>
                <w:sz w:val="20"/>
                <w:lang w:val="bg-BG"/>
              </w:rPr>
              <w:t>1</w:t>
            </w:r>
            <w:r w:rsidR="00C9223C">
              <w:rPr>
                <w:snapToGrid w:val="0"/>
                <w:sz w:val="20"/>
                <w:lang w:val="bg-BG"/>
              </w:rPr>
              <w:t>56</w:t>
            </w:r>
            <w:r w:rsidR="00A70B2F">
              <w:rPr>
                <w:snapToGrid w:val="0"/>
                <w:sz w:val="20"/>
                <w:lang w:val="bg-BG"/>
              </w:rPr>
              <w:t>7</w:t>
            </w:r>
            <w:r w:rsidR="00C9223C">
              <w:rPr>
                <w:snapToGrid w:val="0"/>
                <w:sz w:val="20"/>
                <w:lang w:val="bg-BG"/>
              </w:rPr>
              <w:t>,6</w:t>
            </w:r>
          </w:p>
        </w:tc>
        <w:tc>
          <w:tcPr>
            <w:tcW w:w="993" w:type="dxa"/>
            <w:tcBorders>
              <w:top w:val="single" w:sz="4" w:space="0" w:color="auto"/>
              <w:left w:val="single" w:sz="4" w:space="0" w:color="auto"/>
              <w:bottom w:val="single" w:sz="4" w:space="0" w:color="auto"/>
              <w:right w:val="single" w:sz="4" w:space="0" w:color="auto"/>
            </w:tcBorders>
          </w:tcPr>
          <w:p w14:paraId="67CF1840" w14:textId="2CD9FEED" w:rsidR="003F3C61" w:rsidRPr="00AB68A4" w:rsidRDefault="009516A8">
            <w:pPr>
              <w:pStyle w:val="11"/>
              <w:spacing w:line="240" w:lineRule="auto"/>
              <w:ind w:firstLine="0"/>
              <w:jc w:val="right"/>
              <w:rPr>
                <w:i/>
                <w:snapToGrid w:val="0"/>
                <w:sz w:val="20"/>
                <w:lang w:val="bg-BG"/>
              </w:rPr>
            </w:pPr>
            <w:r w:rsidRPr="00AB68A4">
              <w:rPr>
                <w:i/>
                <w:snapToGrid w:val="0"/>
                <w:sz w:val="20"/>
                <w:lang w:val="bg-BG"/>
              </w:rPr>
              <w:t>1567</w:t>
            </w:r>
            <w:r w:rsidR="00A70B2F">
              <w:rPr>
                <w:i/>
                <w:snapToGrid w:val="0"/>
                <w:sz w:val="20"/>
                <w:lang w:val="bg-BG"/>
              </w:rPr>
              <w:t>,</w:t>
            </w:r>
            <w:r w:rsidRPr="00AB68A4">
              <w:rPr>
                <w:i/>
                <w:snapToGrid w:val="0"/>
                <w:sz w:val="20"/>
                <w:lang w:val="bg-BG"/>
              </w:rPr>
              <w:t>6</w:t>
            </w:r>
          </w:p>
        </w:tc>
        <w:tc>
          <w:tcPr>
            <w:tcW w:w="992" w:type="dxa"/>
            <w:tcBorders>
              <w:top w:val="single" w:sz="4" w:space="0" w:color="auto"/>
              <w:left w:val="single" w:sz="4" w:space="0" w:color="auto"/>
              <w:bottom w:val="single" w:sz="4" w:space="0" w:color="auto"/>
              <w:right w:val="single" w:sz="4" w:space="0" w:color="auto"/>
            </w:tcBorders>
          </w:tcPr>
          <w:p w14:paraId="0EE23F32" w14:textId="4B4E1BE5" w:rsidR="003F3C61" w:rsidRPr="00AB68A4" w:rsidRDefault="00C95A66">
            <w:pPr>
              <w:pStyle w:val="11"/>
              <w:spacing w:line="240" w:lineRule="auto"/>
              <w:ind w:firstLine="0"/>
              <w:jc w:val="right"/>
              <w:rPr>
                <w:snapToGrid w:val="0"/>
                <w:sz w:val="20"/>
                <w:lang w:val="bg-BG"/>
              </w:rPr>
            </w:pPr>
            <w:r w:rsidRPr="00AB68A4">
              <w:rPr>
                <w:snapToGrid w:val="0"/>
                <w:sz w:val="20"/>
                <w:lang w:val="bg-BG"/>
              </w:rPr>
              <w:t>753,4</w:t>
            </w:r>
          </w:p>
        </w:tc>
        <w:tc>
          <w:tcPr>
            <w:tcW w:w="1134" w:type="dxa"/>
            <w:tcBorders>
              <w:top w:val="single" w:sz="4" w:space="0" w:color="auto"/>
              <w:left w:val="single" w:sz="4" w:space="0" w:color="auto"/>
              <w:bottom w:val="single" w:sz="4" w:space="0" w:color="auto"/>
              <w:right w:val="single" w:sz="4" w:space="0" w:color="auto"/>
            </w:tcBorders>
          </w:tcPr>
          <w:p w14:paraId="189F22E1" w14:textId="304A2DF9" w:rsidR="003F3C61" w:rsidRPr="00AB68A4" w:rsidRDefault="00C95A66">
            <w:pPr>
              <w:pStyle w:val="11"/>
              <w:spacing w:line="240" w:lineRule="auto"/>
              <w:ind w:firstLine="0"/>
              <w:jc w:val="right"/>
              <w:rPr>
                <w:i/>
                <w:iCs/>
                <w:snapToGrid w:val="0"/>
                <w:sz w:val="20"/>
                <w:lang w:val="bg-BG"/>
              </w:rPr>
            </w:pPr>
            <w:r w:rsidRPr="00AB68A4">
              <w:rPr>
                <w:i/>
                <w:iCs/>
                <w:snapToGrid w:val="0"/>
                <w:sz w:val="20"/>
                <w:lang w:val="bg-BG"/>
              </w:rPr>
              <w:t>703,8</w:t>
            </w:r>
          </w:p>
        </w:tc>
        <w:tc>
          <w:tcPr>
            <w:tcW w:w="1109" w:type="dxa"/>
            <w:tcBorders>
              <w:top w:val="single" w:sz="4" w:space="0" w:color="auto"/>
              <w:left w:val="single" w:sz="4" w:space="0" w:color="auto"/>
              <w:bottom w:val="single" w:sz="4" w:space="0" w:color="auto"/>
              <w:right w:val="single" w:sz="4" w:space="0" w:color="auto"/>
            </w:tcBorders>
          </w:tcPr>
          <w:p w14:paraId="2C09D0AE" w14:textId="04D65627" w:rsidR="003F3C61" w:rsidRPr="00AB68A4" w:rsidRDefault="00C9223C">
            <w:pPr>
              <w:pStyle w:val="11"/>
              <w:spacing w:line="240" w:lineRule="auto"/>
              <w:ind w:firstLine="0"/>
              <w:jc w:val="right"/>
              <w:rPr>
                <w:snapToGrid w:val="0"/>
                <w:sz w:val="20"/>
                <w:lang w:val="bg-BG"/>
              </w:rPr>
            </w:pPr>
            <w:r>
              <w:rPr>
                <w:snapToGrid w:val="0"/>
                <w:sz w:val="20"/>
                <w:lang w:val="bg-BG"/>
              </w:rPr>
              <w:t>2321,</w:t>
            </w:r>
          </w:p>
        </w:tc>
        <w:tc>
          <w:tcPr>
            <w:tcW w:w="1134" w:type="dxa"/>
            <w:tcBorders>
              <w:top w:val="single" w:sz="4" w:space="0" w:color="auto"/>
              <w:left w:val="single" w:sz="4" w:space="0" w:color="auto"/>
              <w:bottom w:val="single" w:sz="4" w:space="0" w:color="auto"/>
              <w:right w:val="single" w:sz="4" w:space="0" w:color="auto"/>
            </w:tcBorders>
          </w:tcPr>
          <w:p w14:paraId="0F976CDE" w14:textId="59AF1A44" w:rsidR="003F3C61" w:rsidRPr="00AB68A4" w:rsidRDefault="007F22A6">
            <w:pPr>
              <w:pStyle w:val="11"/>
              <w:spacing w:line="240" w:lineRule="auto"/>
              <w:ind w:firstLine="0"/>
              <w:jc w:val="right"/>
              <w:rPr>
                <w:i/>
                <w:snapToGrid w:val="0"/>
                <w:sz w:val="20"/>
                <w:lang w:val="bg-BG"/>
              </w:rPr>
            </w:pPr>
            <w:r w:rsidRPr="00AB68A4">
              <w:rPr>
                <w:i/>
                <w:snapToGrid w:val="0"/>
                <w:sz w:val="20"/>
                <w:lang w:val="bg-BG"/>
              </w:rPr>
              <w:t>2271,4</w:t>
            </w:r>
          </w:p>
        </w:tc>
      </w:tr>
      <w:tr w:rsidR="003F3C61" w:rsidRPr="00AB68A4" w14:paraId="0A309557" w14:textId="77777777" w:rsidTr="007D018C">
        <w:tc>
          <w:tcPr>
            <w:tcW w:w="3359" w:type="dxa"/>
            <w:tcBorders>
              <w:top w:val="single" w:sz="4" w:space="0" w:color="auto"/>
              <w:left w:val="single" w:sz="4" w:space="0" w:color="auto"/>
              <w:bottom w:val="single" w:sz="4" w:space="0" w:color="auto"/>
              <w:right w:val="single" w:sz="4" w:space="0" w:color="auto"/>
            </w:tcBorders>
          </w:tcPr>
          <w:p w14:paraId="6896E631" w14:textId="500BC4B7" w:rsidR="003F3C61" w:rsidRPr="00AB68A4" w:rsidRDefault="007B6ACC">
            <w:pPr>
              <w:pStyle w:val="11"/>
              <w:spacing w:line="240" w:lineRule="auto"/>
              <w:ind w:firstLine="0"/>
              <w:rPr>
                <w:b/>
                <w:bCs/>
                <w:snapToGrid w:val="0"/>
                <w:sz w:val="20"/>
                <w:lang w:val="bg-BG"/>
              </w:rPr>
            </w:pPr>
            <w:r w:rsidRPr="00AB68A4">
              <w:rPr>
                <w:b/>
                <w:bCs/>
                <w:snapToGrid w:val="0"/>
                <w:sz w:val="20"/>
                <w:lang w:val="bg-BG"/>
              </w:rPr>
              <w:t>ЛРД „Стоман</w:t>
            </w:r>
            <w:r w:rsidR="00A70B2F">
              <w:rPr>
                <w:b/>
                <w:bCs/>
                <w:snapToGrid w:val="0"/>
                <w:sz w:val="20"/>
                <w:lang w:val="bg-BG"/>
              </w:rPr>
              <w:t>е</w:t>
            </w:r>
            <w:r w:rsidRPr="00AB68A4">
              <w:rPr>
                <w:b/>
                <w:bCs/>
                <w:snapToGrid w:val="0"/>
                <w:sz w:val="20"/>
                <w:lang w:val="bg-BG"/>
              </w:rPr>
              <w:t>во“</w:t>
            </w:r>
          </w:p>
          <w:p w14:paraId="1559536F" w14:textId="77777777" w:rsidR="007B6ACC" w:rsidRPr="00AB68A4" w:rsidRDefault="007B6ACC">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1 „</w:t>
            </w:r>
            <w:proofErr w:type="spellStart"/>
            <w:r w:rsidRPr="00AB68A4">
              <w:rPr>
                <w:snapToGrid w:val="0"/>
                <w:sz w:val="20"/>
                <w:lang w:val="bg-BG"/>
              </w:rPr>
              <w:t>Аванлий</w:t>
            </w:r>
            <w:proofErr w:type="spellEnd"/>
            <w:r w:rsidRPr="00AB68A4">
              <w:rPr>
                <w:snapToGrid w:val="0"/>
                <w:sz w:val="20"/>
                <w:lang w:val="bg-BG"/>
              </w:rPr>
              <w:t>“</w:t>
            </w:r>
          </w:p>
          <w:p w14:paraId="6D61FCB2" w14:textId="4956EE97" w:rsidR="007B6ACC" w:rsidRPr="00AB68A4" w:rsidRDefault="007B6ACC">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2 „Ровене“</w:t>
            </w:r>
          </w:p>
        </w:tc>
        <w:tc>
          <w:tcPr>
            <w:tcW w:w="1134" w:type="dxa"/>
            <w:tcBorders>
              <w:top w:val="single" w:sz="4" w:space="0" w:color="auto"/>
              <w:left w:val="single" w:sz="4" w:space="0" w:color="auto"/>
              <w:bottom w:val="single" w:sz="4" w:space="0" w:color="auto"/>
              <w:right w:val="single" w:sz="4" w:space="0" w:color="auto"/>
            </w:tcBorders>
          </w:tcPr>
          <w:p w14:paraId="6328290E" w14:textId="59EFD554" w:rsidR="003F3C61" w:rsidRPr="00AB68A4" w:rsidRDefault="00C95A66">
            <w:pPr>
              <w:pStyle w:val="11"/>
              <w:spacing w:line="240" w:lineRule="auto"/>
              <w:ind w:firstLine="0"/>
              <w:jc w:val="right"/>
              <w:rPr>
                <w:snapToGrid w:val="0"/>
                <w:sz w:val="20"/>
                <w:lang w:val="bg-BG"/>
              </w:rPr>
            </w:pPr>
            <w:r w:rsidRPr="00AB68A4">
              <w:rPr>
                <w:snapToGrid w:val="0"/>
                <w:sz w:val="20"/>
                <w:lang w:val="bg-BG"/>
              </w:rPr>
              <w:t>1340,6</w:t>
            </w:r>
          </w:p>
        </w:tc>
        <w:tc>
          <w:tcPr>
            <w:tcW w:w="993" w:type="dxa"/>
            <w:tcBorders>
              <w:top w:val="single" w:sz="4" w:space="0" w:color="auto"/>
              <w:left w:val="single" w:sz="4" w:space="0" w:color="auto"/>
              <w:bottom w:val="single" w:sz="4" w:space="0" w:color="auto"/>
              <w:right w:val="single" w:sz="4" w:space="0" w:color="auto"/>
            </w:tcBorders>
          </w:tcPr>
          <w:p w14:paraId="16BBE99C" w14:textId="400594E7" w:rsidR="003F3C61" w:rsidRPr="00AB68A4" w:rsidRDefault="00926EDC">
            <w:pPr>
              <w:pStyle w:val="11"/>
              <w:spacing w:line="240" w:lineRule="auto"/>
              <w:ind w:firstLine="0"/>
              <w:jc w:val="right"/>
              <w:rPr>
                <w:i/>
                <w:snapToGrid w:val="0"/>
                <w:sz w:val="20"/>
                <w:lang w:val="bg-BG"/>
              </w:rPr>
            </w:pPr>
            <w:r w:rsidRPr="00AB68A4">
              <w:rPr>
                <w:i/>
                <w:snapToGrid w:val="0"/>
                <w:sz w:val="20"/>
                <w:lang w:val="bg-BG"/>
              </w:rPr>
              <w:t>1340,6</w:t>
            </w:r>
          </w:p>
        </w:tc>
        <w:tc>
          <w:tcPr>
            <w:tcW w:w="992" w:type="dxa"/>
            <w:tcBorders>
              <w:top w:val="single" w:sz="4" w:space="0" w:color="auto"/>
              <w:left w:val="single" w:sz="4" w:space="0" w:color="auto"/>
              <w:bottom w:val="single" w:sz="4" w:space="0" w:color="auto"/>
              <w:right w:val="single" w:sz="4" w:space="0" w:color="auto"/>
            </w:tcBorders>
          </w:tcPr>
          <w:p w14:paraId="41FDD240" w14:textId="7F85FBE0" w:rsidR="003F3C61" w:rsidRPr="00AB68A4" w:rsidRDefault="00C95A66">
            <w:pPr>
              <w:pStyle w:val="11"/>
              <w:spacing w:line="240" w:lineRule="auto"/>
              <w:ind w:firstLine="0"/>
              <w:jc w:val="right"/>
              <w:rPr>
                <w:snapToGrid w:val="0"/>
                <w:sz w:val="20"/>
                <w:lang w:val="bg-BG"/>
              </w:rPr>
            </w:pPr>
            <w:r w:rsidRPr="00AB68A4">
              <w:rPr>
                <w:snapToGrid w:val="0"/>
                <w:sz w:val="20"/>
                <w:lang w:val="bg-BG"/>
              </w:rPr>
              <w:t>254,9</w:t>
            </w:r>
          </w:p>
        </w:tc>
        <w:tc>
          <w:tcPr>
            <w:tcW w:w="1134" w:type="dxa"/>
            <w:tcBorders>
              <w:top w:val="single" w:sz="4" w:space="0" w:color="auto"/>
              <w:left w:val="single" w:sz="4" w:space="0" w:color="auto"/>
              <w:bottom w:val="single" w:sz="4" w:space="0" w:color="auto"/>
              <w:right w:val="single" w:sz="4" w:space="0" w:color="auto"/>
            </w:tcBorders>
          </w:tcPr>
          <w:p w14:paraId="4177AD27" w14:textId="3CA69CF4" w:rsidR="003F3C61" w:rsidRPr="00AB68A4" w:rsidRDefault="00C95A66">
            <w:pPr>
              <w:pStyle w:val="11"/>
              <w:spacing w:line="240" w:lineRule="auto"/>
              <w:ind w:firstLine="0"/>
              <w:jc w:val="right"/>
              <w:rPr>
                <w:snapToGrid w:val="0"/>
                <w:sz w:val="20"/>
                <w:lang w:val="bg-BG"/>
              </w:rPr>
            </w:pPr>
            <w:r w:rsidRPr="00AB68A4">
              <w:rPr>
                <w:snapToGrid w:val="0"/>
                <w:sz w:val="20"/>
                <w:lang w:val="bg-BG"/>
              </w:rPr>
              <w:t>171,7</w:t>
            </w:r>
          </w:p>
        </w:tc>
        <w:tc>
          <w:tcPr>
            <w:tcW w:w="1109" w:type="dxa"/>
            <w:tcBorders>
              <w:top w:val="single" w:sz="4" w:space="0" w:color="auto"/>
              <w:left w:val="single" w:sz="4" w:space="0" w:color="auto"/>
              <w:bottom w:val="single" w:sz="4" w:space="0" w:color="auto"/>
              <w:right w:val="single" w:sz="4" w:space="0" w:color="auto"/>
            </w:tcBorders>
          </w:tcPr>
          <w:p w14:paraId="273A8B15" w14:textId="39C98B07" w:rsidR="003F3C61" w:rsidRPr="00AB68A4" w:rsidRDefault="00C95A66">
            <w:pPr>
              <w:pStyle w:val="11"/>
              <w:spacing w:line="240" w:lineRule="auto"/>
              <w:ind w:firstLine="0"/>
              <w:jc w:val="right"/>
              <w:rPr>
                <w:snapToGrid w:val="0"/>
                <w:sz w:val="20"/>
                <w:lang w:val="bg-BG"/>
              </w:rPr>
            </w:pPr>
            <w:r w:rsidRPr="00AB68A4">
              <w:rPr>
                <w:snapToGrid w:val="0"/>
                <w:sz w:val="20"/>
                <w:lang w:val="bg-BG"/>
              </w:rPr>
              <w:t>1595,5</w:t>
            </w:r>
          </w:p>
        </w:tc>
        <w:tc>
          <w:tcPr>
            <w:tcW w:w="1134" w:type="dxa"/>
            <w:tcBorders>
              <w:top w:val="single" w:sz="4" w:space="0" w:color="auto"/>
              <w:left w:val="single" w:sz="4" w:space="0" w:color="auto"/>
              <w:bottom w:val="single" w:sz="4" w:space="0" w:color="auto"/>
              <w:right w:val="single" w:sz="4" w:space="0" w:color="auto"/>
            </w:tcBorders>
          </w:tcPr>
          <w:p w14:paraId="0BF67D46" w14:textId="06F695A6" w:rsidR="003F3C61" w:rsidRPr="00AB68A4" w:rsidRDefault="007F22A6">
            <w:pPr>
              <w:pStyle w:val="11"/>
              <w:spacing w:line="240" w:lineRule="auto"/>
              <w:ind w:firstLine="0"/>
              <w:jc w:val="right"/>
              <w:rPr>
                <w:i/>
                <w:snapToGrid w:val="0"/>
                <w:sz w:val="20"/>
                <w:lang w:val="bg-BG"/>
              </w:rPr>
            </w:pPr>
            <w:r w:rsidRPr="00AB68A4">
              <w:rPr>
                <w:i/>
                <w:snapToGrid w:val="0"/>
                <w:sz w:val="20"/>
                <w:lang w:val="bg-BG"/>
              </w:rPr>
              <w:t>1512,3</w:t>
            </w:r>
          </w:p>
        </w:tc>
      </w:tr>
      <w:tr w:rsidR="003F3C61" w:rsidRPr="00AB68A4" w14:paraId="2A952E12" w14:textId="77777777" w:rsidTr="007D018C">
        <w:tc>
          <w:tcPr>
            <w:tcW w:w="3359" w:type="dxa"/>
            <w:tcBorders>
              <w:top w:val="single" w:sz="4" w:space="0" w:color="auto"/>
              <w:left w:val="single" w:sz="4" w:space="0" w:color="auto"/>
              <w:bottom w:val="single" w:sz="4" w:space="0" w:color="auto"/>
              <w:right w:val="single" w:sz="4" w:space="0" w:color="auto"/>
            </w:tcBorders>
          </w:tcPr>
          <w:p w14:paraId="453F51BB" w14:textId="77777777" w:rsidR="003F3C61" w:rsidRPr="00AB68A4" w:rsidRDefault="007B6ACC">
            <w:pPr>
              <w:pStyle w:val="11"/>
              <w:spacing w:line="240" w:lineRule="auto"/>
              <w:ind w:firstLine="0"/>
              <w:rPr>
                <w:b/>
                <w:bCs/>
                <w:snapToGrid w:val="0"/>
                <w:sz w:val="20"/>
                <w:lang w:val="bg-BG"/>
              </w:rPr>
            </w:pPr>
            <w:r w:rsidRPr="00AB68A4">
              <w:rPr>
                <w:b/>
                <w:bCs/>
                <w:snapToGrid w:val="0"/>
                <w:sz w:val="20"/>
                <w:lang w:val="bg-BG"/>
              </w:rPr>
              <w:t>ЛРД „Лясково“</w:t>
            </w:r>
          </w:p>
          <w:p w14:paraId="190B4F4A" w14:textId="3C9F6E70"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1 „</w:t>
            </w:r>
            <w:proofErr w:type="spellStart"/>
            <w:r w:rsidRPr="00AB68A4">
              <w:rPr>
                <w:snapToGrid w:val="0"/>
                <w:sz w:val="20"/>
                <w:lang w:val="bg-BG"/>
              </w:rPr>
              <w:t>Ратъ</w:t>
            </w:r>
            <w:proofErr w:type="spellEnd"/>
            <w:r w:rsidRPr="00AB68A4">
              <w:rPr>
                <w:snapToGrid w:val="0"/>
                <w:sz w:val="20"/>
                <w:lang w:val="bg-BG"/>
              </w:rPr>
              <w:t>“</w:t>
            </w:r>
          </w:p>
          <w:p w14:paraId="763201D6" w14:textId="77777777"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2 „Дрян дол“</w:t>
            </w:r>
          </w:p>
          <w:p w14:paraId="0DCC0B74" w14:textId="77777777"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3 „Нивищата“</w:t>
            </w:r>
          </w:p>
          <w:p w14:paraId="7C7D492D" w14:textId="77777777"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4 „</w:t>
            </w:r>
            <w:proofErr w:type="spellStart"/>
            <w:r w:rsidRPr="00AB68A4">
              <w:rPr>
                <w:snapToGrid w:val="0"/>
                <w:sz w:val="20"/>
                <w:lang w:val="bg-BG"/>
              </w:rPr>
              <w:t>Кидика</w:t>
            </w:r>
            <w:proofErr w:type="spellEnd"/>
            <w:r w:rsidRPr="00AB68A4">
              <w:rPr>
                <w:snapToGrid w:val="0"/>
                <w:sz w:val="20"/>
                <w:lang w:val="bg-BG"/>
              </w:rPr>
              <w:t>“</w:t>
            </w:r>
          </w:p>
          <w:p w14:paraId="68AF8212" w14:textId="77777777"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5 „</w:t>
            </w:r>
            <w:proofErr w:type="spellStart"/>
            <w:r w:rsidRPr="00AB68A4">
              <w:rPr>
                <w:snapToGrid w:val="0"/>
                <w:sz w:val="20"/>
                <w:lang w:val="bg-BG"/>
              </w:rPr>
              <w:t>Бодотина</w:t>
            </w:r>
            <w:proofErr w:type="spellEnd"/>
            <w:r w:rsidRPr="00AB68A4">
              <w:rPr>
                <w:snapToGrid w:val="0"/>
                <w:sz w:val="20"/>
                <w:lang w:val="bg-BG"/>
              </w:rPr>
              <w:t>“</w:t>
            </w:r>
          </w:p>
          <w:p w14:paraId="04DDD2D9" w14:textId="17CB190A" w:rsidR="00C95A66" w:rsidRPr="00AB68A4" w:rsidRDefault="00C95A66">
            <w:pPr>
              <w:pStyle w:val="11"/>
              <w:spacing w:line="240" w:lineRule="auto"/>
              <w:ind w:firstLine="0"/>
              <w:rPr>
                <w:snapToGrid w:val="0"/>
                <w:sz w:val="20"/>
                <w:lang w:val="bg-BG"/>
              </w:rPr>
            </w:pPr>
            <w:proofErr w:type="spellStart"/>
            <w:r w:rsidRPr="00AB68A4">
              <w:rPr>
                <w:snapToGrid w:val="0"/>
                <w:sz w:val="20"/>
                <w:lang w:val="bg-BG"/>
              </w:rPr>
              <w:t>Ловище</w:t>
            </w:r>
            <w:proofErr w:type="spellEnd"/>
            <w:r w:rsidRPr="00AB68A4">
              <w:rPr>
                <w:snapToGrid w:val="0"/>
                <w:sz w:val="20"/>
                <w:lang w:val="bg-BG"/>
              </w:rPr>
              <w:t xml:space="preserve"> 6 „Дълбок дол“</w:t>
            </w:r>
          </w:p>
        </w:tc>
        <w:tc>
          <w:tcPr>
            <w:tcW w:w="1134" w:type="dxa"/>
            <w:tcBorders>
              <w:top w:val="single" w:sz="4" w:space="0" w:color="auto"/>
              <w:left w:val="single" w:sz="4" w:space="0" w:color="auto"/>
              <w:bottom w:val="single" w:sz="4" w:space="0" w:color="auto"/>
              <w:right w:val="single" w:sz="4" w:space="0" w:color="auto"/>
            </w:tcBorders>
          </w:tcPr>
          <w:p w14:paraId="4CEE70B3" w14:textId="53C60985" w:rsidR="003F3C61" w:rsidRPr="00AB68A4" w:rsidRDefault="00C95A66">
            <w:pPr>
              <w:pStyle w:val="11"/>
              <w:spacing w:line="240" w:lineRule="auto"/>
              <w:ind w:firstLine="0"/>
              <w:jc w:val="right"/>
              <w:rPr>
                <w:snapToGrid w:val="0"/>
                <w:sz w:val="20"/>
                <w:lang w:val="bg-BG"/>
              </w:rPr>
            </w:pPr>
            <w:r w:rsidRPr="00AB68A4">
              <w:rPr>
                <w:snapToGrid w:val="0"/>
                <w:sz w:val="20"/>
                <w:lang w:val="bg-BG"/>
              </w:rPr>
              <w:t>270</w:t>
            </w:r>
            <w:r w:rsidR="00926EDC" w:rsidRPr="00AB68A4">
              <w:rPr>
                <w:snapToGrid w:val="0"/>
                <w:sz w:val="20"/>
                <w:lang w:val="bg-BG"/>
              </w:rPr>
              <w:t>5</w:t>
            </w:r>
            <w:r w:rsidRPr="00AB68A4">
              <w:rPr>
                <w:snapToGrid w:val="0"/>
                <w:sz w:val="20"/>
                <w:lang w:val="bg-BG"/>
              </w:rPr>
              <w:t>,5</w:t>
            </w:r>
          </w:p>
        </w:tc>
        <w:tc>
          <w:tcPr>
            <w:tcW w:w="993" w:type="dxa"/>
            <w:tcBorders>
              <w:top w:val="single" w:sz="4" w:space="0" w:color="auto"/>
              <w:left w:val="single" w:sz="4" w:space="0" w:color="auto"/>
              <w:bottom w:val="single" w:sz="4" w:space="0" w:color="auto"/>
              <w:right w:val="single" w:sz="4" w:space="0" w:color="auto"/>
            </w:tcBorders>
          </w:tcPr>
          <w:p w14:paraId="726660C3" w14:textId="4014F809" w:rsidR="003F3C61" w:rsidRPr="00AB68A4" w:rsidRDefault="00C95A66">
            <w:pPr>
              <w:pStyle w:val="11"/>
              <w:spacing w:line="240" w:lineRule="auto"/>
              <w:ind w:firstLine="0"/>
              <w:jc w:val="right"/>
              <w:rPr>
                <w:i/>
                <w:snapToGrid w:val="0"/>
                <w:sz w:val="20"/>
                <w:lang w:val="bg-BG"/>
              </w:rPr>
            </w:pPr>
            <w:r w:rsidRPr="00AB68A4">
              <w:rPr>
                <w:i/>
                <w:snapToGrid w:val="0"/>
                <w:sz w:val="20"/>
                <w:lang w:val="bg-BG"/>
              </w:rPr>
              <w:t>2705,5</w:t>
            </w:r>
          </w:p>
        </w:tc>
        <w:tc>
          <w:tcPr>
            <w:tcW w:w="992" w:type="dxa"/>
            <w:tcBorders>
              <w:top w:val="single" w:sz="4" w:space="0" w:color="auto"/>
              <w:left w:val="single" w:sz="4" w:space="0" w:color="auto"/>
              <w:bottom w:val="single" w:sz="4" w:space="0" w:color="auto"/>
              <w:right w:val="single" w:sz="4" w:space="0" w:color="auto"/>
            </w:tcBorders>
          </w:tcPr>
          <w:p w14:paraId="5C9AFB98" w14:textId="219B82A7" w:rsidR="003F3C61" w:rsidRPr="00AB68A4" w:rsidRDefault="00C95A66">
            <w:pPr>
              <w:pStyle w:val="11"/>
              <w:spacing w:line="240" w:lineRule="auto"/>
              <w:ind w:firstLine="0"/>
              <w:jc w:val="right"/>
              <w:rPr>
                <w:snapToGrid w:val="0"/>
                <w:sz w:val="20"/>
                <w:lang w:val="bg-BG"/>
              </w:rPr>
            </w:pPr>
            <w:r w:rsidRPr="00AB68A4">
              <w:rPr>
                <w:snapToGrid w:val="0"/>
                <w:sz w:val="20"/>
                <w:lang w:val="bg-BG"/>
              </w:rPr>
              <w:t>1328,5</w:t>
            </w:r>
          </w:p>
        </w:tc>
        <w:tc>
          <w:tcPr>
            <w:tcW w:w="1134" w:type="dxa"/>
            <w:tcBorders>
              <w:top w:val="single" w:sz="4" w:space="0" w:color="auto"/>
              <w:left w:val="single" w:sz="4" w:space="0" w:color="auto"/>
              <w:bottom w:val="single" w:sz="4" w:space="0" w:color="auto"/>
              <w:right w:val="single" w:sz="4" w:space="0" w:color="auto"/>
            </w:tcBorders>
          </w:tcPr>
          <w:p w14:paraId="40B2DFA5" w14:textId="6D68F995" w:rsidR="003F3C61" w:rsidRPr="00AB68A4" w:rsidRDefault="00C95A66">
            <w:pPr>
              <w:pStyle w:val="11"/>
              <w:spacing w:line="240" w:lineRule="auto"/>
              <w:ind w:firstLine="0"/>
              <w:jc w:val="right"/>
              <w:rPr>
                <w:snapToGrid w:val="0"/>
                <w:sz w:val="20"/>
                <w:lang w:val="bg-BG"/>
              </w:rPr>
            </w:pPr>
            <w:r w:rsidRPr="00AB68A4">
              <w:rPr>
                <w:snapToGrid w:val="0"/>
                <w:sz w:val="20"/>
                <w:lang w:val="bg-BG"/>
              </w:rPr>
              <w:t>1196,6</w:t>
            </w:r>
          </w:p>
        </w:tc>
        <w:tc>
          <w:tcPr>
            <w:tcW w:w="1109" w:type="dxa"/>
            <w:tcBorders>
              <w:top w:val="single" w:sz="4" w:space="0" w:color="auto"/>
              <w:left w:val="single" w:sz="4" w:space="0" w:color="auto"/>
              <w:bottom w:val="single" w:sz="4" w:space="0" w:color="auto"/>
              <w:right w:val="single" w:sz="4" w:space="0" w:color="auto"/>
            </w:tcBorders>
          </w:tcPr>
          <w:p w14:paraId="293A8639" w14:textId="6648853B" w:rsidR="003F3C61" w:rsidRPr="00AB68A4" w:rsidRDefault="00C95A66">
            <w:pPr>
              <w:pStyle w:val="11"/>
              <w:spacing w:line="240" w:lineRule="auto"/>
              <w:ind w:firstLine="0"/>
              <w:jc w:val="right"/>
              <w:rPr>
                <w:snapToGrid w:val="0"/>
                <w:sz w:val="20"/>
                <w:lang w:val="bg-BG"/>
              </w:rPr>
            </w:pPr>
            <w:r w:rsidRPr="00AB68A4">
              <w:rPr>
                <w:snapToGrid w:val="0"/>
                <w:sz w:val="20"/>
                <w:lang w:val="bg-BG"/>
              </w:rPr>
              <w:t>403</w:t>
            </w:r>
            <w:r w:rsidR="00C9223C">
              <w:rPr>
                <w:snapToGrid w:val="0"/>
                <w:sz w:val="20"/>
                <w:lang w:val="bg-BG"/>
              </w:rPr>
              <w:t>4</w:t>
            </w:r>
            <w:r w:rsidRPr="00AB68A4">
              <w:rPr>
                <w:snapToGrid w:val="0"/>
                <w:sz w:val="20"/>
                <w:lang w:val="bg-BG"/>
              </w:rPr>
              <w:t>,0</w:t>
            </w:r>
          </w:p>
        </w:tc>
        <w:tc>
          <w:tcPr>
            <w:tcW w:w="1134" w:type="dxa"/>
            <w:tcBorders>
              <w:top w:val="single" w:sz="4" w:space="0" w:color="auto"/>
              <w:left w:val="single" w:sz="4" w:space="0" w:color="auto"/>
              <w:bottom w:val="single" w:sz="4" w:space="0" w:color="auto"/>
              <w:right w:val="single" w:sz="4" w:space="0" w:color="auto"/>
            </w:tcBorders>
          </w:tcPr>
          <w:p w14:paraId="453C04E9" w14:textId="10D365F9" w:rsidR="003F3C61" w:rsidRPr="00AB68A4" w:rsidRDefault="007F22A6">
            <w:pPr>
              <w:pStyle w:val="11"/>
              <w:spacing w:line="240" w:lineRule="auto"/>
              <w:ind w:firstLine="0"/>
              <w:jc w:val="right"/>
              <w:rPr>
                <w:i/>
                <w:snapToGrid w:val="0"/>
                <w:sz w:val="20"/>
                <w:lang w:val="bg-BG"/>
              </w:rPr>
            </w:pPr>
            <w:r w:rsidRPr="00AB68A4">
              <w:rPr>
                <w:i/>
                <w:snapToGrid w:val="0"/>
                <w:sz w:val="20"/>
                <w:lang w:val="bg-BG"/>
              </w:rPr>
              <w:t>3902,1</w:t>
            </w:r>
          </w:p>
        </w:tc>
      </w:tr>
      <w:tr w:rsidR="001D1C0D" w:rsidRPr="00AB68A4" w14:paraId="7F72CC96" w14:textId="77777777" w:rsidTr="007D018C">
        <w:tc>
          <w:tcPr>
            <w:tcW w:w="3359" w:type="dxa"/>
            <w:tcBorders>
              <w:top w:val="single" w:sz="4" w:space="0" w:color="auto"/>
              <w:left w:val="single" w:sz="4" w:space="0" w:color="auto"/>
              <w:bottom w:val="single" w:sz="4" w:space="0" w:color="auto"/>
              <w:right w:val="single" w:sz="4" w:space="0" w:color="auto"/>
            </w:tcBorders>
          </w:tcPr>
          <w:p w14:paraId="7E55244D" w14:textId="0CD86B0A" w:rsidR="001D1C0D" w:rsidRPr="00AB68A4" w:rsidRDefault="001D1C0D">
            <w:pPr>
              <w:pStyle w:val="11"/>
              <w:spacing w:line="240" w:lineRule="auto"/>
              <w:ind w:firstLine="0"/>
              <w:rPr>
                <w:b/>
                <w:snapToGrid w:val="0"/>
                <w:sz w:val="20"/>
                <w:lang w:val="bg-BG"/>
              </w:rPr>
            </w:pPr>
            <w:r w:rsidRPr="00AB68A4">
              <w:rPr>
                <w:b/>
                <w:snapToGrid w:val="0"/>
                <w:sz w:val="20"/>
                <w:lang w:val="bg-BG"/>
              </w:rPr>
              <w:t>Общо ДУ + ПЛР</w:t>
            </w:r>
          </w:p>
        </w:tc>
        <w:tc>
          <w:tcPr>
            <w:tcW w:w="1134" w:type="dxa"/>
            <w:tcBorders>
              <w:top w:val="single" w:sz="4" w:space="0" w:color="auto"/>
              <w:left w:val="single" w:sz="4" w:space="0" w:color="auto"/>
              <w:bottom w:val="single" w:sz="4" w:space="0" w:color="auto"/>
              <w:right w:val="single" w:sz="4" w:space="0" w:color="auto"/>
            </w:tcBorders>
          </w:tcPr>
          <w:p w14:paraId="235E8DFE" w14:textId="5C49F796" w:rsidR="001D1C0D" w:rsidRPr="00AB68A4" w:rsidRDefault="00926EDC">
            <w:pPr>
              <w:pStyle w:val="11"/>
              <w:spacing w:line="240" w:lineRule="auto"/>
              <w:ind w:firstLine="0"/>
              <w:jc w:val="right"/>
              <w:rPr>
                <w:b/>
                <w:snapToGrid w:val="0"/>
                <w:sz w:val="20"/>
                <w:lang w:val="bg-BG"/>
              </w:rPr>
            </w:pPr>
            <w:r w:rsidRPr="00AB68A4">
              <w:rPr>
                <w:b/>
                <w:snapToGrid w:val="0"/>
                <w:sz w:val="20"/>
                <w:lang w:val="bg-BG"/>
              </w:rPr>
              <w:t>1</w:t>
            </w:r>
            <w:r w:rsidR="006174A6">
              <w:rPr>
                <w:b/>
                <w:snapToGrid w:val="0"/>
                <w:sz w:val="20"/>
                <w:lang w:val="bg-BG"/>
              </w:rPr>
              <w:t>3697,0</w:t>
            </w:r>
          </w:p>
        </w:tc>
        <w:tc>
          <w:tcPr>
            <w:tcW w:w="993" w:type="dxa"/>
            <w:tcBorders>
              <w:top w:val="single" w:sz="4" w:space="0" w:color="auto"/>
              <w:left w:val="single" w:sz="4" w:space="0" w:color="auto"/>
              <w:bottom w:val="single" w:sz="4" w:space="0" w:color="auto"/>
              <w:right w:val="single" w:sz="4" w:space="0" w:color="auto"/>
            </w:tcBorders>
          </w:tcPr>
          <w:p w14:paraId="7D7A1206" w14:textId="01E42064" w:rsidR="001D1C0D" w:rsidRPr="00AB68A4" w:rsidRDefault="00523F7A">
            <w:pPr>
              <w:pStyle w:val="11"/>
              <w:spacing w:line="240" w:lineRule="auto"/>
              <w:ind w:firstLine="0"/>
              <w:jc w:val="right"/>
              <w:rPr>
                <w:i/>
                <w:snapToGrid w:val="0"/>
                <w:sz w:val="20"/>
                <w:lang w:val="bg-BG"/>
              </w:rPr>
            </w:pPr>
            <w:r>
              <w:rPr>
                <w:i/>
                <w:snapToGrid w:val="0"/>
                <w:sz w:val="20"/>
                <w:lang w:val="bg-BG"/>
              </w:rPr>
              <w:t>13693,0</w:t>
            </w:r>
          </w:p>
        </w:tc>
        <w:tc>
          <w:tcPr>
            <w:tcW w:w="992" w:type="dxa"/>
            <w:tcBorders>
              <w:top w:val="single" w:sz="4" w:space="0" w:color="auto"/>
              <w:left w:val="single" w:sz="4" w:space="0" w:color="auto"/>
              <w:bottom w:val="single" w:sz="4" w:space="0" w:color="auto"/>
              <w:right w:val="single" w:sz="4" w:space="0" w:color="auto"/>
            </w:tcBorders>
          </w:tcPr>
          <w:p w14:paraId="4F127EB1" w14:textId="1434E6B2" w:rsidR="001D1C0D" w:rsidRPr="00AB68A4" w:rsidRDefault="006174A6">
            <w:pPr>
              <w:pStyle w:val="11"/>
              <w:spacing w:line="240" w:lineRule="auto"/>
              <w:ind w:firstLine="0"/>
              <w:jc w:val="right"/>
              <w:rPr>
                <w:b/>
                <w:snapToGrid w:val="0"/>
                <w:sz w:val="20"/>
                <w:lang w:val="bg-BG"/>
              </w:rPr>
            </w:pPr>
            <w:r>
              <w:rPr>
                <w:b/>
                <w:snapToGrid w:val="0"/>
                <w:sz w:val="20"/>
                <w:lang w:val="bg-BG"/>
              </w:rPr>
              <w:t>385</w:t>
            </w:r>
            <w:r w:rsidR="00E43B02">
              <w:rPr>
                <w:b/>
                <w:snapToGrid w:val="0"/>
                <w:sz w:val="20"/>
                <w:lang w:val="bg-BG"/>
              </w:rPr>
              <w:t>2</w:t>
            </w:r>
            <w:r>
              <w:rPr>
                <w:b/>
                <w:snapToGrid w:val="0"/>
                <w:sz w:val="20"/>
                <w:lang w:val="bg-BG"/>
              </w:rPr>
              <w:t>,1</w:t>
            </w:r>
          </w:p>
        </w:tc>
        <w:tc>
          <w:tcPr>
            <w:tcW w:w="1134" w:type="dxa"/>
            <w:tcBorders>
              <w:top w:val="single" w:sz="4" w:space="0" w:color="auto"/>
              <w:left w:val="single" w:sz="4" w:space="0" w:color="auto"/>
              <w:bottom w:val="single" w:sz="4" w:space="0" w:color="auto"/>
              <w:right w:val="single" w:sz="4" w:space="0" w:color="auto"/>
            </w:tcBorders>
          </w:tcPr>
          <w:p w14:paraId="139338BA" w14:textId="6C9C0348" w:rsidR="001D1C0D" w:rsidRPr="00AB68A4" w:rsidRDefault="00926EDC">
            <w:pPr>
              <w:pStyle w:val="11"/>
              <w:spacing w:line="240" w:lineRule="auto"/>
              <w:ind w:firstLine="0"/>
              <w:jc w:val="right"/>
              <w:rPr>
                <w:i/>
                <w:snapToGrid w:val="0"/>
                <w:sz w:val="20"/>
                <w:lang w:val="bg-BG"/>
              </w:rPr>
            </w:pPr>
            <w:r w:rsidRPr="00AB68A4">
              <w:rPr>
                <w:i/>
                <w:snapToGrid w:val="0"/>
                <w:sz w:val="20"/>
                <w:lang w:val="bg-BG"/>
              </w:rPr>
              <w:t>3</w:t>
            </w:r>
            <w:r w:rsidR="003846A6">
              <w:rPr>
                <w:i/>
                <w:snapToGrid w:val="0"/>
                <w:sz w:val="20"/>
                <w:lang w:val="bg-BG"/>
              </w:rPr>
              <w:t>379,7</w:t>
            </w:r>
          </w:p>
        </w:tc>
        <w:tc>
          <w:tcPr>
            <w:tcW w:w="1109" w:type="dxa"/>
            <w:tcBorders>
              <w:top w:val="single" w:sz="4" w:space="0" w:color="auto"/>
              <w:left w:val="single" w:sz="4" w:space="0" w:color="auto"/>
              <w:bottom w:val="single" w:sz="4" w:space="0" w:color="auto"/>
              <w:right w:val="single" w:sz="4" w:space="0" w:color="auto"/>
            </w:tcBorders>
          </w:tcPr>
          <w:p w14:paraId="11F3E4AE" w14:textId="5E7D8A4E" w:rsidR="001D1C0D" w:rsidRPr="00AB68A4" w:rsidRDefault="006174A6">
            <w:pPr>
              <w:pStyle w:val="11"/>
              <w:spacing w:line="240" w:lineRule="auto"/>
              <w:ind w:firstLine="0"/>
              <w:jc w:val="right"/>
              <w:rPr>
                <w:b/>
                <w:snapToGrid w:val="0"/>
                <w:sz w:val="20"/>
                <w:lang w:val="bg-BG"/>
              </w:rPr>
            </w:pPr>
            <w:r>
              <w:rPr>
                <w:b/>
                <w:snapToGrid w:val="0"/>
                <w:sz w:val="20"/>
                <w:lang w:val="bg-BG"/>
              </w:rPr>
              <w:t>17549,1</w:t>
            </w:r>
          </w:p>
        </w:tc>
        <w:tc>
          <w:tcPr>
            <w:tcW w:w="1134" w:type="dxa"/>
            <w:tcBorders>
              <w:top w:val="single" w:sz="4" w:space="0" w:color="auto"/>
              <w:left w:val="single" w:sz="4" w:space="0" w:color="auto"/>
              <w:bottom w:val="single" w:sz="4" w:space="0" w:color="auto"/>
              <w:right w:val="single" w:sz="4" w:space="0" w:color="auto"/>
            </w:tcBorders>
          </w:tcPr>
          <w:p w14:paraId="5498A806" w14:textId="5284B5B3" w:rsidR="001D1C0D" w:rsidRPr="00AB68A4" w:rsidRDefault="003846A6">
            <w:pPr>
              <w:pStyle w:val="11"/>
              <w:spacing w:line="240" w:lineRule="auto"/>
              <w:ind w:firstLine="0"/>
              <w:jc w:val="right"/>
              <w:rPr>
                <w:b/>
                <w:i/>
                <w:snapToGrid w:val="0"/>
                <w:sz w:val="20"/>
                <w:lang w:val="bg-BG"/>
              </w:rPr>
            </w:pPr>
            <w:r>
              <w:rPr>
                <w:b/>
                <w:i/>
                <w:snapToGrid w:val="0"/>
                <w:sz w:val="20"/>
                <w:lang w:val="bg-BG"/>
              </w:rPr>
              <w:t>17072,7</w:t>
            </w:r>
          </w:p>
        </w:tc>
      </w:tr>
    </w:tbl>
    <w:p w14:paraId="1D35EDD3" w14:textId="7313490F" w:rsidR="003F3C61" w:rsidRPr="00EE54CA" w:rsidRDefault="00015761" w:rsidP="003F3C61">
      <w:pPr>
        <w:pStyle w:val="11"/>
        <w:spacing w:line="240" w:lineRule="auto"/>
        <w:ind w:firstLine="0"/>
        <w:rPr>
          <w:snapToGrid w:val="0"/>
          <w:sz w:val="24"/>
          <w:szCs w:val="24"/>
          <w:lang w:val="bg-BG"/>
        </w:rPr>
      </w:pPr>
      <w:r>
        <w:rPr>
          <w:snapToGrid w:val="0"/>
          <w:sz w:val="24"/>
          <w:szCs w:val="24"/>
          <w:lang w:val="bg-BG"/>
        </w:rPr>
        <w:lastRenderedPageBreak/>
        <w:t xml:space="preserve">          </w:t>
      </w:r>
      <w:r w:rsidR="00006587">
        <w:rPr>
          <w:snapToGrid w:val="0"/>
          <w:sz w:val="24"/>
          <w:szCs w:val="24"/>
          <w:lang w:val="bg-BG"/>
        </w:rPr>
        <w:t>При изработване на плана</w:t>
      </w:r>
      <w:r w:rsidR="00BF2B8D">
        <w:rPr>
          <w:snapToGrid w:val="0"/>
          <w:sz w:val="24"/>
          <w:szCs w:val="24"/>
          <w:lang w:val="bg-BG"/>
        </w:rPr>
        <w:t>,</w:t>
      </w:r>
      <w:r w:rsidR="00006587">
        <w:rPr>
          <w:snapToGrid w:val="0"/>
          <w:sz w:val="24"/>
          <w:szCs w:val="24"/>
          <w:lang w:val="bg-BG"/>
        </w:rPr>
        <w:t xml:space="preserve"> </w:t>
      </w:r>
      <w:proofErr w:type="spellStart"/>
      <w:r w:rsidR="00006587">
        <w:rPr>
          <w:snapToGrid w:val="0"/>
          <w:sz w:val="24"/>
          <w:szCs w:val="24"/>
          <w:lang w:val="bg-BG"/>
        </w:rPr>
        <w:t>л</w:t>
      </w:r>
      <w:r w:rsidR="003F3C61" w:rsidRPr="00EE54CA">
        <w:rPr>
          <w:snapToGrid w:val="0"/>
          <w:sz w:val="24"/>
          <w:szCs w:val="24"/>
          <w:lang w:val="bg-BG"/>
        </w:rPr>
        <w:t>овищата</w:t>
      </w:r>
      <w:proofErr w:type="spellEnd"/>
      <w:r w:rsidR="003F3C61" w:rsidRPr="00EE54CA">
        <w:rPr>
          <w:snapToGrid w:val="0"/>
          <w:sz w:val="24"/>
          <w:szCs w:val="24"/>
          <w:lang w:val="bg-BG"/>
        </w:rPr>
        <w:t xml:space="preserve"> във всеки </w:t>
      </w:r>
      <w:proofErr w:type="spellStart"/>
      <w:r w:rsidR="00006587">
        <w:rPr>
          <w:snapToGrid w:val="0"/>
          <w:sz w:val="24"/>
          <w:szCs w:val="24"/>
          <w:lang w:val="bg-BG"/>
        </w:rPr>
        <w:t>ловностопански</w:t>
      </w:r>
      <w:proofErr w:type="spellEnd"/>
      <w:r w:rsidR="00006587">
        <w:rPr>
          <w:snapToGrid w:val="0"/>
          <w:sz w:val="24"/>
          <w:szCs w:val="24"/>
          <w:lang w:val="bg-BG"/>
        </w:rPr>
        <w:t xml:space="preserve"> район</w:t>
      </w:r>
      <w:r w:rsidR="003F3C61" w:rsidRPr="00EE54CA">
        <w:rPr>
          <w:snapToGrid w:val="0"/>
          <w:sz w:val="24"/>
          <w:szCs w:val="24"/>
          <w:lang w:val="bg-BG"/>
        </w:rPr>
        <w:t xml:space="preserve"> да се номерират</w:t>
      </w:r>
      <w:r w:rsidR="001678BA">
        <w:rPr>
          <w:snapToGrid w:val="0"/>
          <w:sz w:val="24"/>
          <w:szCs w:val="24"/>
          <w:lang w:val="bg-BG"/>
        </w:rPr>
        <w:t xml:space="preserve"> с поредни арабски цифри, съгласно чл. 125, ал.7 от Наредба № 18.</w:t>
      </w:r>
      <w:r w:rsidR="003F3C61" w:rsidRPr="00EE54CA">
        <w:rPr>
          <w:snapToGrid w:val="0"/>
          <w:sz w:val="24"/>
          <w:szCs w:val="24"/>
          <w:lang w:val="bg-BG"/>
        </w:rPr>
        <w:t xml:space="preserve">                                                                          </w:t>
      </w:r>
    </w:p>
    <w:p w14:paraId="38F182A8" w14:textId="1E8722E6" w:rsidR="003F3C61" w:rsidRDefault="003F3C61" w:rsidP="003F3C61">
      <w:pPr>
        <w:pStyle w:val="11"/>
        <w:spacing w:line="240" w:lineRule="auto"/>
        <w:ind w:firstLine="0"/>
        <w:rPr>
          <w:snapToGrid w:val="0"/>
          <w:sz w:val="24"/>
          <w:szCs w:val="24"/>
          <w:lang w:val="bg-BG"/>
        </w:rPr>
      </w:pPr>
      <w:r w:rsidRPr="00EE54CA">
        <w:rPr>
          <w:b/>
          <w:snapToGrid w:val="0"/>
          <w:sz w:val="24"/>
          <w:szCs w:val="24"/>
          <w:lang w:val="bg-BG"/>
        </w:rPr>
        <w:t xml:space="preserve">        </w:t>
      </w:r>
      <w:r w:rsidR="00015761">
        <w:rPr>
          <w:b/>
          <w:snapToGrid w:val="0"/>
          <w:sz w:val="24"/>
          <w:szCs w:val="24"/>
          <w:lang w:val="bg-BG"/>
        </w:rPr>
        <w:t xml:space="preserve"> </w:t>
      </w:r>
      <w:r w:rsidRPr="00EE54CA">
        <w:rPr>
          <w:b/>
          <w:snapToGrid w:val="0"/>
          <w:sz w:val="24"/>
          <w:szCs w:val="24"/>
          <w:lang w:val="bg-BG"/>
        </w:rPr>
        <w:t xml:space="preserve"> </w:t>
      </w:r>
      <w:r w:rsidRPr="00EE54CA">
        <w:rPr>
          <w:snapToGrid w:val="0"/>
          <w:sz w:val="24"/>
          <w:szCs w:val="24"/>
          <w:lang w:val="bg-BG"/>
        </w:rPr>
        <w:t>ДУ „</w:t>
      </w:r>
      <w:proofErr w:type="spellStart"/>
      <w:r w:rsidR="0092675B">
        <w:rPr>
          <w:snapToGrid w:val="0"/>
          <w:sz w:val="24"/>
          <w:szCs w:val="24"/>
          <w:lang w:val="bg-BG"/>
        </w:rPr>
        <w:t>Перелийца</w:t>
      </w:r>
      <w:proofErr w:type="spellEnd"/>
      <w:r w:rsidRPr="00EE54CA">
        <w:rPr>
          <w:snapToGrid w:val="0"/>
          <w:sz w:val="24"/>
          <w:szCs w:val="24"/>
          <w:lang w:val="bg-BG"/>
        </w:rPr>
        <w:t xml:space="preserve">“, </w:t>
      </w:r>
      <w:r w:rsidR="004170F8">
        <w:rPr>
          <w:snapToGrid w:val="0"/>
          <w:sz w:val="24"/>
          <w:szCs w:val="24"/>
          <w:lang w:val="bg-BG"/>
        </w:rPr>
        <w:t xml:space="preserve">вкл. и БИСД, </w:t>
      </w:r>
      <w:r w:rsidRPr="00EE54CA">
        <w:rPr>
          <w:snapToGrid w:val="0"/>
          <w:sz w:val="24"/>
          <w:szCs w:val="24"/>
          <w:lang w:val="bg-BG"/>
        </w:rPr>
        <w:t>на основание чл. 36 л, ал. 1 от ЗЛОД, с договор</w:t>
      </w:r>
      <w:r w:rsidR="0092675B">
        <w:rPr>
          <w:snapToGrid w:val="0"/>
          <w:sz w:val="24"/>
          <w:szCs w:val="24"/>
          <w:lang w:val="bg-BG"/>
        </w:rPr>
        <w:t xml:space="preserve"> от 17.10.2011 г.</w:t>
      </w:r>
      <w:r w:rsidRPr="00EE54CA">
        <w:rPr>
          <w:snapToGrid w:val="0"/>
          <w:sz w:val="24"/>
          <w:szCs w:val="24"/>
          <w:lang w:val="bg-BG"/>
        </w:rPr>
        <w:t xml:space="preserve"> е отдаден за стопанисване и ползване  са срок от 15 години на „</w:t>
      </w:r>
      <w:r w:rsidR="0092675B">
        <w:rPr>
          <w:snapToGrid w:val="0"/>
          <w:sz w:val="24"/>
          <w:szCs w:val="24"/>
          <w:lang w:val="bg-BG"/>
        </w:rPr>
        <w:t>БЕЛ-31</w:t>
      </w:r>
      <w:r w:rsidRPr="00EE54CA">
        <w:rPr>
          <w:snapToGrid w:val="0"/>
          <w:sz w:val="24"/>
          <w:szCs w:val="24"/>
          <w:lang w:val="bg-BG"/>
        </w:rPr>
        <w:t xml:space="preserve">“ </w:t>
      </w:r>
      <w:r w:rsidR="0092675B">
        <w:rPr>
          <w:snapToGrid w:val="0"/>
          <w:sz w:val="24"/>
          <w:szCs w:val="24"/>
          <w:lang w:val="bg-BG"/>
        </w:rPr>
        <w:t>Е</w:t>
      </w:r>
      <w:r w:rsidRPr="00EE54CA">
        <w:rPr>
          <w:snapToGrid w:val="0"/>
          <w:sz w:val="24"/>
          <w:szCs w:val="24"/>
          <w:lang w:val="bg-BG"/>
        </w:rPr>
        <w:t xml:space="preserve">ООД, гр. </w:t>
      </w:r>
      <w:r w:rsidR="00344BEA">
        <w:rPr>
          <w:snapToGrid w:val="0"/>
          <w:sz w:val="24"/>
          <w:szCs w:val="24"/>
          <w:lang w:val="bg-BG"/>
        </w:rPr>
        <w:t>София</w:t>
      </w:r>
      <w:r w:rsidRPr="00EE54CA">
        <w:rPr>
          <w:snapToGrid w:val="0"/>
          <w:sz w:val="24"/>
          <w:szCs w:val="24"/>
          <w:lang w:val="bg-BG"/>
        </w:rPr>
        <w:t>.</w:t>
      </w:r>
    </w:p>
    <w:p w14:paraId="0C5EC4C8" w14:textId="2A6F453B" w:rsidR="0077187B" w:rsidRPr="00EE54CA" w:rsidRDefault="0077187B" w:rsidP="003F3C61">
      <w:pPr>
        <w:pStyle w:val="11"/>
        <w:spacing w:line="240" w:lineRule="auto"/>
        <w:ind w:firstLine="0"/>
        <w:rPr>
          <w:snapToGrid w:val="0"/>
          <w:sz w:val="24"/>
          <w:szCs w:val="24"/>
          <w:lang w:val="bg-BG"/>
        </w:rPr>
      </w:pPr>
      <w:r>
        <w:rPr>
          <w:snapToGrid w:val="0"/>
          <w:sz w:val="24"/>
          <w:szCs w:val="24"/>
          <w:lang w:val="bg-BG"/>
        </w:rPr>
        <w:t xml:space="preserve">          </w:t>
      </w:r>
      <w:r w:rsidR="00D434D1">
        <w:rPr>
          <w:snapToGrid w:val="0"/>
          <w:sz w:val="24"/>
          <w:szCs w:val="24"/>
          <w:lang w:val="bg-BG"/>
        </w:rPr>
        <w:t>В</w:t>
      </w:r>
      <w:r w:rsidR="00905C96">
        <w:rPr>
          <w:snapToGrid w:val="0"/>
          <w:sz w:val="24"/>
          <w:szCs w:val="24"/>
          <w:lang w:val="bg-BG"/>
        </w:rPr>
        <w:t xml:space="preserve"> </w:t>
      </w:r>
      <w:proofErr w:type="spellStart"/>
      <w:r w:rsidR="00905C96">
        <w:rPr>
          <w:snapToGrid w:val="0"/>
          <w:sz w:val="24"/>
          <w:szCs w:val="24"/>
          <w:lang w:val="bg-BG"/>
        </w:rPr>
        <w:t>ловностопанския</w:t>
      </w:r>
      <w:proofErr w:type="spellEnd"/>
      <w:r w:rsidR="00905C96">
        <w:rPr>
          <w:snapToGrid w:val="0"/>
          <w:sz w:val="24"/>
          <w:szCs w:val="24"/>
          <w:lang w:val="bg-BG"/>
        </w:rPr>
        <w:t xml:space="preserve"> план от 2012 г.</w:t>
      </w:r>
      <w:r w:rsidR="00D434D1">
        <w:rPr>
          <w:snapToGrid w:val="0"/>
          <w:sz w:val="24"/>
          <w:szCs w:val="24"/>
          <w:lang w:val="bg-BG"/>
        </w:rPr>
        <w:t xml:space="preserve"> е било предвидено изграждането на БИСД „</w:t>
      </w:r>
      <w:proofErr w:type="spellStart"/>
      <w:r w:rsidR="00D434D1">
        <w:rPr>
          <w:snapToGrid w:val="0"/>
          <w:sz w:val="24"/>
          <w:szCs w:val="24"/>
          <w:lang w:val="bg-BG"/>
        </w:rPr>
        <w:t>Перелийца</w:t>
      </w:r>
      <w:proofErr w:type="spellEnd"/>
      <w:r w:rsidR="00D434D1">
        <w:rPr>
          <w:snapToGrid w:val="0"/>
          <w:sz w:val="24"/>
          <w:szCs w:val="24"/>
          <w:lang w:val="bg-BG"/>
        </w:rPr>
        <w:t xml:space="preserve">“ с площ 75,3 ха, </w:t>
      </w:r>
      <w:r w:rsidR="00597B10">
        <w:rPr>
          <w:snapToGrid w:val="0"/>
          <w:sz w:val="24"/>
          <w:szCs w:val="24"/>
          <w:lang w:val="bg-BG"/>
        </w:rPr>
        <w:t>в м. „</w:t>
      </w:r>
      <w:proofErr w:type="spellStart"/>
      <w:r w:rsidR="00597B10">
        <w:rPr>
          <w:snapToGrid w:val="0"/>
          <w:sz w:val="24"/>
          <w:szCs w:val="24"/>
          <w:lang w:val="bg-BG"/>
        </w:rPr>
        <w:t>Сругът</w:t>
      </w:r>
      <w:proofErr w:type="spellEnd"/>
      <w:r w:rsidR="00597B10">
        <w:rPr>
          <w:snapToGrid w:val="0"/>
          <w:sz w:val="24"/>
          <w:szCs w:val="24"/>
          <w:lang w:val="bg-BG"/>
        </w:rPr>
        <w:t xml:space="preserve">“ – отдел 169, </w:t>
      </w:r>
      <w:r w:rsidR="00D434D1">
        <w:rPr>
          <w:snapToGrid w:val="0"/>
          <w:sz w:val="24"/>
          <w:szCs w:val="24"/>
          <w:lang w:val="bg-BG"/>
        </w:rPr>
        <w:t xml:space="preserve">включваща и карантинен двор, </w:t>
      </w:r>
      <w:r w:rsidR="00905C96">
        <w:rPr>
          <w:snapToGrid w:val="0"/>
          <w:sz w:val="24"/>
          <w:szCs w:val="24"/>
          <w:lang w:val="bg-BG"/>
        </w:rPr>
        <w:t xml:space="preserve">но до този момент </w:t>
      </w:r>
      <w:r>
        <w:rPr>
          <w:snapToGrid w:val="0"/>
          <w:sz w:val="24"/>
          <w:szCs w:val="24"/>
          <w:lang w:val="bg-BG"/>
        </w:rPr>
        <w:t>не е изградена</w:t>
      </w:r>
      <w:r w:rsidR="00905C96">
        <w:rPr>
          <w:snapToGrid w:val="0"/>
          <w:sz w:val="24"/>
          <w:szCs w:val="24"/>
          <w:lang w:val="bg-BG"/>
        </w:rPr>
        <w:t>.</w:t>
      </w:r>
      <w:r>
        <w:rPr>
          <w:snapToGrid w:val="0"/>
          <w:sz w:val="24"/>
          <w:szCs w:val="24"/>
          <w:lang w:val="bg-BG"/>
        </w:rPr>
        <w:t xml:space="preserve">  </w:t>
      </w:r>
    </w:p>
    <w:p w14:paraId="242E3A0E" w14:textId="1CE9FAA3"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Останалите ЛСР са предоставени за стопанисване и ползване от ловните дружинки към ЛРС - гр. </w:t>
      </w:r>
      <w:r w:rsidR="00EF1B5E">
        <w:rPr>
          <w:snapToGrid w:val="0"/>
          <w:sz w:val="24"/>
          <w:szCs w:val="24"/>
          <w:lang w:val="bg-BG"/>
        </w:rPr>
        <w:t>Девин</w:t>
      </w:r>
      <w:r w:rsidRPr="00EE54CA">
        <w:rPr>
          <w:snapToGrid w:val="0"/>
          <w:sz w:val="24"/>
          <w:szCs w:val="24"/>
          <w:lang w:val="bg-BG"/>
        </w:rPr>
        <w:t>.</w:t>
      </w:r>
    </w:p>
    <w:p w14:paraId="1C75E874" w14:textId="18961C26" w:rsidR="003F3C61" w:rsidRPr="00EE54CA" w:rsidRDefault="003F3C61" w:rsidP="003F3C61">
      <w:pPr>
        <w:pStyle w:val="11"/>
        <w:spacing w:line="240" w:lineRule="auto"/>
        <w:rPr>
          <w:b/>
          <w:snapToGrid w:val="0"/>
          <w:sz w:val="24"/>
          <w:szCs w:val="24"/>
          <w:lang w:val="bg-BG"/>
        </w:rPr>
      </w:pPr>
      <w:r w:rsidRPr="00EE54CA">
        <w:rPr>
          <w:b/>
          <w:snapToGrid w:val="0"/>
          <w:sz w:val="24"/>
          <w:szCs w:val="24"/>
          <w:lang w:val="bg-BG"/>
        </w:rPr>
        <w:t xml:space="preserve">Общата площ, предмет на </w:t>
      </w:r>
      <w:proofErr w:type="spellStart"/>
      <w:r w:rsidRPr="00EE54CA">
        <w:rPr>
          <w:b/>
          <w:snapToGrid w:val="0"/>
          <w:sz w:val="24"/>
          <w:szCs w:val="24"/>
          <w:lang w:val="bg-BG"/>
        </w:rPr>
        <w:t>ловностопанския</w:t>
      </w:r>
      <w:proofErr w:type="spellEnd"/>
      <w:r w:rsidRPr="00EE54CA">
        <w:rPr>
          <w:b/>
          <w:snapToGrid w:val="0"/>
          <w:sz w:val="24"/>
          <w:szCs w:val="24"/>
          <w:lang w:val="bg-BG"/>
        </w:rPr>
        <w:t xml:space="preserve"> план е кръгло </w:t>
      </w:r>
      <w:r w:rsidR="008742DF">
        <w:rPr>
          <w:b/>
          <w:snapToGrid w:val="0"/>
          <w:sz w:val="24"/>
          <w:szCs w:val="24"/>
          <w:lang w:val="bg-BG"/>
        </w:rPr>
        <w:t>17</w:t>
      </w:r>
      <w:r w:rsidR="00337242">
        <w:rPr>
          <w:b/>
          <w:snapToGrid w:val="0"/>
          <w:sz w:val="24"/>
          <w:szCs w:val="24"/>
          <w:lang w:val="bg-BG"/>
        </w:rPr>
        <w:t xml:space="preserve"> 549</w:t>
      </w:r>
      <w:r w:rsidR="007D018C">
        <w:rPr>
          <w:b/>
          <w:snapToGrid w:val="0"/>
          <w:sz w:val="24"/>
          <w:szCs w:val="24"/>
          <w:lang w:val="bg-BG"/>
        </w:rPr>
        <w:t xml:space="preserve"> </w:t>
      </w:r>
      <w:r w:rsidRPr="00EE54CA">
        <w:rPr>
          <w:b/>
          <w:snapToGrid w:val="0"/>
          <w:sz w:val="24"/>
          <w:szCs w:val="24"/>
          <w:lang w:val="bg-BG"/>
        </w:rPr>
        <w:t>ха, от която:</w:t>
      </w:r>
    </w:p>
    <w:p w14:paraId="60D4C110" w14:textId="77777777" w:rsidR="003B3466" w:rsidRDefault="003B3466" w:rsidP="003F3C61">
      <w:pPr>
        <w:pStyle w:val="11"/>
        <w:numPr>
          <w:ilvl w:val="0"/>
          <w:numId w:val="8"/>
        </w:numPr>
        <w:spacing w:line="240" w:lineRule="auto"/>
        <w:rPr>
          <w:b/>
          <w:snapToGrid w:val="0"/>
          <w:sz w:val="24"/>
          <w:szCs w:val="24"/>
          <w:lang w:val="bg-BG"/>
        </w:rPr>
      </w:pPr>
      <w:proofErr w:type="spellStart"/>
      <w:r>
        <w:rPr>
          <w:b/>
          <w:snapToGrid w:val="0"/>
          <w:sz w:val="24"/>
          <w:szCs w:val="24"/>
          <w:lang w:val="bg-BG"/>
        </w:rPr>
        <w:t>Едродивечово</w:t>
      </w:r>
      <w:proofErr w:type="spellEnd"/>
      <w:r>
        <w:rPr>
          <w:b/>
          <w:snapToGrid w:val="0"/>
          <w:sz w:val="24"/>
          <w:szCs w:val="24"/>
          <w:lang w:val="bg-BG"/>
        </w:rPr>
        <w:t xml:space="preserve"> ловно стопанство</w:t>
      </w:r>
      <w:r w:rsidR="003F3C61" w:rsidRPr="00EE54CA">
        <w:rPr>
          <w:b/>
          <w:snapToGrid w:val="0"/>
          <w:sz w:val="24"/>
          <w:szCs w:val="24"/>
          <w:lang w:val="bg-BG"/>
        </w:rPr>
        <w:t xml:space="preserve"> –</w:t>
      </w:r>
      <w:r w:rsidR="007D018C">
        <w:rPr>
          <w:b/>
          <w:snapToGrid w:val="0"/>
          <w:sz w:val="24"/>
          <w:szCs w:val="24"/>
          <w:lang w:val="bg-BG"/>
        </w:rPr>
        <w:t xml:space="preserve"> </w:t>
      </w:r>
      <w:r w:rsidR="00337242">
        <w:rPr>
          <w:b/>
          <w:snapToGrid w:val="0"/>
          <w:sz w:val="24"/>
          <w:szCs w:val="24"/>
          <w:lang w:val="bg-BG"/>
        </w:rPr>
        <w:t>15</w:t>
      </w:r>
      <w:r>
        <w:rPr>
          <w:b/>
          <w:snapToGrid w:val="0"/>
          <w:sz w:val="24"/>
          <w:szCs w:val="24"/>
          <w:lang w:val="bg-BG"/>
        </w:rPr>
        <w:t> </w:t>
      </w:r>
      <w:r w:rsidR="00EF4605">
        <w:rPr>
          <w:b/>
          <w:snapToGrid w:val="0"/>
          <w:sz w:val="24"/>
          <w:szCs w:val="24"/>
          <w:lang w:val="bg-BG"/>
        </w:rPr>
        <w:t>9</w:t>
      </w:r>
      <w:r>
        <w:rPr>
          <w:b/>
          <w:snapToGrid w:val="0"/>
          <w:sz w:val="24"/>
          <w:szCs w:val="24"/>
          <w:lang w:val="bg-BG"/>
        </w:rPr>
        <w:t>11,7</w:t>
      </w:r>
      <w:r w:rsidR="003F3C61" w:rsidRPr="00EE54CA">
        <w:rPr>
          <w:b/>
          <w:snapToGrid w:val="0"/>
          <w:sz w:val="24"/>
          <w:szCs w:val="24"/>
          <w:lang w:val="bg-BG"/>
        </w:rPr>
        <w:t xml:space="preserve"> ха;</w:t>
      </w:r>
    </w:p>
    <w:p w14:paraId="72637AE9" w14:textId="252A3F8D" w:rsidR="003F3C61" w:rsidRPr="00EE54CA" w:rsidRDefault="00D34A16" w:rsidP="003F3C61">
      <w:pPr>
        <w:pStyle w:val="11"/>
        <w:numPr>
          <w:ilvl w:val="0"/>
          <w:numId w:val="8"/>
        </w:numPr>
        <w:spacing w:line="240" w:lineRule="auto"/>
        <w:rPr>
          <w:b/>
          <w:snapToGrid w:val="0"/>
          <w:sz w:val="24"/>
          <w:szCs w:val="24"/>
          <w:lang w:val="bg-BG"/>
        </w:rPr>
      </w:pPr>
      <w:r>
        <w:rPr>
          <w:b/>
          <w:snapToGrid w:val="0"/>
          <w:sz w:val="24"/>
          <w:szCs w:val="24"/>
          <w:lang w:val="bg-BG"/>
        </w:rPr>
        <w:t>БИСД-75</w:t>
      </w:r>
      <w:r w:rsidR="008D7A84">
        <w:rPr>
          <w:b/>
          <w:snapToGrid w:val="0"/>
          <w:sz w:val="24"/>
          <w:szCs w:val="24"/>
          <w:lang w:val="bg-BG"/>
        </w:rPr>
        <w:t>,3</w:t>
      </w:r>
      <w:r>
        <w:rPr>
          <w:b/>
          <w:snapToGrid w:val="0"/>
          <w:sz w:val="24"/>
          <w:szCs w:val="24"/>
          <w:lang w:val="bg-BG"/>
        </w:rPr>
        <w:t xml:space="preserve"> ха</w:t>
      </w:r>
      <w:r w:rsidR="00597B10">
        <w:rPr>
          <w:b/>
          <w:snapToGrid w:val="0"/>
          <w:sz w:val="24"/>
          <w:szCs w:val="24"/>
          <w:lang w:val="bg-BG"/>
        </w:rPr>
        <w:t>;</w:t>
      </w:r>
    </w:p>
    <w:p w14:paraId="5ED089BA" w14:textId="2F43AB9B" w:rsidR="003F3C61" w:rsidRPr="009F100E" w:rsidRDefault="003B3466" w:rsidP="009F100E">
      <w:pPr>
        <w:pStyle w:val="11"/>
        <w:numPr>
          <w:ilvl w:val="0"/>
          <w:numId w:val="8"/>
        </w:numPr>
        <w:spacing w:line="240" w:lineRule="auto"/>
        <w:rPr>
          <w:b/>
          <w:snapToGrid w:val="0"/>
          <w:sz w:val="24"/>
          <w:szCs w:val="24"/>
          <w:lang w:val="bg-BG"/>
        </w:rPr>
      </w:pPr>
      <w:proofErr w:type="spellStart"/>
      <w:r>
        <w:rPr>
          <w:b/>
          <w:snapToGrid w:val="0"/>
          <w:sz w:val="24"/>
          <w:szCs w:val="24"/>
          <w:lang w:val="bg-BG"/>
        </w:rPr>
        <w:t>Дребнодивечово</w:t>
      </w:r>
      <w:proofErr w:type="spellEnd"/>
      <w:r w:rsidR="00817758">
        <w:rPr>
          <w:b/>
          <w:snapToGrid w:val="0"/>
          <w:sz w:val="24"/>
          <w:szCs w:val="24"/>
          <w:lang w:val="bg-BG"/>
        </w:rPr>
        <w:t xml:space="preserve"> </w:t>
      </w:r>
      <w:r>
        <w:rPr>
          <w:b/>
          <w:snapToGrid w:val="0"/>
          <w:sz w:val="24"/>
          <w:szCs w:val="24"/>
          <w:lang w:val="bg-BG"/>
        </w:rPr>
        <w:t xml:space="preserve">ловно стопанство </w:t>
      </w:r>
      <w:r>
        <w:rPr>
          <w:b/>
          <w:snapToGrid w:val="0"/>
          <w:sz w:val="24"/>
          <w:szCs w:val="24"/>
          <w:lang w:val="en-US"/>
        </w:rPr>
        <w:t>(</w:t>
      </w:r>
      <w:r w:rsidR="003F3C61" w:rsidRPr="00EE54CA">
        <w:rPr>
          <w:b/>
          <w:snapToGrid w:val="0"/>
          <w:sz w:val="24"/>
          <w:szCs w:val="24"/>
          <w:lang w:val="bg-BG"/>
        </w:rPr>
        <w:t>земеделски територии</w:t>
      </w:r>
      <w:r>
        <w:rPr>
          <w:b/>
          <w:snapToGrid w:val="0"/>
          <w:sz w:val="24"/>
          <w:szCs w:val="24"/>
          <w:lang w:val="en-US"/>
        </w:rPr>
        <w:t>)</w:t>
      </w:r>
      <w:r w:rsidR="003F3C61" w:rsidRPr="00EE54CA">
        <w:rPr>
          <w:b/>
          <w:snapToGrid w:val="0"/>
          <w:sz w:val="24"/>
          <w:szCs w:val="24"/>
          <w:lang w:val="bg-BG"/>
        </w:rPr>
        <w:t xml:space="preserve"> – </w:t>
      </w:r>
      <w:r w:rsidR="00337242">
        <w:rPr>
          <w:b/>
          <w:snapToGrid w:val="0"/>
          <w:sz w:val="24"/>
          <w:szCs w:val="24"/>
          <w:lang w:val="bg-BG"/>
        </w:rPr>
        <w:t xml:space="preserve">1 </w:t>
      </w:r>
      <w:r w:rsidR="00EF4605">
        <w:rPr>
          <w:b/>
          <w:snapToGrid w:val="0"/>
          <w:sz w:val="24"/>
          <w:szCs w:val="24"/>
          <w:lang w:val="bg-BG"/>
        </w:rPr>
        <w:t>5</w:t>
      </w:r>
      <w:r w:rsidR="00337242">
        <w:rPr>
          <w:b/>
          <w:snapToGrid w:val="0"/>
          <w:sz w:val="24"/>
          <w:szCs w:val="24"/>
          <w:lang w:val="bg-BG"/>
        </w:rPr>
        <w:t>62</w:t>
      </w:r>
      <w:r w:rsidR="003F3C61" w:rsidRPr="00EE54CA">
        <w:rPr>
          <w:b/>
          <w:snapToGrid w:val="0"/>
          <w:sz w:val="24"/>
          <w:szCs w:val="24"/>
          <w:lang w:val="bg-BG"/>
        </w:rPr>
        <w:t xml:space="preserve"> ха</w:t>
      </w:r>
    </w:p>
    <w:p w14:paraId="5CD1FE4E" w14:textId="672D3861"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При изработване на </w:t>
      </w:r>
      <w:proofErr w:type="spellStart"/>
      <w:r w:rsidRPr="00EE54CA">
        <w:rPr>
          <w:snapToGrid w:val="0"/>
          <w:sz w:val="24"/>
          <w:szCs w:val="24"/>
          <w:lang w:val="bg-BG"/>
        </w:rPr>
        <w:t>ловностопанския</w:t>
      </w:r>
      <w:proofErr w:type="spellEnd"/>
      <w:r w:rsidRPr="00EE54CA">
        <w:rPr>
          <w:snapToGrid w:val="0"/>
          <w:sz w:val="24"/>
          <w:szCs w:val="24"/>
          <w:lang w:val="bg-BG"/>
        </w:rPr>
        <w:t xml:space="preserve"> план, съвместно с ръководствата на ТП „ДГС </w:t>
      </w:r>
      <w:r w:rsidR="00EF1B5E">
        <w:rPr>
          <w:snapToGrid w:val="0"/>
          <w:sz w:val="24"/>
          <w:szCs w:val="24"/>
          <w:lang w:val="bg-BG"/>
        </w:rPr>
        <w:t>Михалково</w:t>
      </w:r>
      <w:r w:rsidRPr="00EE54CA">
        <w:rPr>
          <w:snapToGrid w:val="0"/>
          <w:sz w:val="24"/>
          <w:szCs w:val="24"/>
          <w:lang w:val="bg-BG"/>
        </w:rPr>
        <w:t>”, Ловн</w:t>
      </w:r>
      <w:r w:rsidR="00EF1B5E">
        <w:rPr>
          <w:snapToGrid w:val="0"/>
          <w:sz w:val="24"/>
          <w:szCs w:val="24"/>
          <w:lang w:val="bg-BG"/>
        </w:rPr>
        <w:t>ото</w:t>
      </w:r>
      <w:r w:rsidRPr="00EE54CA">
        <w:rPr>
          <w:snapToGrid w:val="0"/>
          <w:sz w:val="24"/>
          <w:szCs w:val="24"/>
          <w:lang w:val="bg-BG"/>
        </w:rPr>
        <w:t xml:space="preserve"> сдружени</w:t>
      </w:r>
      <w:r w:rsidR="00EF1B5E">
        <w:rPr>
          <w:snapToGrid w:val="0"/>
          <w:sz w:val="24"/>
          <w:szCs w:val="24"/>
          <w:lang w:val="bg-BG"/>
        </w:rPr>
        <w:t>е</w:t>
      </w:r>
      <w:r w:rsidRPr="00EE54CA">
        <w:rPr>
          <w:snapToGrid w:val="0"/>
          <w:sz w:val="24"/>
          <w:szCs w:val="24"/>
          <w:lang w:val="bg-BG"/>
        </w:rPr>
        <w:t xml:space="preserve"> и дружинките, да се уточнят точните граници и площта на ЛР и </w:t>
      </w:r>
      <w:proofErr w:type="spellStart"/>
      <w:r w:rsidRPr="00EE54CA">
        <w:rPr>
          <w:snapToGrid w:val="0"/>
          <w:sz w:val="24"/>
          <w:szCs w:val="24"/>
          <w:lang w:val="bg-BG"/>
        </w:rPr>
        <w:t>ловищата</w:t>
      </w:r>
      <w:proofErr w:type="spellEnd"/>
      <w:r w:rsidRPr="00EE54CA">
        <w:rPr>
          <w:snapToGrid w:val="0"/>
          <w:sz w:val="24"/>
          <w:szCs w:val="24"/>
          <w:lang w:val="bg-BG"/>
        </w:rPr>
        <w:t xml:space="preserve">, като се отразят на картите. </w:t>
      </w:r>
    </w:p>
    <w:p w14:paraId="7F15D1F8" w14:textId="735D8E79" w:rsidR="003F3C61" w:rsidRPr="00EE54CA" w:rsidRDefault="003F3C61" w:rsidP="003F3C61">
      <w:pPr>
        <w:pStyle w:val="24"/>
        <w:tabs>
          <w:tab w:val="clear" w:pos="-90"/>
          <w:tab w:val="center" w:pos="1170"/>
        </w:tabs>
        <w:ind w:firstLine="0"/>
        <w:rPr>
          <w:b/>
          <w:snapToGrid w:val="0"/>
          <w:szCs w:val="24"/>
        </w:rPr>
      </w:pPr>
      <w:r w:rsidRPr="00EE54CA">
        <w:rPr>
          <w:b/>
          <w:snapToGrid w:val="0"/>
          <w:szCs w:val="24"/>
        </w:rPr>
        <w:t xml:space="preserve">          ІІ</w:t>
      </w:r>
      <w:r w:rsidR="007C6E43">
        <w:rPr>
          <w:b/>
          <w:snapToGrid w:val="0"/>
          <w:szCs w:val="24"/>
        </w:rPr>
        <w:t>.</w:t>
      </w:r>
      <w:r w:rsidRPr="00EE54CA">
        <w:rPr>
          <w:b/>
          <w:snapToGrid w:val="0"/>
          <w:szCs w:val="24"/>
        </w:rPr>
        <w:t xml:space="preserve"> Досегашно стопанисване</w:t>
      </w:r>
    </w:p>
    <w:p w14:paraId="03251CEB" w14:textId="01DCC51B" w:rsidR="00EF1B5E" w:rsidRPr="00EE54CA" w:rsidRDefault="003F3C61" w:rsidP="00EF1B5E">
      <w:pPr>
        <w:pStyle w:val="11"/>
        <w:spacing w:line="240" w:lineRule="auto"/>
        <w:ind w:firstLine="0"/>
        <w:rPr>
          <w:snapToGrid w:val="0"/>
          <w:sz w:val="24"/>
          <w:szCs w:val="24"/>
          <w:lang w:val="bg-BG"/>
        </w:rPr>
      </w:pPr>
      <w:r w:rsidRPr="00EE54CA">
        <w:rPr>
          <w:snapToGrid w:val="0"/>
          <w:sz w:val="24"/>
          <w:szCs w:val="24"/>
          <w:lang w:val="bg-BG"/>
        </w:rPr>
        <w:t xml:space="preserve">          Последни</w:t>
      </w:r>
      <w:r w:rsidR="00EF1B5E">
        <w:rPr>
          <w:snapToGrid w:val="0"/>
          <w:sz w:val="24"/>
          <w:szCs w:val="24"/>
          <w:lang w:val="bg-BG"/>
        </w:rPr>
        <w:t xml:space="preserve">ят </w:t>
      </w:r>
      <w:proofErr w:type="spellStart"/>
      <w:r w:rsidR="00EF1B5E">
        <w:rPr>
          <w:snapToGrid w:val="0"/>
          <w:sz w:val="24"/>
          <w:szCs w:val="24"/>
          <w:lang w:val="bg-BG"/>
        </w:rPr>
        <w:t>ловностопански</w:t>
      </w:r>
      <w:proofErr w:type="spellEnd"/>
      <w:r w:rsidR="00EF1B5E">
        <w:rPr>
          <w:snapToGrid w:val="0"/>
          <w:sz w:val="24"/>
          <w:szCs w:val="24"/>
          <w:lang w:val="bg-BG"/>
        </w:rPr>
        <w:t xml:space="preserve"> план</w:t>
      </w:r>
      <w:r w:rsidRPr="00EE54CA">
        <w:rPr>
          <w:snapToGrid w:val="0"/>
          <w:sz w:val="24"/>
          <w:szCs w:val="24"/>
          <w:lang w:val="bg-BG"/>
        </w:rPr>
        <w:t xml:space="preserve"> </w:t>
      </w:r>
      <w:r w:rsidR="00EF1B5E">
        <w:rPr>
          <w:snapToGrid w:val="0"/>
          <w:sz w:val="24"/>
          <w:szCs w:val="24"/>
          <w:lang w:val="bg-BG"/>
        </w:rPr>
        <w:t>е</w:t>
      </w:r>
      <w:r w:rsidRPr="00EE54CA">
        <w:rPr>
          <w:snapToGrid w:val="0"/>
          <w:sz w:val="24"/>
          <w:szCs w:val="24"/>
          <w:lang w:val="bg-BG"/>
        </w:rPr>
        <w:t xml:space="preserve"> изработен през 201</w:t>
      </w:r>
      <w:r w:rsidR="00EF1B5E">
        <w:rPr>
          <w:snapToGrid w:val="0"/>
          <w:sz w:val="24"/>
          <w:szCs w:val="24"/>
          <w:lang w:val="bg-BG"/>
        </w:rPr>
        <w:t>2</w:t>
      </w:r>
      <w:r w:rsidRPr="00EE54CA">
        <w:rPr>
          <w:snapToGrid w:val="0"/>
          <w:sz w:val="24"/>
          <w:szCs w:val="24"/>
          <w:lang w:val="bg-BG"/>
        </w:rPr>
        <w:t xml:space="preserve"> г.</w:t>
      </w:r>
    </w:p>
    <w:p w14:paraId="2BB0CC1B" w14:textId="77777777" w:rsidR="00303883"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w:t>
      </w:r>
      <w:r w:rsidR="00EF1B5E">
        <w:rPr>
          <w:snapToGrid w:val="0"/>
          <w:sz w:val="24"/>
          <w:szCs w:val="24"/>
          <w:lang w:val="bg-BG"/>
        </w:rPr>
        <w:t>ДУ „</w:t>
      </w:r>
      <w:proofErr w:type="spellStart"/>
      <w:r w:rsidR="00EF1B5E">
        <w:rPr>
          <w:snapToGrid w:val="0"/>
          <w:sz w:val="24"/>
          <w:szCs w:val="24"/>
          <w:lang w:val="bg-BG"/>
        </w:rPr>
        <w:t>Петвар</w:t>
      </w:r>
      <w:proofErr w:type="spellEnd"/>
      <w:r w:rsidR="00EF1B5E">
        <w:rPr>
          <w:snapToGrid w:val="0"/>
          <w:sz w:val="24"/>
          <w:szCs w:val="24"/>
          <w:lang w:val="bg-BG"/>
        </w:rPr>
        <w:t xml:space="preserve">“ през целия период е стопанисван и ползван от ТП „ДЛС Тракия“ и не е </w:t>
      </w:r>
      <w:r w:rsidR="00303883">
        <w:rPr>
          <w:snapToGrid w:val="0"/>
          <w:sz w:val="24"/>
          <w:szCs w:val="24"/>
          <w:lang w:val="bg-BG"/>
        </w:rPr>
        <w:t xml:space="preserve">бил </w:t>
      </w:r>
      <w:r w:rsidR="00EF1B5E">
        <w:rPr>
          <w:snapToGrid w:val="0"/>
          <w:sz w:val="24"/>
          <w:szCs w:val="24"/>
          <w:lang w:val="bg-BG"/>
        </w:rPr>
        <w:t>обект на плана</w:t>
      </w:r>
      <w:r w:rsidR="00303883">
        <w:rPr>
          <w:snapToGrid w:val="0"/>
          <w:sz w:val="24"/>
          <w:szCs w:val="24"/>
          <w:lang w:val="bg-BG"/>
        </w:rPr>
        <w:t xml:space="preserve"> от 2012 г.</w:t>
      </w:r>
    </w:p>
    <w:p w14:paraId="5C81B916" w14:textId="4646F2B2" w:rsidR="003F3C61" w:rsidRPr="00EE54CA" w:rsidRDefault="00303883" w:rsidP="003F3C61">
      <w:pPr>
        <w:pStyle w:val="11"/>
        <w:spacing w:line="240" w:lineRule="auto"/>
        <w:ind w:firstLine="0"/>
        <w:rPr>
          <w:snapToGrid w:val="0"/>
          <w:sz w:val="24"/>
          <w:szCs w:val="24"/>
          <w:lang w:val="bg-BG"/>
        </w:rPr>
      </w:pPr>
      <w:r>
        <w:rPr>
          <w:snapToGrid w:val="0"/>
          <w:sz w:val="24"/>
          <w:szCs w:val="24"/>
          <w:lang w:val="bg-BG"/>
        </w:rPr>
        <w:t xml:space="preserve">          О</w:t>
      </w:r>
      <w:r w:rsidR="003F3C61" w:rsidRPr="00EE54CA">
        <w:rPr>
          <w:snapToGrid w:val="0"/>
          <w:sz w:val="24"/>
          <w:szCs w:val="24"/>
          <w:lang w:val="bg-BG"/>
        </w:rPr>
        <w:t>т края на 201</w:t>
      </w:r>
      <w:r w:rsidR="00EF1B5E">
        <w:rPr>
          <w:snapToGrid w:val="0"/>
          <w:sz w:val="24"/>
          <w:szCs w:val="24"/>
          <w:lang w:val="bg-BG"/>
        </w:rPr>
        <w:t>1</w:t>
      </w:r>
      <w:r w:rsidR="003F3C61" w:rsidRPr="00EE54CA">
        <w:rPr>
          <w:snapToGrid w:val="0"/>
          <w:sz w:val="24"/>
          <w:szCs w:val="24"/>
          <w:lang w:val="bg-BG"/>
        </w:rPr>
        <w:t xml:space="preserve"> г. ДУ „</w:t>
      </w:r>
      <w:proofErr w:type="spellStart"/>
      <w:r w:rsidR="00EF1B5E">
        <w:rPr>
          <w:snapToGrid w:val="0"/>
          <w:sz w:val="24"/>
          <w:szCs w:val="24"/>
          <w:lang w:val="bg-BG"/>
        </w:rPr>
        <w:t>Перелийца</w:t>
      </w:r>
      <w:proofErr w:type="spellEnd"/>
      <w:r w:rsidR="003F3C61" w:rsidRPr="00EE54CA">
        <w:rPr>
          <w:snapToGrid w:val="0"/>
          <w:sz w:val="24"/>
          <w:szCs w:val="24"/>
          <w:lang w:val="bg-BG"/>
        </w:rPr>
        <w:t>“ се стопанисва и ползва от „</w:t>
      </w:r>
      <w:r w:rsidR="00EF1B5E">
        <w:rPr>
          <w:snapToGrid w:val="0"/>
          <w:sz w:val="24"/>
          <w:szCs w:val="24"/>
          <w:lang w:val="bg-BG"/>
        </w:rPr>
        <w:t>БЕЛ-31</w:t>
      </w:r>
      <w:r w:rsidR="003F3C61" w:rsidRPr="00EE54CA">
        <w:rPr>
          <w:snapToGrid w:val="0"/>
          <w:sz w:val="24"/>
          <w:szCs w:val="24"/>
          <w:lang w:val="bg-BG"/>
        </w:rPr>
        <w:t xml:space="preserve">“ </w:t>
      </w:r>
      <w:r w:rsidR="00EF1B5E">
        <w:rPr>
          <w:snapToGrid w:val="0"/>
          <w:sz w:val="24"/>
          <w:szCs w:val="24"/>
          <w:lang w:val="bg-BG"/>
        </w:rPr>
        <w:t>Е</w:t>
      </w:r>
      <w:r w:rsidR="003F3C61" w:rsidRPr="00EE54CA">
        <w:rPr>
          <w:snapToGrid w:val="0"/>
          <w:sz w:val="24"/>
          <w:szCs w:val="24"/>
          <w:lang w:val="bg-BG"/>
        </w:rPr>
        <w:t xml:space="preserve">ООД </w:t>
      </w:r>
    </w:p>
    <w:p w14:paraId="77A67A13" w14:textId="77777777" w:rsidR="003F3C61" w:rsidRPr="00EE54CA" w:rsidRDefault="003F3C61" w:rsidP="003F3C61">
      <w:pPr>
        <w:pStyle w:val="11"/>
        <w:spacing w:line="240" w:lineRule="auto"/>
        <w:ind w:firstLine="0"/>
        <w:rPr>
          <w:snapToGrid w:val="0"/>
          <w:sz w:val="24"/>
          <w:szCs w:val="24"/>
          <w:lang w:val="en-US"/>
        </w:rPr>
      </w:pPr>
      <w:r w:rsidRPr="00EE54CA">
        <w:rPr>
          <w:snapToGrid w:val="0"/>
          <w:sz w:val="24"/>
          <w:szCs w:val="24"/>
          <w:lang w:val="bg-BG"/>
        </w:rPr>
        <w:t xml:space="preserve">          Да се направи преглед на историята на ловното стопанство и </w:t>
      </w:r>
      <w:proofErr w:type="spellStart"/>
      <w:r w:rsidRPr="00EE54CA">
        <w:rPr>
          <w:snapToGrid w:val="0"/>
          <w:sz w:val="24"/>
          <w:szCs w:val="24"/>
          <w:lang w:val="bg-BG"/>
        </w:rPr>
        <w:t>ловоустрояването</w:t>
      </w:r>
      <w:proofErr w:type="spellEnd"/>
      <w:r w:rsidRPr="00EE54CA">
        <w:rPr>
          <w:snapToGrid w:val="0"/>
          <w:sz w:val="24"/>
          <w:szCs w:val="24"/>
          <w:lang w:val="bg-BG"/>
        </w:rPr>
        <w:t xml:space="preserve"> в района по хронологичен ред.</w:t>
      </w:r>
    </w:p>
    <w:p w14:paraId="48A6191F"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проучат основно физико-географските фактори, оказващи пряко или косвено влияние върху дивеча и </w:t>
      </w:r>
      <w:proofErr w:type="spellStart"/>
      <w:r w:rsidRPr="00EE54CA">
        <w:rPr>
          <w:snapToGrid w:val="0"/>
          <w:sz w:val="24"/>
          <w:szCs w:val="24"/>
          <w:lang w:val="bg-BG"/>
        </w:rPr>
        <w:t>дивечоразвъждането</w:t>
      </w:r>
      <w:proofErr w:type="spellEnd"/>
      <w:r w:rsidRPr="00EE54CA">
        <w:rPr>
          <w:snapToGrid w:val="0"/>
          <w:sz w:val="24"/>
          <w:szCs w:val="24"/>
          <w:lang w:val="bg-BG"/>
        </w:rPr>
        <w:t xml:space="preserve"> -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14:paraId="271E9B98"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даде оценка на хидроложката мрежа във връзка с обезпечаване на питейните нужди на дивеча през летния сезон.</w:t>
      </w:r>
    </w:p>
    <w:p w14:paraId="5C43EE2F"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проучат особеностите на климата и се опишат климатичните фактори имащи значение за </w:t>
      </w:r>
      <w:proofErr w:type="spellStart"/>
      <w:r w:rsidRPr="00EE54CA">
        <w:rPr>
          <w:snapToGrid w:val="0"/>
          <w:sz w:val="24"/>
          <w:szCs w:val="24"/>
          <w:lang w:val="bg-BG"/>
        </w:rPr>
        <w:t>дивечоразвъждането</w:t>
      </w:r>
      <w:proofErr w:type="spellEnd"/>
      <w:r w:rsidRPr="00EE54CA">
        <w:rPr>
          <w:snapToGrid w:val="0"/>
          <w:sz w:val="24"/>
          <w:szCs w:val="24"/>
          <w:lang w:val="bg-BG"/>
        </w:rPr>
        <w:t xml:space="preserve">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др.</w:t>
      </w:r>
    </w:p>
    <w:p w14:paraId="3515645B"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даде оценка на типовете и подтиповете почви, тяхното разпространение и влиянието им върху избора на фуражни култури.</w:t>
      </w:r>
    </w:p>
    <w:p w14:paraId="10B7C463"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проучи растителността в горските и земеделските територии - дървесна, храстова и тревна; състав и структура на горските насаждения; наличие на </w:t>
      </w:r>
      <w:proofErr w:type="spellStart"/>
      <w:r w:rsidRPr="00EE54CA">
        <w:rPr>
          <w:snapToGrid w:val="0"/>
          <w:sz w:val="24"/>
          <w:szCs w:val="24"/>
          <w:lang w:val="bg-BG"/>
        </w:rPr>
        <w:t>горскоплодни</w:t>
      </w:r>
      <w:proofErr w:type="spellEnd"/>
      <w:r w:rsidRPr="00EE54CA">
        <w:rPr>
          <w:snapToGrid w:val="0"/>
          <w:sz w:val="24"/>
          <w:szCs w:val="24"/>
          <w:lang w:val="bg-BG"/>
        </w:rPr>
        <w:t xml:space="preserve">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w:t>
      </w:r>
      <w:proofErr w:type="spellStart"/>
      <w:r w:rsidRPr="00EE54CA">
        <w:rPr>
          <w:snapToGrid w:val="0"/>
          <w:sz w:val="24"/>
          <w:szCs w:val="24"/>
          <w:lang w:val="bg-BG"/>
        </w:rPr>
        <w:t>площно</w:t>
      </w:r>
      <w:proofErr w:type="spellEnd"/>
      <w:r w:rsidRPr="00EE54CA">
        <w:rPr>
          <w:snapToGrid w:val="0"/>
          <w:sz w:val="24"/>
          <w:szCs w:val="24"/>
          <w:lang w:val="bg-BG"/>
        </w:rPr>
        <w:t xml:space="preserve"> разпределение; наличието и степента на участие на житните култури, люцерна, фуражен грах, </w:t>
      </w:r>
      <w:proofErr w:type="spellStart"/>
      <w:r w:rsidRPr="00EE54CA">
        <w:rPr>
          <w:snapToGrid w:val="0"/>
          <w:sz w:val="24"/>
          <w:szCs w:val="24"/>
          <w:lang w:val="bg-BG"/>
        </w:rPr>
        <w:t>клубеноплодни</w:t>
      </w:r>
      <w:proofErr w:type="spellEnd"/>
      <w:r w:rsidRPr="00EE54CA">
        <w:rPr>
          <w:snapToGrid w:val="0"/>
          <w:sz w:val="24"/>
          <w:szCs w:val="24"/>
          <w:lang w:val="bg-BG"/>
        </w:rPr>
        <w:t xml:space="preserve"> и др. Да се даде оценка за хранителните и защитни възможности на растителността.</w:t>
      </w:r>
    </w:p>
    <w:p w14:paraId="74F5CED2" w14:textId="77777777" w:rsidR="003F3C61" w:rsidRPr="00EE54CA" w:rsidRDefault="003F3C61" w:rsidP="003F3C61">
      <w:pPr>
        <w:pStyle w:val="11"/>
        <w:spacing w:line="240" w:lineRule="auto"/>
        <w:rPr>
          <w:snapToGrid w:val="0"/>
          <w:sz w:val="24"/>
          <w:szCs w:val="24"/>
          <w:lang w:val="en-US"/>
        </w:rPr>
      </w:pPr>
      <w:proofErr w:type="spellStart"/>
      <w:r w:rsidRPr="00EE54CA">
        <w:rPr>
          <w:snapToGrid w:val="0"/>
          <w:sz w:val="24"/>
          <w:szCs w:val="24"/>
        </w:rPr>
        <w:t>Да</w:t>
      </w:r>
      <w:proofErr w:type="spellEnd"/>
      <w:r w:rsidRPr="00EE54CA">
        <w:rPr>
          <w:snapToGrid w:val="0"/>
          <w:sz w:val="24"/>
          <w:szCs w:val="24"/>
        </w:rPr>
        <w:t xml:space="preserve"> </w:t>
      </w:r>
      <w:proofErr w:type="spellStart"/>
      <w:r w:rsidRPr="00EE54CA">
        <w:rPr>
          <w:snapToGrid w:val="0"/>
          <w:sz w:val="24"/>
          <w:szCs w:val="24"/>
        </w:rPr>
        <w:t>се</w:t>
      </w:r>
      <w:proofErr w:type="spellEnd"/>
      <w:r w:rsidRPr="00EE54CA">
        <w:rPr>
          <w:snapToGrid w:val="0"/>
          <w:sz w:val="24"/>
          <w:szCs w:val="24"/>
        </w:rPr>
        <w:t xml:space="preserve"> </w:t>
      </w:r>
      <w:proofErr w:type="spellStart"/>
      <w:r w:rsidRPr="00EE54CA">
        <w:rPr>
          <w:snapToGrid w:val="0"/>
          <w:sz w:val="24"/>
          <w:szCs w:val="24"/>
        </w:rPr>
        <w:t>проучат</w:t>
      </w:r>
      <w:proofErr w:type="spellEnd"/>
      <w:r w:rsidRPr="00EE54CA">
        <w:rPr>
          <w:snapToGrid w:val="0"/>
          <w:sz w:val="24"/>
          <w:szCs w:val="24"/>
        </w:rPr>
        <w:t xml:space="preserve"> </w:t>
      </w:r>
      <w:proofErr w:type="spellStart"/>
      <w:r w:rsidRPr="00EE54CA">
        <w:rPr>
          <w:snapToGrid w:val="0"/>
          <w:sz w:val="24"/>
          <w:szCs w:val="24"/>
        </w:rPr>
        <w:t>икономическите</w:t>
      </w:r>
      <w:proofErr w:type="spellEnd"/>
      <w:r w:rsidRPr="00EE54CA">
        <w:rPr>
          <w:snapToGrid w:val="0"/>
          <w:sz w:val="24"/>
          <w:szCs w:val="24"/>
        </w:rPr>
        <w:t xml:space="preserve"> и </w:t>
      </w:r>
      <w:proofErr w:type="spellStart"/>
      <w:r w:rsidRPr="00EE54CA">
        <w:rPr>
          <w:snapToGrid w:val="0"/>
          <w:sz w:val="24"/>
          <w:szCs w:val="24"/>
        </w:rPr>
        <w:t>демографските</w:t>
      </w:r>
      <w:proofErr w:type="spellEnd"/>
      <w:r w:rsidRPr="00EE54CA">
        <w:rPr>
          <w:snapToGrid w:val="0"/>
          <w:sz w:val="24"/>
          <w:szCs w:val="24"/>
        </w:rPr>
        <w:t xml:space="preserve"> </w:t>
      </w:r>
      <w:proofErr w:type="spellStart"/>
      <w:r w:rsidRPr="00EE54CA">
        <w:rPr>
          <w:snapToGrid w:val="0"/>
          <w:sz w:val="24"/>
          <w:szCs w:val="24"/>
        </w:rPr>
        <w:t>условия</w:t>
      </w:r>
      <w:proofErr w:type="spellEnd"/>
      <w:r w:rsidRPr="00EE54CA">
        <w:rPr>
          <w:snapToGrid w:val="0"/>
          <w:sz w:val="24"/>
          <w:szCs w:val="24"/>
        </w:rPr>
        <w:t xml:space="preserve">, </w:t>
      </w:r>
      <w:r w:rsidRPr="00EE54CA">
        <w:rPr>
          <w:snapToGrid w:val="0"/>
          <w:sz w:val="24"/>
          <w:szCs w:val="24"/>
          <w:lang w:val="bg-BG"/>
        </w:rPr>
        <w:t xml:space="preserve">оказващи </w:t>
      </w:r>
      <w:proofErr w:type="spellStart"/>
      <w:r w:rsidRPr="00EE54CA">
        <w:rPr>
          <w:snapToGrid w:val="0"/>
          <w:sz w:val="24"/>
          <w:szCs w:val="24"/>
        </w:rPr>
        <w:t>влияние</w:t>
      </w:r>
      <w:proofErr w:type="spellEnd"/>
      <w:r w:rsidRPr="00EE54CA">
        <w:rPr>
          <w:snapToGrid w:val="0"/>
          <w:sz w:val="24"/>
          <w:szCs w:val="24"/>
        </w:rPr>
        <w:t xml:space="preserve"> </w:t>
      </w:r>
      <w:proofErr w:type="spellStart"/>
      <w:r w:rsidRPr="00EE54CA">
        <w:rPr>
          <w:snapToGrid w:val="0"/>
          <w:sz w:val="24"/>
          <w:szCs w:val="24"/>
        </w:rPr>
        <w:t>върху</w:t>
      </w:r>
      <w:proofErr w:type="spellEnd"/>
      <w:r w:rsidRPr="00EE54CA">
        <w:rPr>
          <w:snapToGrid w:val="0"/>
          <w:sz w:val="24"/>
          <w:szCs w:val="24"/>
        </w:rPr>
        <w:t xml:space="preserve"> </w:t>
      </w:r>
      <w:proofErr w:type="spellStart"/>
      <w:r w:rsidRPr="00EE54CA">
        <w:rPr>
          <w:snapToGrid w:val="0"/>
          <w:sz w:val="24"/>
          <w:szCs w:val="24"/>
        </w:rPr>
        <w:t>развитието</w:t>
      </w:r>
      <w:proofErr w:type="spellEnd"/>
      <w:r w:rsidRPr="00EE54CA">
        <w:rPr>
          <w:snapToGrid w:val="0"/>
          <w:sz w:val="24"/>
          <w:szCs w:val="24"/>
        </w:rPr>
        <w:t xml:space="preserve"> </w:t>
      </w:r>
      <w:proofErr w:type="spellStart"/>
      <w:r w:rsidRPr="00EE54CA">
        <w:rPr>
          <w:snapToGrid w:val="0"/>
          <w:sz w:val="24"/>
          <w:szCs w:val="24"/>
        </w:rPr>
        <w:t>на</w:t>
      </w:r>
      <w:proofErr w:type="spellEnd"/>
      <w:r w:rsidRPr="00EE54CA">
        <w:rPr>
          <w:snapToGrid w:val="0"/>
          <w:sz w:val="24"/>
          <w:szCs w:val="24"/>
        </w:rPr>
        <w:t xml:space="preserve"> </w:t>
      </w:r>
      <w:proofErr w:type="spellStart"/>
      <w:r w:rsidRPr="00EE54CA">
        <w:rPr>
          <w:snapToGrid w:val="0"/>
          <w:sz w:val="24"/>
          <w:szCs w:val="24"/>
        </w:rPr>
        <w:t>ловностопанската</w:t>
      </w:r>
      <w:proofErr w:type="spellEnd"/>
      <w:r w:rsidRPr="00EE54CA">
        <w:rPr>
          <w:snapToGrid w:val="0"/>
          <w:sz w:val="24"/>
          <w:szCs w:val="24"/>
        </w:rPr>
        <w:t xml:space="preserve"> </w:t>
      </w:r>
      <w:proofErr w:type="spellStart"/>
      <w:r w:rsidRPr="00EE54CA">
        <w:rPr>
          <w:snapToGrid w:val="0"/>
          <w:sz w:val="24"/>
          <w:szCs w:val="24"/>
        </w:rPr>
        <w:t>дейност</w:t>
      </w:r>
      <w:proofErr w:type="spellEnd"/>
      <w:r w:rsidRPr="00EE54CA">
        <w:rPr>
          <w:snapToGrid w:val="0"/>
          <w:sz w:val="24"/>
          <w:szCs w:val="24"/>
        </w:rPr>
        <w:t xml:space="preserve"> в </w:t>
      </w:r>
      <w:proofErr w:type="spellStart"/>
      <w:r w:rsidRPr="00EE54CA">
        <w:rPr>
          <w:snapToGrid w:val="0"/>
          <w:sz w:val="24"/>
          <w:szCs w:val="24"/>
        </w:rPr>
        <w:t>района</w:t>
      </w:r>
      <w:proofErr w:type="spellEnd"/>
      <w:r w:rsidRPr="00EE54CA">
        <w:rPr>
          <w:snapToGrid w:val="0"/>
          <w:sz w:val="24"/>
          <w:szCs w:val="24"/>
        </w:rPr>
        <w:t>.</w:t>
      </w:r>
    </w:p>
    <w:p w14:paraId="150C4BB9"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определят зоогеографския район и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области и подобласти, в които попада територията, обект на плана.</w:t>
      </w:r>
    </w:p>
    <w:p w14:paraId="3F4E4910" w14:textId="77777777" w:rsidR="002C31AF" w:rsidRDefault="003F3C61" w:rsidP="003F3C61">
      <w:pPr>
        <w:pStyle w:val="11"/>
        <w:spacing w:line="240" w:lineRule="auto"/>
        <w:rPr>
          <w:snapToGrid w:val="0"/>
          <w:sz w:val="24"/>
          <w:szCs w:val="24"/>
          <w:lang w:val="bg-BG"/>
        </w:rPr>
      </w:pPr>
      <w:r w:rsidRPr="00EE54CA">
        <w:rPr>
          <w:snapToGrid w:val="0"/>
          <w:sz w:val="24"/>
          <w:szCs w:val="24"/>
          <w:lang w:val="bg-BG"/>
        </w:rPr>
        <w:lastRenderedPageBreak/>
        <w:t>Да се проучи ловната фауна (бозайници и птици, обитаващи района) - по видове дивеч, райони на разпространение и сезонни миграции.</w:t>
      </w:r>
    </w:p>
    <w:p w14:paraId="13C1AE62" w14:textId="21406ACF"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проучат причините за евентуалното намаляване запасите на ловни видове, както и възможностите за </w:t>
      </w:r>
      <w:proofErr w:type="spellStart"/>
      <w:r w:rsidRPr="00EE54CA">
        <w:rPr>
          <w:snapToGrid w:val="0"/>
          <w:sz w:val="24"/>
          <w:szCs w:val="24"/>
          <w:lang w:val="bg-BG"/>
        </w:rPr>
        <w:t>реаклиматизация</w:t>
      </w:r>
      <w:proofErr w:type="spellEnd"/>
      <w:r w:rsidRPr="00EE54CA">
        <w:rPr>
          <w:snapToGrid w:val="0"/>
          <w:sz w:val="24"/>
          <w:szCs w:val="24"/>
          <w:lang w:val="bg-BG"/>
        </w:rPr>
        <w:t xml:space="preserve"> на изчезнали и аклиматизация на нови видове.</w:t>
      </w:r>
    </w:p>
    <w:p w14:paraId="084BA598"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w:t>
      </w:r>
      <w:proofErr w:type="spellStart"/>
      <w:r w:rsidRPr="00EE54CA">
        <w:rPr>
          <w:snapToGrid w:val="0"/>
          <w:sz w:val="24"/>
          <w:szCs w:val="24"/>
        </w:rPr>
        <w:t>Да</w:t>
      </w:r>
      <w:proofErr w:type="spellEnd"/>
      <w:r w:rsidRPr="00EE54CA">
        <w:rPr>
          <w:snapToGrid w:val="0"/>
          <w:sz w:val="24"/>
          <w:szCs w:val="24"/>
        </w:rPr>
        <w:t xml:space="preserve"> </w:t>
      </w:r>
      <w:proofErr w:type="spellStart"/>
      <w:r w:rsidRPr="00EE54CA">
        <w:rPr>
          <w:snapToGrid w:val="0"/>
          <w:sz w:val="24"/>
          <w:szCs w:val="24"/>
        </w:rPr>
        <w:t>се</w:t>
      </w:r>
      <w:proofErr w:type="spellEnd"/>
      <w:r w:rsidRPr="00EE54CA">
        <w:rPr>
          <w:snapToGrid w:val="0"/>
          <w:sz w:val="24"/>
          <w:szCs w:val="24"/>
        </w:rPr>
        <w:t xml:space="preserve"> </w:t>
      </w:r>
      <w:proofErr w:type="spellStart"/>
      <w:r w:rsidRPr="00EE54CA">
        <w:rPr>
          <w:snapToGrid w:val="0"/>
          <w:sz w:val="24"/>
          <w:szCs w:val="24"/>
        </w:rPr>
        <w:t>проучат</w:t>
      </w:r>
      <w:proofErr w:type="spellEnd"/>
      <w:r w:rsidRPr="00EE54CA">
        <w:rPr>
          <w:snapToGrid w:val="0"/>
          <w:sz w:val="24"/>
          <w:szCs w:val="24"/>
        </w:rPr>
        <w:t xml:space="preserve"> </w:t>
      </w:r>
      <w:proofErr w:type="spellStart"/>
      <w:r w:rsidRPr="00EE54CA">
        <w:rPr>
          <w:snapToGrid w:val="0"/>
          <w:sz w:val="24"/>
          <w:szCs w:val="24"/>
        </w:rPr>
        <w:t>защитените</w:t>
      </w:r>
      <w:proofErr w:type="spellEnd"/>
      <w:r w:rsidRPr="00EE54CA">
        <w:rPr>
          <w:snapToGrid w:val="0"/>
          <w:sz w:val="24"/>
          <w:szCs w:val="24"/>
        </w:rPr>
        <w:t xml:space="preserve"> </w:t>
      </w:r>
      <w:proofErr w:type="spellStart"/>
      <w:r w:rsidRPr="00EE54CA">
        <w:rPr>
          <w:snapToGrid w:val="0"/>
          <w:sz w:val="24"/>
          <w:szCs w:val="24"/>
        </w:rPr>
        <w:t>видове</w:t>
      </w:r>
      <w:proofErr w:type="spellEnd"/>
      <w:r w:rsidRPr="00EE54CA">
        <w:rPr>
          <w:snapToGrid w:val="0"/>
          <w:sz w:val="24"/>
          <w:szCs w:val="24"/>
        </w:rPr>
        <w:t xml:space="preserve"> </w:t>
      </w:r>
      <w:proofErr w:type="spellStart"/>
      <w:r w:rsidRPr="00EE54CA">
        <w:rPr>
          <w:snapToGrid w:val="0"/>
          <w:sz w:val="24"/>
          <w:szCs w:val="24"/>
        </w:rPr>
        <w:t>дивеч</w:t>
      </w:r>
      <w:proofErr w:type="spellEnd"/>
      <w:r w:rsidRPr="00EE54CA">
        <w:rPr>
          <w:snapToGrid w:val="0"/>
          <w:sz w:val="24"/>
          <w:szCs w:val="24"/>
          <w:lang w:val="bg-BG"/>
        </w:rPr>
        <w:t>,</w:t>
      </w:r>
      <w:r w:rsidRPr="00EE54CA">
        <w:rPr>
          <w:snapToGrid w:val="0"/>
          <w:sz w:val="24"/>
          <w:szCs w:val="24"/>
        </w:rPr>
        <w:t xml:space="preserve"> </w:t>
      </w:r>
      <w:proofErr w:type="spellStart"/>
      <w:r w:rsidRPr="00EE54CA">
        <w:rPr>
          <w:snapToGrid w:val="0"/>
          <w:sz w:val="24"/>
          <w:szCs w:val="24"/>
        </w:rPr>
        <w:t>обитаващи</w:t>
      </w:r>
      <w:proofErr w:type="spellEnd"/>
      <w:r w:rsidRPr="00EE54CA">
        <w:rPr>
          <w:snapToGrid w:val="0"/>
          <w:sz w:val="24"/>
          <w:szCs w:val="24"/>
        </w:rPr>
        <w:t xml:space="preserve"> </w:t>
      </w:r>
      <w:proofErr w:type="spellStart"/>
      <w:r w:rsidRPr="00EE54CA">
        <w:rPr>
          <w:snapToGrid w:val="0"/>
          <w:sz w:val="24"/>
          <w:szCs w:val="24"/>
        </w:rPr>
        <w:t>района</w:t>
      </w:r>
      <w:proofErr w:type="spellEnd"/>
      <w:r w:rsidRPr="00EE54CA">
        <w:rPr>
          <w:snapToGrid w:val="0"/>
          <w:sz w:val="24"/>
          <w:szCs w:val="24"/>
        </w:rPr>
        <w:t xml:space="preserve">, </w:t>
      </w:r>
      <w:proofErr w:type="spellStart"/>
      <w:r w:rsidRPr="00EE54CA">
        <w:rPr>
          <w:snapToGrid w:val="0"/>
          <w:sz w:val="24"/>
          <w:szCs w:val="24"/>
        </w:rPr>
        <w:t>които</w:t>
      </w:r>
      <w:proofErr w:type="spellEnd"/>
      <w:r w:rsidRPr="00EE54CA">
        <w:rPr>
          <w:snapToGrid w:val="0"/>
          <w:sz w:val="24"/>
          <w:szCs w:val="24"/>
        </w:rPr>
        <w:t xml:space="preserve"> </w:t>
      </w:r>
      <w:proofErr w:type="spellStart"/>
      <w:r w:rsidRPr="00EE54CA">
        <w:rPr>
          <w:snapToGrid w:val="0"/>
          <w:sz w:val="24"/>
          <w:szCs w:val="24"/>
        </w:rPr>
        <w:t>имат</w:t>
      </w:r>
      <w:proofErr w:type="spellEnd"/>
      <w:r w:rsidRPr="00EE54CA">
        <w:rPr>
          <w:snapToGrid w:val="0"/>
          <w:sz w:val="24"/>
          <w:szCs w:val="24"/>
        </w:rPr>
        <w:t xml:space="preserve"> </w:t>
      </w:r>
      <w:proofErr w:type="spellStart"/>
      <w:r w:rsidRPr="00EE54CA">
        <w:rPr>
          <w:snapToGrid w:val="0"/>
          <w:sz w:val="24"/>
          <w:szCs w:val="24"/>
        </w:rPr>
        <w:t>пряко</w:t>
      </w:r>
      <w:proofErr w:type="spellEnd"/>
      <w:r w:rsidRPr="00EE54CA">
        <w:rPr>
          <w:snapToGrid w:val="0"/>
          <w:sz w:val="24"/>
          <w:szCs w:val="24"/>
        </w:rPr>
        <w:t xml:space="preserve"> </w:t>
      </w:r>
      <w:proofErr w:type="spellStart"/>
      <w:r w:rsidRPr="00EE54CA">
        <w:rPr>
          <w:snapToGrid w:val="0"/>
          <w:sz w:val="24"/>
          <w:szCs w:val="24"/>
        </w:rPr>
        <w:t>или</w:t>
      </w:r>
      <w:proofErr w:type="spellEnd"/>
      <w:r w:rsidRPr="00EE54CA">
        <w:rPr>
          <w:snapToGrid w:val="0"/>
          <w:sz w:val="24"/>
          <w:szCs w:val="24"/>
        </w:rPr>
        <w:t xml:space="preserve"> </w:t>
      </w:r>
      <w:proofErr w:type="spellStart"/>
      <w:r w:rsidRPr="00EE54CA">
        <w:rPr>
          <w:snapToGrid w:val="0"/>
          <w:sz w:val="24"/>
          <w:szCs w:val="24"/>
        </w:rPr>
        <w:t>косвено</w:t>
      </w:r>
      <w:proofErr w:type="spellEnd"/>
      <w:r w:rsidRPr="00EE54CA">
        <w:rPr>
          <w:snapToGrid w:val="0"/>
          <w:sz w:val="24"/>
          <w:szCs w:val="24"/>
        </w:rPr>
        <w:t xml:space="preserve"> </w:t>
      </w:r>
      <w:proofErr w:type="spellStart"/>
      <w:r w:rsidRPr="00EE54CA">
        <w:rPr>
          <w:snapToGrid w:val="0"/>
          <w:sz w:val="24"/>
          <w:szCs w:val="24"/>
        </w:rPr>
        <w:t>значение</w:t>
      </w:r>
      <w:proofErr w:type="spellEnd"/>
      <w:r w:rsidRPr="00EE54CA">
        <w:rPr>
          <w:snapToGrid w:val="0"/>
          <w:sz w:val="24"/>
          <w:szCs w:val="24"/>
        </w:rPr>
        <w:t xml:space="preserve"> </w:t>
      </w:r>
      <w:proofErr w:type="spellStart"/>
      <w:r w:rsidRPr="00EE54CA">
        <w:rPr>
          <w:snapToGrid w:val="0"/>
          <w:sz w:val="24"/>
          <w:szCs w:val="24"/>
        </w:rPr>
        <w:t>за</w:t>
      </w:r>
      <w:proofErr w:type="spellEnd"/>
      <w:r w:rsidRPr="00EE54CA">
        <w:rPr>
          <w:snapToGrid w:val="0"/>
          <w:sz w:val="24"/>
          <w:szCs w:val="24"/>
        </w:rPr>
        <w:t xml:space="preserve"> </w:t>
      </w:r>
      <w:proofErr w:type="spellStart"/>
      <w:r w:rsidRPr="00EE54CA">
        <w:rPr>
          <w:snapToGrid w:val="0"/>
          <w:sz w:val="24"/>
          <w:szCs w:val="24"/>
        </w:rPr>
        <w:t>ловното</w:t>
      </w:r>
      <w:proofErr w:type="spellEnd"/>
      <w:r w:rsidRPr="00EE54CA">
        <w:rPr>
          <w:snapToGrid w:val="0"/>
          <w:sz w:val="24"/>
          <w:szCs w:val="24"/>
        </w:rPr>
        <w:t xml:space="preserve"> </w:t>
      </w:r>
      <w:proofErr w:type="spellStart"/>
      <w:r w:rsidRPr="00EE54CA">
        <w:rPr>
          <w:snapToGrid w:val="0"/>
          <w:sz w:val="24"/>
          <w:szCs w:val="24"/>
        </w:rPr>
        <w:t>стопанство</w:t>
      </w:r>
      <w:proofErr w:type="spellEnd"/>
      <w:r w:rsidRPr="00EE54CA">
        <w:rPr>
          <w:snapToGrid w:val="0"/>
          <w:sz w:val="24"/>
          <w:szCs w:val="24"/>
          <w:lang w:val="bg-BG"/>
        </w:rPr>
        <w:t>.</w:t>
      </w:r>
    </w:p>
    <w:p w14:paraId="591C7057"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проследи и анализира промяната в числеността на дивечовите популации и изменението в </w:t>
      </w:r>
      <w:proofErr w:type="spellStart"/>
      <w:r w:rsidRPr="00EE54CA">
        <w:rPr>
          <w:snapToGrid w:val="0"/>
          <w:sz w:val="24"/>
          <w:szCs w:val="24"/>
          <w:lang w:val="bg-BG"/>
        </w:rPr>
        <w:t>полововъзрастовите</w:t>
      </w:r>
      <w:proofErr w:type="spellEnd"/>
      <w:r w:rsidRPr="00EE54CA">
        <w:rPr>
          <w:snapToGrid w:val="0"/>
          <w:sz w:val="24"/>
          <w:szCs w:val="24"/>
          <w:lang w:val="bg-BG"/>
        </w:rPr>
        <w:t xml:space="preserve"> структури на главния и съпътстващите видове дивеч. За сравнение да се ползват данните от пролетната таксация през 2019 година. При необходимост и по преценка на </w:t>
      </w:r>
      <w:proofErr w:type="spellStart"/>
      <w:r w:rsidRPr="00EE54CA">
        <w:rPr>
          <w:snapToGrid w:val="0"/>
          <w:sz w:val="24"/>
          <w:szCs w:val="24"/>
          <w:lang w:val="bg-BG"/>
        </w:rPr>
        <w:t>ловоустроителя</w:t>
      </w:r>
      <w:proofErr w:type="spellEnd"/>
      <w:r w:rsidRPr="00EE54CA">
        <w:rPr>
          <w:snapToGrid w:val="0"/>
          <w:sz w:val="24"/>
          <w:szCs w:val="24"/>
          <w:lang w:val="bg-BG"/>
        </w:rPr>
        <w:t xml:space="preserve">, да се направи контролна таксация за всеки конкретен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w:t>
      </w:r>
    </w:p>
    <w:p w14:paraId="330E9552" w14:textId="77777777" w:rsidR="003F3C61" w:rsidRPr="00EE54CA" w:rsidRDefault="003F3C61" w:rsidP="003F3C61">
      <w:pPr>
        <w:pStyle w:val="11"/>
        <w:spacing w:line="240" w:lineRule="auto"/>
        <w:rPr>
          <w:snapToGrid w:val="0"/>
          <w:sz w:val="24"/>
          <w:szCs w:val="24"/>
          <w:lang w:val="en-US"/>
        </w:rPr>
      </w:pPr>
      <w:r w:rsidRPr="00EE54CA">
        <w:rPr>
          <w:snapToGrid w:val="0"/>
          <w:sz w:val="24"/>
          <w:szCs w:val="24"/>
          <w:lang w:val="bg-BG"/>
        </w:rPr>
        <w:t>Да се анализират мерките и мероприятията за опазване на местообитанията и популацията на глухара.</w:t>
      </w:r>
    </w:p>
    <w:p w14:paraId="51832ADA" w14:textId="77777777" w:rsidR="003F3C61" w:rsidRPr="00EE54CA" w:rsidRDefault="003F3C61" w:rsidP="003F3C61">
      <w:pPr>
        <w:pStyle w:val="11"/>
        <w:spacing w:line="240" w:lineRule="auto"/>
        <w:rPr>
          <w:snapToGrid w:val="0"/>
          <w:sz w:val="24"/>
          <w:szCs w:val="24"/>
          <w:lang w:val="en-US"/>
        </w:rPr>
      </w:pPr>
      <w:r w:rsidRPr="00EE54CA">
        <w:rPr>
          <w:snapToGrid w:val="0"/>
          <w:sz w:val="24"/>
          <w:szCs w:val="24"/>
          <w:lang w:val="bg-BG"/>
        </w:rPr>
        <w:t xml:space="preserve">Да се представят в табличен вид данните от пролетните </w:t>
      </w:r>
      <w:proofErr w:type="spellStart"/>
      <w:r w:rsidRPr="00EE54CA">
        <w:rPr>
          <w:snapToGrid w:val="0"/>
          <w:sz w:val="24"/>
          <w:szCs w:val="24"/>
          <w:lang w:val="bg-BG"/>
        </w:rPr>
        <w:t>таксации</w:t>
      </w:r>
      <w:proofErr w:type="spellEnd"/>
      <w:r w:rsidRPr="00EE54CA">
        <w:rPr>
          <w:snapToGrid w:val="0"/>
          <w:sz w:val="24"/>
          <w:szCs w:val="24"/>
          <w:lang w:val="bg-BG"/>
        </w:rPr>
        <w:t xml:space="preserve"> за последните 10 г.</w:t>
      </w:r>
    </w:p>
    <w:p w14:paraId="300FD2A6"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анализира изпълнението на проектираните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мероприятия, биотехническите съоръжения, ползването на дивеч  и се оцени икономическият им ефект.</w:t>
      </w:r>
    </w:p>
    <w:p w14:paraId="6A1101E5" w14:textId="4CC583F8"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направи анализ и оценка на изпълнението на бизнес плана от „</w:t>
      </w:r>
      <w:r w:rsidR="00086F2B">
        <w:rPr>
          <w:snapToGrid w:val="0"/>
          <w:sz w:val="24"/>
          <w:szCs w:val="24"/>
          <w:lang w:val="bg-BG"/>
        </w:rPr>
        <w:t>БЕЛ-31</w:t>
      </w:r>
      <w:r w:rsidRPr="00EE54CA">
        <w:rPr>
          <w:snapToGrid w:val="0"/>
          <w:sz w:val="24"/>
          <w:szCs w:val="24"/>
          <w:lang w:val="bg-BG"/>
        </w:rPr>
        <w:t xml:space="preserve">“ </w:t>
      </w:r>
      <w:r w:rsidR="00086F2B">
        <w:rPr>
          <w:snapToGrid w:val="0"/>
          <w:sz w:val="24"/>
          <w:szCs w:val="24"/>
          <w:lang w:val="bg-BG"/>
        </w:rPr>
        <w:t>Е</w:t>
      </w:r>
      <w:r w:rsidRPr="00EE54CA">
        <w:rPr>
          <w:snapToGrid w:val="0"/>
          <w:sz w:val="24"/>
          <w:szCs w:val="24"/>
          <w:lang w:val="bg-BG"/>
        </w:rPr>
        <w:t>ООД, съгласно сключения договор.</w:t>
      </w:r>
    </w:p>
    <w:p w14:paraId="298294FF"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посочат всички годни биотехнически съоръжения и средногодишните добиви на </w:t>
      </w:r>
      <w:proofErr w:type="spellStart"/>
      <w:r w:rsidRPr="00EE54CA">
        <w:rPr>
          <w:snapToGrid w:val="0"/>
          <w:sz w:val="24"/>
          <w:szCs w:val="24"/>
          <w:lang w:val="bg-BG"/>
        </w:rPr>
        <w:t>ловностопанска</w:t>
      </w:r>
      <w:proofErr w:type="spellEnd"/>
      <w:r w:rsidRPr="00EE54CA">
        <w:rPr>
          <w:snapToGrid w:val="0"/>
          <w:sz w:val="24"/>
          <w:szCs w:val="24"/>
          <w:lang w:val="bg-BG"/>
        </w:rPr>
        <w:t xml:space="preserve"> продукция.</w:t>
      </w:r>
    </w:p>
    <w:p w14:paraId="119AB635" w14:textId="77777777" w:rsidR="003F3C61" w:rsidRPr="00EE54CA" w:rsidRDefault="003F3C61" w:rsidP="003F3C61">
      <w:pPr>
        <w:pStyle w:val="11"/>
        <w:spacing w:line="240" w:lineRule="auto"/>
        <w:rPr>
          <w:snapToGrid w:val="0"/>
          <w:spacing w:val="-4"/>
          <w:sz w:val="24"/>
          <w:szCs w:val="24"/>
          <w:lang w:val="bg-BG"/>
        </w:rPr>
      </w:pPr>
      <w:r w:rsidRPr="00EE54CA">
        <w:rPr>
          <w:snapToGrid w:val="0"/>
          <w:spacing w:val="-4"/>
          <w:sz w:val="24"/>
          <w:szCs w:val="24"/>
          <w:lang w:val="bg-BG"/>
        </w:rPr>
        <w:t>Да се анализира обема и състоянието на фуражната база.</w:t>
      </w:r>
    </w:p>
    <w:p w14:paraId="774CD23D"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Изпълнението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мероприятия за изминалия ревизионен период да се представи в табличен вид според изискванията на Наредба № 18.</w:t>
      </w:r>
    </w:p>
    <w:p w14:paraId="592A56D5"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направи анализ на развитието на дивечовите запаси за по-дълъг период.</w:t>
      </w:r>
    </w:p>
    <w:p w14:paraId="48522024"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дадат данни за щетите, които нанасят на дивеча популациите от вълци, скитащите кучета и друг хищен дивеч;</w:t>
      </w:r>
    </w:p>
    <w:p w14:paraId="11A7DB19"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посочи запаса и </w:t>
      </w:r>
      <w:proofErr w:type="spellStart"/>
      <w:r w:rsidRPr="00EE54CA">
        <w:rPr>
          <w:snapToGrid w:val="0"/>
          <w:sz w:val="24"/>
          <w:szCs w:val="24"/>
          <w:lang w:val="bg-BG"/>
        </w:rPr>
        <w:t>отстрела</w:t>
      </w:r>
      <w:proofErr w:type="spellEnd"/>
      <w:r w:rsidRPr="00EE54CA">
        <w:rPr>
          <w:snapToGrid w:val="0"/>
          <w:sz w:val="24"/>
          <w:szCs w:val="24"/>
          <w:lang w:val="bg-BG"/>
        </w:rPr>
        <w:t xml:space="preserve"> на вълци, други хищници и скитащи кучета през последните 10 години.   </w:t>
      </w:r>
    </w:p>
    <w:p w14:paraId="6F8D15A3"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Да се опишат евентуалните заболявания по дивеча и да се направи ветеринарно-санитарна оценка.</w:t>
      </w:r>
    </w:p>
    <w:p w14:paraId="1283F9F7"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анализира изпълнението на превантивните мерки за предотвратяване на „африканската чума“ по дивите свине, дадени с указания от ИАГ. </w:t>
      </w:r>
    </w:p>
    <w:p w14:paraId="6C1933FF" w14:textId="17CE72C6"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направи оценка на размера на щетите, които </w:t>
      </w:r>
      <w:r w:rsidR="00597B10">
        <w:rPr>
          <w:snapToGrid w:val="0"/>
          <w:sz w:val="24"/>
          <w:szCs w:val="24"/>
          <w:lang w:val="bg-BG"/>
        </w:rPr>
        <w:t xml:space="preserve">дивечът </w:t>
      </w:r>
      <w:r w:rsidRPr="00EE54CA">
        <w:rPr>
          <w:snapToGrid w:val="0"/>
          <w:sz w:val="24"/>
          <w:szCs w:val="24"/>
          <w:lang w:val="bg-BG"/>
        </w:rPr>
        <w:t>нанася на горските насаждения и на земеделските култури.</w:t>
      </w:r>
    </w:p>
    <w:p w14:paraId="1DECB17A" w14:textId="2F786AAC" w:rsidR="003F3C61" w:rsidRPr="00EE54CA" w:rsidRDefault="003F3C61" w:rsidP="003F3C61">
      <w:pPr>
        <w:pStyle w:val="11"/>
        <w:spacing w:line="240" w:lineRule="auto"/>
        <w:ind w:firstLine="0"/>
        <w:rPr>
          <w:b/>
          <w:snapToGrid w:val="0"/>
          <w:sz w:val="24"/>
          <w:szCs w:val="24"/>
          <w:lang w:val="bg-BG"/>
        </w:rPr>
      </w:pPr>
      <w:r w:rsidRPr="00EE54CA">
        <w:rPr>
          <w:b/>
          <w:snapToGrid w:val="0"/>
          <w:sz w:val="24"/>
          <w:szCs w:val="24"/>
          <w:lang w:val="bg-BG"/>
        </w:rPr>
        <w:t xml:space="preserve">          ІІІ</w:t>
      </w:r>
      <w:r w:rsidR="007C6E43">
        <w:rPr>
          <w:b/>
          <w:snapToGrid w:val="0"/>
          <w:sz w:val="24"/>
          <w:szCs w:val="24"/>
          <w:lang w:val="bg-BG"/>
        </w:rPr>
        <w:t>.</w:t>
      </w:r>
      <w:r w:rsidRPr="00EE54CA">
        <w:rPr>
          <w:b/>
          <w:snapToGrid w:val="0"/>
          <w:sz w:val="24"/>
          <w:szCs w:val="24"/>
          <w:lang w:val="bg-BG"/>
        </w:rPr>
        <w:t xml:space="preserve"> Планиране на мероприятия</w:t>
      </w:r>
    </w:p>
    <w:p w14:paraId="1C616845" w14:textId="77777777" w:rsidR="003F3C61" w:rsidRPr="00EE54CA" w:rsidRDefault="003F3C61" w:rsidP="003F3C61">
      <w:pPr>
        <w:pStyle w:val="11"/>
        <w:spacing w:line="240" w:lineRule="auto"/>
        <w:ind w:firstLine="0"/>
        <w:rPr>
          <w:b/>
          <w:snapToGrid w:val="0"/>
          <w:sz w:val="24"/>
          <w:szCs w:val="24"/>
          <w:lang w:val="en-US"/>
        </w:rPr>
      </w:pPr>
      <w:r w:rsidRPr="00EE54CA">
        <w:rPr>
          <w:b/>
          <w:snapToGrid w:val="0"/>
          <w:sz w:val="24"/>
          <w:szCs w:val="24"/>
        </w:rPr>
        <w:t xml:space="preserve">1. </w:t>
      </w:r>
      <w:proofErr w:type="spellStart"/>
      <w:r w:rsidRPr="00EE54CA">
        <w:rPr>
          <w:b/>
          <w:snapToGrid w:val="0"/>
          <w:sz w:val="24"/>
          <w:szCs w:val="24"/>
        </w:rPr>
        <w:t>Основни</w:t>
      </w:r>
      <w:proofErr w:type="spellEnd"/>
      <w:r w:rsidRPr="00EE54CA">
        <w:rPr>
          <w:b/>
          <w:snapToGrid w:val="0"/>
          <w:sz w:val="24"/>
          <w:szCs w:val="24"/>
        </w:rPr>
        <w:t xml:space="preserve"> </w:t>
      </w:r>
      <w:proofErr w:type="spellStart"/>
      <w:r w:rsidRPr="00EE54CA">
        <w:rPr>
          <w:b/>
          <w:snapToGrid w:val="0"/>
          <w:sz w:val="24"/>
          <w:szCs w:val="24"/>
        </w:rPr>
        <w:t>насоки</w:t>
      </w:r>
      <w:proofErr w:type="spellEnd"/>
      <w:r w:rsidRPr="00EE54CA">
        <w:rPr>
          <w:b/>
          <w:snapToGrid w:val="0"/>
          <w:sz w:val="24"/>
          <w:szCs w:val="24"/>
        </w:rPr>
        <w:t xml:space="preserve"> </w:t>
      </w:r>
      <w:proofErr w:type="spellStart"/>
      <w:r w:rsidRPr="00EE54CA">
        <w:rPr>
          <w:b/>
          <w:snapToGrid w:val="0"/>
          <w:sz w:val="24"/>
          <w:szCs w:val="24"/>
        </w:rPr>
        <w:t>на</w:t>
      </w:r>
      <w:proofErr w:type="spellEnd"/>
      <w:r w:rsidRPr="00EE54CA">
        <w:rPr>
          <w:b/>
          <w:snapToGrid w:val="0"/>
          <w:sz w:val="24"/>
          <w:szCs w:val="24"/>
        </w:rPr>
        <w:t xml:space="preserve"> </w:t>
      </w:r>
      <w:proofErr w:type="spellStart"/>
      <w:r w:rsidRPr="00EE54CA">
        <w:rPr>
          <w:b/>
          <w:snapToGrid w:val="0"/>
          <w:sz w:val="24"/>
          <w:szCs w:val="24"/>
        </w:rPr>
        <w:t>планирането</w:t>
      </w:r>
      <w:proofErr w:type="spellEnd"/>
    </w:p>
    <w:p w14:paraId="5FE9D576" w14:textId="7EB612FE" w:rsidR="003F3C61"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Основното направление на стопанисването на див</w:t>
      </w:r>
      <w:r w:rsidR="007F381A">
        <w:rPr>
          <w:snapToGrid w:val="0"/>
          <w:sz w:val="24"/>
          <w:szCs w:val="24"/>
          <w:lang w:val="bg-BG"/>
        </w:rPr>
        <w:t>е</w:t>
      </w:r>
      <w:r w:rsidRPr="00EE54CA">
        <w:rPr>
          <w:snapToGrid w:val="0"/>
          <w:sz w:val="24"/>
          <w:szCs w:val="24"/>
          <w:lang w:val="bg-BG"/>
        </w:rPr>
        <w:t>ча</w:t>
      </w:r>
      <w:r w:rsidR="0077187B">
        <w:rPr>
          <w:snapToGrid w:val="0"/>
          <w:sz w:val="24"/>
          <w:szCs w:val="24"/>
          <w:lang w:val="bg-BG"/>
        </w:rPr>
        <w:t xml:space="preserve"> в </w:t>
      </w:r>
      <w:proofErr w:type="spellStart"/>
      <w:r w:rsidR="0077187B">
        <w:rPr>
          <w:snapToGrid w:val="0"/>
          <w:sz w:val="24"/>
          <w:szCs w:val="24"/>
          <w:lang w:val="bg-BG"/>
        </w:rPr>
        <w:t>ловнотопанските</w:t>
      </w:r>
      <w:proofErr w:type="spellEnd"/>
      <w:r w:rsidR="0077187B">
        <w:rPr>
          <w:snapToGrid w:val="0"/>
          <w:sz w:val="24"/>
          <w:szCs w:val="24"/>
          <w:lang w:val="bg-BG"/>
        </w:rPr>
        <w:t xml:space="preserve"> райони</w:t>
      </w:r>
      <w:r w:rsidRPr="00EE54CA">
        <w:rPr>
          <w:snapToGrid w:val="0"/>
          <w:sz w:val="24"/>
          <w:szCs w:val="24"/>
          <w:lang w:val="bg-BG"/>
        </w:rPr>
        <w:t xml:space="preserve"> ще бъде подобряване на условията за развитие на здрави и жизнени популации от наличните видове, достигане на допустимите запаси, разселване, повишаване на възможностите за трофеен </w:t>
      </w:r>
      <w:proofErr w:type="spellStart"/>
      <w:r w:rsidRPr="00EE54CA">
        <w:rPr>
          <w:snapToGrid w:val="0"/>
          <w:sz w:val="24"/>
          <w:szCs w:val="24"/>
          <w:lang w:val="bg-BG"/>
        </w:rPr>
        <w:t>отстрел</w:t>
      </w:r>
      <w:proofErr w:type="spellEnd"/>
      <w:r w:rsidRPr="00EE54CA">
        <w:rPr>
          <w:snapToGrid w:val="0"/>
          <w:sz w:val="24"/>
          <w:szCs w:val="24"/>
          <w:lang w:val="bg-BG"/>
        </w:rPr>
        <w:t xml:space="preserve"> и животни за разселване, добив на дивечово месо, обогатяване на ловната фауна и развитие на ловния туризъм и лова.</w:t>
      </w:r>
    </w:p>
    <w:p w14:paraId="673BE41C" w14:textId="3C5FCD83" w:rsidR="00905C96" w:rsidRPr="00EE54CA" w:rsidRDefault="00905C96" w:rsidP="003F3C61">
      <w:pPr>
        <w:pStyle w:val="11"/>
        <w:spacing w:line="240" w:lineRule="auto"/>
        <w:ind w:firstLine="0"/>
        <w:rPr>
          <w:snapToGrid w:val="0"/>
          <w:sz w:val="24"/>
          <w:szCs w:val="24"/>
          <w:lang w:val="bg-BG"/>
        </w:rPr>
      </w:pPr>
      <w:r>
        <w:rPr>
          <w:snapToGrid w:val="0"/>
          <w:sz w:val="24"/>
          <w:szCs w:val="24"/>
          <w:lang w:val="bg-BG"/>
        </w:rPr>
        <w:t xml:space="preserve">          В БИСПД основното направление </w:t>
      </w:r>
      <w:r w:rsidR="007F381A">
        <w:rPr>
          <w:snapToGrid w:val="0"/>
          <w:sz w:val="24"/>
          <w:szCs w:val="24"/>
          <w:lang w:val="bg-BG"/>
        </w:rPr>
        <w:t>щ</w:t>
      </w:r>
      <w:r>
        <w:rPr>
          <w:snapToGrid w:val="0"/>
          <w:sz w:val="24"/>
          <w:szCs w:val="24"/>
          <w:lang w:val="bg-BG"/>
        </w:rPr>
        <w:t xml:space="preserve">е </w:t>
      </w:r>
      <w:r w:rsidR="007F381A">
        <w:rPr>
          <w:snapToGrid w:val="0"/>
          <w:sz w:val="24"/>
          <w:szCs w:val="24"/>
          <w:lang w:val="bg-BG"/>
        </w:rPr>
        <w:t xml:space="preserve">бъде </w:t>
      </w:r>
      <w:r>
        <w:rPr>
          <w:snapToGrid w:val="0"/>
          <w:sz w:val="24"/>
          <w:szCs w:val="24"/>
          <w:lang w:val="bg-BG"/>
        </w:rPr>
        <w:t>повишаване ефективността на отглеждането, разселването и ловуването на дивеча</w:t>
      </w:r>
    </w:p>
    <w:p w14:paraId="0E8B0AFB" w14:textId="3A481C66" w:rsidR="00086F2B"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С оглед на максимално използване на дивечовите местообитания, различна гъстота на </w:t>
      </w:r>
      <w:proofErr w:type="spellStart"/>
      <w:r w:rsidRPr="00EE54CA">
        <w:rPr>
          <w:snapToGrid w:val="0"/>
          <w:sz w:val="24"/>
          <w:szCs w:val="24"/>
          <w:lang w:val="bg-BG"/>
        </w:rPr>
        <w:t>задивечаване</w:t>
      </w:r>
      <w:proofErr w:type="spellEnd"/>
      <w:r w:rsidRPr="00EE54CA">
        <w:rPr>
          <w:snapToGrid w:val="0"/>
          <w:sz w:val="24"/>
          <w:szCs w:val="24"/>
          <w:lang w:val="bg-BG"/>
        </w:rPr>
        <w:t xml:space="preserve"> и поставените цели в отделните територии, в досегашни</w:t>
      </w:r>
      <w:r w:rsidR="00B506C6">
        <w:rPr>
          <w:snapToGrid w:val="0"/>
          <w:sz w:val="24"/>
          <w:szCs w:val="24"/>
          <w:lang w:val="bg-BG"/>
        </w:rPr>
        <w:t>я</w:t>
      </w:r>
      <w:r w:rsidRPr="00EE54CA">
        <w:rPr>
          <w:snapToGrid w:val="0"/>
          <w:sz w:val="24"/>
          <w:szCs w:val="24"/>
          <w:lang w:val="bg-BG"/>
        </w:rPr>
        <w:t xml:space="preserve"> </w:t>
      </w:r>
      <w:proofErr w:type="spellStart"/>
      <w:r w:rsidR="0077187B">
        <w:rPr>
          <w:snapToGrid w:val="0"/>
          <w:sz w:val="24"/>
          <w:szCs w:val="24"/>
          <w:lang w:val="bg-BG"/>
        </w:rPr>
        <w:t>ловностопански</w:t>
      </w:r>
      <w:proofErr w:type="spellEnd"/>
      <w:r w:rsidR="0077187B">
        <w:rPr>
          <w:snapToGrid w:val="0"/>
          <w:sz w:val="24"/>
          <w:szCs w:val="24"/>
          <w:lang w:val="bg-BG"/>
        </w:rPr>
        <w:t xml:space="preserve"> план</w:t>
      </w:r>
      <w:r w:rsidRPr="00EE54CA">
        <w:rPr>
          <w:snapToGrid w:val="0"/>
          <w:sz w:val="24"/>
          <w:szCs w:val="24"/>
          <w:lang w:val="bg-BG"/>
        </w:rPr>
        <w:t xml:space="preserve"> като главен вид  е определен сърната, със съпътстващи видове дива свиня, благороден елен</w:t>
      </w:r>
      <w:r w:rsidR="00086F2B">
        <w:rPr>
          <w:snapToGrid w:val="0"/>
          <w:sz w:val="24"/>
          <w:szCs w:val="24"/>
          <w:lang w:val="bg-BG"/>
        </w:rPr>
        <w:t xml:space="preserve"> и</w:t>
      </w:r>
      <w:r w:rsidRPr="00EE54CA">
        <w:rPr>
          <w:snapToGrid w:val="0"/>
          <w:sz w:val="24"/>
          <w:szCs w:val="24"/>
          <w:lang w:val="bg-BG"/>
        </w:rPr>
        <w:t xml:space="preserve"> заек, а на определени местообитания – </w:t>
      </w:r>
      <w:proofErr w:type="spellStart"/>
      <w:r w:rsidR="00086F2B">
        <w:rPr>
          <w:snapToGrid w:val="0"/>
          <w:sz w:val="24"/>
          <w:szCs w:val="24"/>
          <w:lang w:val="bg-BG"/>
        </w:rPr>
        <w:t>муфлон</w:t>
      </w:r>
      <w:proofErr w:type="spellEnd"/>
      <w:r w:rsidR="00086F2B">
        <w:rPr>
          <w:snapToGrid w:val="0"/>
          <w:sz w:val="24"/>
          <w:szCs w:val="24"/>
          <w:lang w:val="bg-BG"/>
        </w:rPr>
        <w:t xml:space="preserve">, </w:t>
      </w:r>
      <w:r w:rsidRPr="00EE54CA">
        <w:rPr>
          <w:snapToGrid w:val="0"/>
          <w:sz w:val="24"/>
          <w:szCs w:val="24"/>
          <w:lang w:val="bg-BG"/>
        </w:rPr>
        <w:t xml:space="preserve">глухар, </w:t>
      </w:r>
      <w:r w:rsidRPr="00EE54CA">
        <w:rPr>
          <w:snapToGrid w:val="0"/>
          <w:sz w:val="24"/>
          <w:szCs w:val="24"/>
          <w:lang w:val="bg-BG"/>
        </w:rPr>
        <w:lastRenderedPageBreak/>
        <w:t xml:space="preserve">яребица и планински </w:t>
      </w:r>
      <w:proofErr w:type="spellStart"/>
      <w:r w:rsidRPr="00EE54CA">
        <w:rPr>
          <w:snapToGrid w:val="0"/>
          <w:sz w:val="24"/>
          <w:szCs w:val="24"/>
          <w:lang w:val="bg-BG"/>
        </w:rPr>
        <w:t>кеклик</w:t>
      </w:r>
      <w:proofErr w:type="spellEnd"/>
      <w:r w:rsidR="00086F2B">
        <w:rPr>
          <w:snapToGrid w:val="0"/>
          <w:sz w:val="24"/>
          <w:szCs w:val="24"/>
          <w:lang w:val="bg-BG"/>
        </w:rPr>
        <w:t>.</w:t>
      </w:r>
    </w:p>
    <w:p w14:paraId="53726C66" w14:textId="37994729" w:rsidR="0077187B" w:rsidRPr="00EE54CA" w:rsidRDefault="0077187B" w:rsidP="003F3C61">
      <w:pPr>
        <w:pStyle w:val="11"/>
        <w:spacing w:line="240" w:lineRule="auto"/>
        <w:ind w:firstLine="0"/>
        <w:rPr>
          <w:snapToGrid w:val="0"/>
          <w:sz w:val="24"/>
          <w:szCs w:val="24"/>
          <w:lang w:val="bg-BG"/>
        </w:rPr>
      </w:pPr>
      <w:r>
        <w:rPr>
          <w:snapToGrid w:val="0"/>
          <w:sz w:val="24"/>
          <w:szCs w:val="24"/>
          <w:lang w:val="bg-BG"/>
        </w:rPr>
        <w:t xml:space="preserve">          Главен вид дивеч в БИСД се предвижда да бъде дивата свиня </w:t>
      </w:r>
    </w:p>
    <w:p w14:paraId="1D59A71B" w14:textId="0B3B3E80" w:rsidR="005676D6"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Главният и съпътстващите видове дивеч </w:t>
      </w:r>
      <w:r w:rsidR="0077187B">
        <w:rPr>
          <w:snapToGrid w:val="0"/>
          <w:sz w:val="24"/>
          <w:szCs w:val="24"/>
          <w:lang w:val="bg-BG"/>
        </w:rPr>
        <w:t xml:space="preserve">в </w:t>
      </w:r>
      <w:proofErr w:type="spellStart"/>
      <w:r w:rsidR="0077187B">
        <w:rPr>
          <w:snapToGrid w:val="0"/>
          <w:sz w:val="24"/>
          <w:szCs w:val="24"/>
          <w:lang w:val="bg-BG"/>
        </w:rPr>
        <w:t>лоностопанските</w:t>
      </w:r>
      <w:proofErr w:type="spellEnd"/>
      <w:r w:rsidR="0077187B">
        <w:rPr>
          <w:snapToGrid w:val="0"/>
          <w:sz w:val="24"/>
          <w:szCs w:val="24"/>
          <w:lang w:val="bg-BG"/>
        </w:rPr>
        <w:t xml:space="preserve"> райони </w:t>
      </w:r>
      <w:r w:rsidRPr="00EE54CA">
        <w:rPr>
          <w:snapToGrid w:val="0"/>
          <w:sz w:val="24"/>
          <w:szCs w:val="24"/>
          <w:lang w:val="bg-BG"/>
        </w:rPr>
        <w:t>при предстоящото планиране да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w:t>
      </w:r>
    </w:p>
    <w:p w14:paraId="7AD973D0" w14:textId="071F5BC3" w:rsidR="002A674D" w:rsidRDefault="002A674D" w:rsidP="003F3C61">
      <w:pPr>
        <w:pStyle w:val="11"/>
        <w:spacing w:line="240" w:lineRule="auto"/>
        <w:ind w:firstLine="0"/>
        <w:rPr>
          <w:snapToGrid w:val="0"/>
          <w:sz w:val="24"/>
          <w:szCs w:val="24"/>
          <w:lang w:val="bg-BG"/>
        </w:rPr>
      </w:pPr>
      <w:r>
        <w:rPr>
          <w:snapToGrid w:val="0"/>
          <w:sz w:val="24"/>
          <w:szCs w:val="24"/>
          <w:lang w:val="bg-BG"/>
        </w:rPr>
        <w:t xml:space="preserve">          Дивечът в </w:t>
      </w:r>
      <w:r w:rsidR="003B3E27">
        <w:rPr>
          <w:snapToGrid w:val="0"/>
          <w:sz w:val="24"/>
          <w:szCs w:val="24"/>
          <w:lang w:val="bg-BG"/>
        </w:rPr>
        <w:t xml:space="preserve">БИСД ще се отглежда в оградена площ, а в останалите </w:t>
      </w:r>
      <w:proofErr w:type="spellStart"/>
      <w:r>
        <w:rPr>
          <w:snapToGrid w:val="0"/>
          <w:sz w:val="24"/>
          <w:szCs w:val="24"/>
          <w:lang w:val="bg-BG"/>
        </w:rPr>
        <w:t>ловностопанските</w:t>
      </w:r>
      <w:proofErr w:type="spellEnd"/>
      <w:r>
        <w:rPr>
          <w:snapToGrid w:val="0"/>
          <w:sz w:val="24"/>
          <w:szCs w:val="24"/>
          <w:lang w:val="bg-BG"/>
        </w:rPr>
        <w:t xml:space="preserve"> райони</w:t>
      </w:r>
      <w:r w:rsidR="003B3E27">
        <w:rPr>
          <w:snapToGrid w:val="0"/>
          <w:sz w:val="24"/>
          <w:szCs w:val="24"/>
          <w:lang w:val="bg-BG"/>
        </w:rPr>
        <w:t xml:space="preserve"> - </w:t>
      </w:r>
      <w:r>
        <w:rPr>
          <w:snapToGrid w:val="0"/>
          <w:sz w:val="24"/>
          <w:szCs w:val="24"/>
          <w:lang w:val="bg-BG"/>
        </w:rPr>
        <w:t>на свобода</w:t>
      </w:r>
      <w:r w:rsidR="007F381A">
        <w:rPr>
          <w:snapToGrid w:val="0"/>
          <w:sz w:val="24"/>
          <w:szCs w:val="24"/>
          <w:lang w:val="bg-BG"/>
        </w:rPr>
        <w:t>.</w:t>
      </w:r>
    </w:p>
    <w:p w14:paraId="02A1501B" w14:textId="4DE0F34B" w:rsidR="00463216" w:rsidRDefault="00463216" w:rsidP="003F3C61">
      <w:pPr>
        <w:pStyle w:val="11"/>
        <w:spacing w:line="240" w:lineRule="auto"/>
        <w:ind w:firstLine="0"/>
        <w:rPr>
          <w:snapToGrid w:val="0"/>
          <w:sz w:val="24"/>
          <w:szCs w:val="24"/>
          <w:lang w:val="bg-BG"/>
        </w:rPr>
      </w:pPr>
      <w:r>
        <w:rPr>
          <w:snapToGrid w:val="0"/>
          <w:sz w:val="24"/>
          <w:szCs w:val="24"/>
          <w:lang w:val="bg-BG"/>
        </w:rPr>
        <w:t xml:space="preserve">          На територията обитава и дива коза, но местообитанията и са установени в местностите „Ушите“ и „Големи поляни“ </w:t>
      </w:r>
      <w:r>
        <w:rPr>
          <w:snapToGrid w:val="0"/>
          <w:sz w:val="24"/>
          <w:szCs w:val="24"/>
          <w:lang w:val="en-US"/>
        </w:rPr>
        <w:t>(</w:t>
      </w:r>
      <w:r>
        <w:rPr>
          <w:snapToGrid w:val="0"/>
          <w:sz w:val="24"/>
          <w:szCs w:val="24"/>
          <w:lang w:val="bg-BG"/>
        </w:rPr>
        <w:t>отдели 39 и 40</w:t>
      </w:r>
      <w:r>
        <w:rPr>
          <w:snapToGrid w:val="0"/>
          <w:sz w:val="24"/>
          <w:szCs w:val="24"/>
          <w:lang w:val="en-US"/>
        </w:rPr>
        <w:t>)</w:t>
      </w:r>
      <w:r>
        <w:rPr>
          <w:snapToGrid w:val="0"/>
          <w:sz w:val="24"/>
          <w:szCs w:val="24"/>
          <w:lang w:val="bg-BG"/>
        </w:rPr>
        <w:t>, на територията на ДУ „</w:t>
      </w:r>
      <w:proofErr w:type="spellStart"/>
      <w:r>
        <w:rPr>
          <w:snapToGrid w:val="0"/>
          <w:sz w:val="24"/>
          <w:szCs w:val="24"/>
          <w:lang w:val="bg-BG"/>
        </w:rPr>
        <w:t>Петвар</w:t>
      </w:r>
      <w:proofErr w:type="spellEnd"/>
      <w:r>
        <w:rPr>
          <w:snapToGrid w:val="0"/>
          <w:sz w:val="24"/>
          <w:szCs w:val="24"/>
          <w:lang w:val="bg-BG"/>
        </w:rPr>
        <w:t xml:space="preserve">“, който не е обект на настоящия </w:t>
      </w:r>
      <w:proofErr w:type="spellStart"/>
      <w:r>
        <w:rPr>
          <w:snapToGrid w:val="0"/>
          <w:sz w:val="24"/>
          <w:szCs w:val="24"/>
          <w:lang w:val="bg-BG"/>
        </w:rPr>
        <w:t>ловностопански</w:t>
      </w:r>
      <w:proofErr w:type="spellEnd"/>
      <w:r>
        <w:rPr>
          <w:snapToGrid w:val="0"/>
          <w:sz w:val="24"/>
          <w:szCs w:val="24"/>
          <w:lang w:val="bg-BG"/>
        </w:rPr>
        <w:t xml:space="preserve"> план.</w:t>
      </w:r>
    </w:p>
    <w:p w14:paraId="5E4A9CBF" w14:textId="59563C1C" w:rsidR="003F3C61" w:rsidRPr="00EE54CA" w:rsidRDefault="00404946" w:rsidP="003F3C61">
      <w:pPr>
        <w:pStyle w:val="11"/>
        <w:spacing w:line="240" w:lineRule="auto"/>
        <w:ind w:firstLine="0"/>
        <w:rPr>
          <w:snapToGrid w:val="0"/>
          <w:sz w:val="24"/>
          <w:szCs w:val="24"/>
          <w:lang w:val="bg-BG"/>
        </w:rPr>
      </w:pPr>
      <w:r>
        <w:rPr>
          <w:snapToGrid w:val="0"/>
          <w:sz w:val="24"/>
          <w:szCs w:val="24"/>
          <w:lang w:val="bg-BG"/>
        </w:rPr>
        <w:t xml:space="preserve">          Управлението на популацията на кафявата мечка се извършва съгласно „План за действие за кафявата мечка в България“. Същата е включена в приложени</w:t>
      </w:r>
      <w:r w:rsidR="00191B67">
        <w:rPr>
          <w:snapToGrid w:val="0"/>
          <w:sz w:val="24"/>
          <w:szCs w:val="24"/>
          <w:lang w:val="bg-BG"/>
        </w:rPr>
        <w:t>я</w:t>
      </w:r>
      <w:r>
        <w:rPr>
          <w:snapToGrid w:val="0"/>
          <w:sz w:val="24"/>
          <w:szCs w:val="24"/>
          <w:lang w:val="bg-BG"/>
        </w:rPr>
        <w:t xml:space="preserve"> №2 и №3 на ЗБР</w:t>
      </w:r>
      <w:r w:rsidR="00191B67">
        <w:rPr>
          <w:snapToGrid w:val="0"/>
          <w:sz w:val="24"/>
          <w:szCs w:val="24"/>
          <w:lang w:val="bg-BG"/>
        </w:rPr>
        <w:t xml:space="preserve"> </w:t>
      </w:r>
      <w:r>
        <w:rPr>
          <w:snapToGrid w:val="0"/>
          <w:sz w:val="24"/>
          <w:szCs w:val="24"/>
          <w:lang w:val="bg-BG"/>
        </w:rPr>
        <w:t>като защитен вид</w:t>
      </w:r>
      <w:r w:rsidR="002A674D">
        <w:rPr>
          <w:snapToGrid w:val="0"/>
          <w:sz w:val="24"/>
          <w:szCs w:val="24"/>
          <w:lang w:val="bg-BG"/>
        </w:rPr>
        <w:t xml:space="preserve"> и не е обект на плана.</w:t>
      </w:r>
    </w:p>
    <w:p w14:paraId="6F6C2838" w14:textId="77777777" w:rsidR="003F3C61" w:rsidRPr="00EE54CA" w:rsidRDefault="003F3C61" w:rsidP="003F3C61">
      <w:pPr>
        <w:pStyle w:val="zag3"/>
        <w:spacing w:before="0" w:line="240" w:lineRule="auto"/>
        <w:ind w:left="0" w:firstLine="0"/>
        <w:jc w:val="both"/>
        <w:rPr>
          <w:i w:val="0"/>
          <w:snapToGrid w:val="0"/>
          <w:sz w:val="24"/>
          <w:szCs w:val="24"/>
          <w:lang w:val="bg-BG"/>
        </w:rPr>
      </w:pPr>
      <w:r w:rsidRPr="00EE54CA">
        <w:rPr>
          <w:i w:val="0"/>
          <w:snapToGrid w:val="0"/>
          <w:sz w:val="24"/>
          <w:szCs w:val="24"/>
          <w:lang w:val="bg-BG"/>
        </w:rPr>
        <w:t>2. Л</w:t>
      </w:r>
      <w:proofErr w:type="spellStart"/>
      <w:r w:rsidRPr="00EE54CA">
        <w:rPr>
          <w:i w:val="0"/>
          <w:snapToGrid w:val="0"/>
          <w:sz w:val="24"/>
          <w:szCs w:val="24"/>
        </w:rPr>
        <w:t>овностопански</w:t>
      </w:r>
      <w:proofErr w:type="spellEnd"/>
      <w:r w:rsidRPr="00EE54CA">
        <w:rPr>
          <w:i w:val="0"/>
          <w:snapToGrid w:val="0"/>
          <w:sz w:val="24"/>
          <w:szCs w:val="24"/>
        </w:rPr>
        <w:t xml:space="preserve"> </w:t>
      </w:r>
      <w:proofErr w:type="spellStart"/>
      <w:r w:rsidRPr="00EE54CA">
        <w:rPr>
          <w:i w:val="0"/>
          <w:snapToGrid w:val="0"/>
          <w:sz w:val="24"/>
          <w:szCs w:val="24"/>
        </w:rPr>
        <w:t>мероприятия</w:t>
      </w:r>
      <w:proofErr w:type="spellEnd"/>
    </w:p>
    <w:p w14:paraId="234FEE92" w14:textId="46C39B01" w:rsidR="003F3C61" w:rsidRDefault="003F3C61" w:rsidP="003F3C61">
      <w:pPr>
        <w:pStyle w:val="24"/>
        <w:tabs>
          <w:tab w:val="clear" w:pos="-90"/>
          <w:tab w:val="center" w:pos="1170"/>
        </w:tabs>
        <w:ind w:firstLine="0"/>
        <w:rPr>
          <w:snapToGrid w:val="0"/>
          <w:szCs w:val="24"/>
        </w:rPr>
      </w:pPr>
      <w:r w:rsidRPr="00EE54CA">
        <w:rPr>
          <w:snapToGrid w:val="0"/>
          <w:szCs w:val="24"/>
        </w:rPr>
        <w:t xml:space="preserve">          Бъдещите </w:t>
      </w:r>
      <w:proofErr w:type="spellStart"/>
      <w:r w:rsidRPr="00EE54CA">
        <w:rPr>
          <w:snapToGrid w:val="0"/>
          <w:szCs w:val="24"/>
        </w:rPr>
        <w:t>ловностопански</w:t>
      </w:r>
      <w:proofErr w:type="spellEnd"/>
      <w:r w:rsidRPr="00EE54CA">
        <w:rPr>
          <w:snapToGrid w:val="0"/>
          <w:szCs w:val="24"/>
        </w:rPr>
        <w:t xml:space="preserve"> мероприятия да бъдат съобразени с</w:t>
      </w:r>
      <w:r w:rsidRPr="00EE54CA">
        <w:rPr>
          <w:b/>
          <w:snapToGrid w:val="0"/>
          <w:szCs w:val="24"/>
        </w:rPr>
        <w:t xml:space="preserve"> </w:t>
      </w:r>
      <w:r w:rsidRPr="00EE54CA">
        <w:rPr>
          <w:snapToGrid w:val="0"/>
          <w:szCs w:val="24"/>
        </w:rPr>
        <w:t xml:space="preserve">изискванията и нормите на нормативните документи, </w:t>
      </w:r>
      <w:r w:rsidR="004170F8">
        <w:rPr>
          <w:snapToGrid w:val="0"/>
          <w:szCs w:val="24"/>
        </w:rPr>
        <w:t xml:space="preserve">ЗТ, ЗБР, </w:t>
      </w:r>
      <w:r w:rsidRPr="00EE54CA">
        <w:rPr>
          <w:snapToGrid w:val="0"/>
          <w:szCs w:val="24"/>
        </w:rPr>
        <w:t>доклада за ГВКС и изискванията на сертификацията, както и да се съгласуват с планираните в горскостопанския план мероприятия.</w:t>
      </w:r>
    </w:p>
    <w:p w14:paraId="6191D5AE" w14:textId="50514ACB" w:rsidR="00505A93" w:rsidRDefault="00881686" w:rsidP="00505A93">
      <w:pPr>
        <w:pStyle w:val="24"/>
        <w:tabs>
          <w:tab w:val="clear" w:pos="-90"/>
          <w:tab w:val="center" w:pos="1170"/>
        </w:tabs>
        <w:ind w:firstLine="0"/>
        <w:rPr>
          <w:snapToGrid w:val="0"/>
          <w:szCs w:val="24"/>
        </w:rPr>
      </w:pPr>
      <w:r>
        <w:rPr>
          <w:snapToGrid w:val="0"/>
          <w:szCs w:val="24"/>
        </w:rPr>
        <w:t xml:space="preserve">          Да не се планират </w:t>
      </w:r>
      <w:proofErr w:type="spellStart"/>
      <w:r w:rsidR="007F4F9C">
        <w:rPr>
          <w:snapToGrid w:val="0"/>
          <w:szCs w:val="24"/>
        </w:rPr>
        <w:t>ловностопански</w:t>
      </w:r>
      <w:proofErr w:type="spellEnd"/>
      <w:r w:rsidR="007F4F9C">
        <w:rPr>
          <w:snapToGrid w:val="0"/>
          <w:szCs w:val="24"/>
        </w:rPr>
        <w:t xml:space="preserve"> мероприятия</w:t>
      </w:r>
      <w:r>
        <w:rPr>
          <w:snapToGrid w:val="0"/>
          <w:szCs w:val="24"/>
        </w:rPr>
        <w:t>, които биха увредили тревната покривка в</w:t>
      </w:r>
      <w:r w:rsidR="00E90F4E">
        <w:rPr>
          <w:b/>
          <w:bCs/>
          <w:szCs w:val="24"/>
        </w:rPr>
        <w:t xml:space="preserve"> </w:t>
      </w:r>
      <w:r w:rsidR="00E90F4E" w:rsidRPr="00112756">
        <w:rPr>
          <w:szCs w:val="24"/>
        </w:rPr>
        <w:t>площите,</w:t>
      </w:r>
      <w:r w:rsidR="00E90F4E">
        <w:rPr>
          <w:b/>
          <w:bCs/>
          <w:szCs w:val="24"/>
        </w:rPr>
        <w:t xml:space="preserve"> </w:t>
      </w:r>
      <w:r w:rsidR="005A1682" w:rsidRPr="005A1682">
        <w:rPr>
          <w:szCs w:val="24"/>
        </w:rPr>
        <w:t>определени като „Тревни формации, като представителни образци на основните естествени горски екосистеми</w:t>
      </w:r>
      <w:r w:rsidR="00505A93">
        <w:rPr>
          <w:szCs w:val="24"/>
        </w:rPr>
        <w:t>“</w:t>
      </w:r>
      <w:r w:rsidR="00180299">
        <w:rPr>
          <w:szCs w:val="24"/>
        </w:rPr>
        <w:t>, описани по подотдели в глава първа „Инвентаризация“.</w:t>
      </w:r>
      <w:r w:rsidR="003F3C61" w:rsidRPr="00EE54CA">
        <w:rPr>
          <w:snapToGrid w:val="0"/>
          <w:szCs w:val="24"/>
        </w:rPr>
        <w:t xml:space="preserve">       </w:t>
      </w:r>
    </w:p>
    <w:p w14:paraId="4C802530" w14:textId="0ABE1934" w:rsidR="003F3C61" w:rsidRPr="00EE54CA" w:rsidRDefault="00505A93" w:rsidP="00505A93">
      <w:pPr>
        <w:pStyle w:val="24"/>
        <w:tabs>
          <w:tab w:val="clear" w:pos="-90"/>
          <w:tab w:val="center" w:pos="1170"/>
        </w:tabs>
        <w:ind w:firstLine="0"/>
        <w:rPr>
          <w:snapToGrid w:val="0"/>
          <w:szCs w:val="24"/>
        </w:rPr>
      </w:pPr>
      <w:r>
        <w:rPr>
          <w:snapToGrid w:val="0"/>
          <w:szCs w:val="24"/>
        </w:rPr>
        <w:t xml:space="preserve">           </w:t>
      </w:r>
      <w:r w:rsidR="003F3C61" w:rsidRPr="00EE54CA">
        <w:rPr>
          <w:snapToGrid w:val="0"/>
          <w:szCs w:val="24"/>
        </w:rPr>
        <w:t xml:space="preserve">За постигане на поставените цели: </w:t>
      </w:r>
    </w:p>
    <w:p w14:paraId="6B1F8D95"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извърши </w:t>
      </w:r>
      <w:proofErr w:type="spellStart"/>
      <w:r w:rsidRPr="00EE54CA">
        <w:rPr>
          <w:snapToGrid w:val="0"/>
          <w:sz w:val="24"/>
          <w:szCs w:val="24"/>
          <w:lang w:val="bg-BG"/>
        </w:rPr>
        <w:t>бонитиране</w:t>
      </w:r>
      <w:proofErr w:type="spellEnd"/>
      <w:r w:rsidRPr="00EE54CA">
        <w:rPr>
          <w:snapToGrid w:val="0"/>
          <w:sz w:val="24"/>
          <w:szCs w:val="24"/>
          <w:lang w:val="bg-BG"/>
        </w:rPr>
        <w:t xml:space="preserve"> на местообитанията съгласно приложение № 29 от Наредба № 18/07.10.2015 г. и да се направи подробна характеристика на всяко от тях.        </w:t>
      </w:r>
    </w:p>
    <w:p w14:paraId="34878397"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Разпределението на площта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да се даде в Изходната база данни към плана. Да се обърне особено внимание на </w:t>
      </w:r>
      <w:proofErr w:type="spellStart"/>
      <w:r w:rsidRPr="00EE54CA">
        <w:rPr>
          <w:snapToGrid w:val="0"/>
          <w:sz w:val="24"/>
          <w:szCs w:val="24"/>
          <w:lang w:val="bg-BG"/>
        </w:rPr>
        <w:t>дивечонепригодните</w:t>
      </w:r>
      <w:proofErr w:type="spellEnd"/>
      <w:r w:rsidRPr="00EE54CA">
        <w:rPr>
          <w:snapToGrid w:val="0"/>
          <w:sz w:val="24"/>
          <w:szCs w:val="24"/>
          <w:lang w:val="bg-BG"/>
        </w:rPr>
        <w:t xml:space="preserve"> площи с цел по-точно определяне на допустимите запаси на главния и съпътстващите видове дивеч.</w:t>
      </w:r>
    </w:p>
    <w:p w14:paraId="4DD01870"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При </w:t>
      </w:r>
      <w:proofErr w:type="spellStart"/>
      <w:r w:rsidRPr="00EE54CA">
        <w:rPr>
          <w:snapToGrid w:val="0"/>
          <w:sz w:val="24"/>
          <w:szCs w:val="24"/>
          <w:lang w:val="bg-BG"/>
        </w:rPr>
        <w:t>бонитиране</w:t>
      </w:r>
      <w:proofErr w:type="spellEnd"/>
      <w:r w:rsidRPr="00EE54CA">
        <w:rPr>
          <w:snapToGrid w:val="0"/>
          <w:sz w:val="24"/>
          <w:szCs w:val="24"/>
          <w:lang w:val="bg-BG"/>
        </w:rPr>
        <w:t xml:space="preserve">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w:t>
      </w:r>
      <w:proofErr w:type="spellStart"/>
      <w:r w:rsidRPr="00EE54CA">
        <w:rPr>
          <w:snapToGrid w:val="0"/>
          <w:sz w:val="24"/>
          <w:szCs w:val="24"/>
          <w:lang w:val="bg-BG"/>
        </w:rPr>
        <w:t>бонитиране</w:t>
      </w:r>
      <w:proofErr w:type="spellEnd"/>
      <w:r w:rsidRPr="00EE54CA">
        <w:rPr>
          <w:snapToGrid w:val="0"/>
          <w:sz w:val="24"/>
          <w:szCs w:val="24"/>
          <w:lang w:val="bg-BG"/>
        </w:rPr>
        <w:t xml:space="preserve"> и определяне на допустимите запаси.</w:t>
      </w:r>
    </w:p>
    <w:p w14:paraId="43465FB2"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14:paraId="7DD215CA"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Особено внимание да се обърне на необходимите мерки и мероприятия за опазване на местообитанията и популацията на глухара. </w:t>
      </w:r>
    </w:p>
    <w:p w14:paraId="7F9AD652"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определят допустимите дивечови запаси в зависимост от </w:t>
      </w:r>
      <w:proofErr w:type="spellStart"/>
      <w:r w:rsidRPr="00EE54CA">
        <w:rPr>
          <w:snapToGrid w:val="0"/>
          <w:sz w:val="24"/>
          <w:szCs w:val="24"/>
          <w:lang w:val="bg-BG"/>
        </w:rPr>
        <w:t>бонитета</w:t>
      </w:r>
      <w:proofErr w:type="spellEnd"/>
      <w:r w:rsidRPr="00EE54CA">
        <w:rPr>
          <w:snapToGrid w:val="0"/>
          <w:sz w:val="24"/>
          <w:szCs w:val="24"/>
          <w:lang w:val="bg-BG"/>
        </w:rPr>
        <w:t xml:space="preserve"> на местообитанията и поставената стопанска цел, като се отчете и междувидовото взаимодействие.</w:t>
      </w:r>
    </w:p>
    <w:p w14:paraId="721D1660"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приложение № 29 към Наредба № 18 за инвентаризация и планиране в горските територии.</w:t>
      </w:r>
    </w:p>
    <w:p w14:paraId="60F05430"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w:t>
      </w:r>
      <w:proofErr w:type="spellStart"/>
      <w:r w:rsidRPr="00EE54CA">
        <w:rPr>
          <w:snapToGrid w:val="0"/>
          <w:sz w:val="24"/>
          <w:szCs w:val="24"/>
          <w:lang w:val="bg-BG"/>
        </w:rPr>
        <w:t>отстрела</w:t>
      </w:r>
      <w:proofErr w:type="spellEnd"/>
      <w:r w:rsidRPr="00EE54CA">
        <w:rPr>
          <w:snapToGrid w:val="0"/>
          <w:sz w:val="24"/>
          <w:szCs w:val="24"/>
          <w:lang w:val="bg-BG"/>
        </w:rPr>
        <w:t xml:space="preserve">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14:paraId="7EDAA441"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lastRenderedPageBreak/>
        <w:t xml:space="preserve">          За всеки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 да се проектира оптимална полова и възрастова структура за запасите от едър дивеч, наброяващи над 50 броя животни.</w:t>
      </w:r>
    </w:p>
    <w:p w14:paraId="24DC4441" w14:textId="6BE263BC" w:rsidR="003F3C61" w:rsidRPr="007F381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проектира разработване на фуражна база, съобразно видовете дивеч в отделните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райони и </w:t>
      </w:r>
      <w:proofErr w:type="spellStart"/>
      <w:r w:rsidRPr="00EE54CA">
        <w:rPr>
          <w:snapToGrid w:val="0"/>
          <w:sz w:val="24"/>
          <w:szCs w:val="24"/>
          <w:lang w:val="bg-BG"/>
        </w:rPr>
        <w:t>ловища</w:t>
      </w:r>
      <w:proofErr w:type="spellEnd"/>
      <w:r w:rsidRPr="00EE54CA">
        <w:rPr>
          <w:snapToGrid w:val="0"/>
          <w:sz w:val="24"/>
          <w:szCs w:val="24"/>
          <w:lang w:val="bg-BG"/>
        </w:rPr>
        <w:t>.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w:t>
      </w:r>
      <w:r w:rsidR="000C53E9">
        <w:rPr>
          <w:snapToGrid w:val="0"/>
          <w:sz w:val="24"/>
          <w:szCs w:val="24"/>
          <w:lang w:val="bg-BG"/>
        </w:rPr>
        <w:t>, като</w:t>
      </w:r>
      <w:r w:rsidRPr="00EE54CA">
        <w:rPr>
          <w:snapToGrid w:val="0"/>
          <w:sz w:val="24"/>
          <w:szCs w:val="24"/>
          <w:lang w:val="bg-BG"/>
        </w:rPr>
        <w:t xml:space="preserve"> се посочи начина на обработката и стопанисването им. Да се направи рекапитулация на хранителните възможности на проектираната фуражна база и да се сравнят с минимално и максимално необходимите.</w:t>
      </w:r>
    </w:p>
    <w:p w14:paraId="31334828" w14:textId="338CD7D5" w:rsidR="003F3C61" w:rsidRPr="007F381A" w:rsidRDefault="003F3C61" w:rsidP="003F3C61">
      <w:pPr>
        <w:pStyle w:val="11"/>
        <w:spacing w:line="240" w:lineRule="auto"/>
        <w:ind w:firstLine="0"/>
        <w:rPr>
          <w:snapToGrid w:val="0"/>
          <w:sz w:val="24"/>
          <w:szCs w:val="24"/>
          <w:lang w:val="bg-BG"/>
        </w:rPr>
      </w:pPr>
      <w:r w:rsidRPr="007F381A">
        <w:rPr>
          <w:snapToGrid w:val="0"/>
          <w:sz w:val="24"/>
          <w:szCs w:val="24"/>
          <w:lang w:val="bg-BG"/>
        </w:rPr>
        <w:t xml:space="preserve">          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w:t>
      </w:r>
      <w:r w:rsidR="00FB0D13">
        <w:rPr>
          <w:snapToGrid w:val="0"/>
          <w:sz w:val="24"/>
          <w:szCs w:val="24"/>
          <w:lang w:val="bg-BG"/>
        </w:rPr>
        <w:t>голи площи</w:t>
      </w:r>
      <w:r w:rsidRPr="007F381A">
        <w:rPr>
          <w:snapToGrid w:val="0"/>
          <w:sz w:val="24"/>
          <w:szCs w:val="24"/>
          <w:lang w:val="bg-BG"/>
        </w:rPr>
        <w:t xml:space="preserve"> </w:t>
      </w:r>
      <w:r w:rsidR="00FB0D13">
        <w:rPr>
          <w:snapToGrid w:val="0"/>
          <w:sz w:val="24"/>
          <w:szCs w:val="24"/>
          <w:lang w:val="en-US"/>
        </w:rPr>
        <w:t>(</w:t>
      </w:r>
      <w:r w:rsidR="00FB0D13">
        <w:rPr>
          <w:snapToGrid w:val="0"/>
          <w:sz w:val="24"/>
          <w:szCs w:val="24"/>
          <w:lang w:val="bg-BG"/>
        </w:rPr>
        <w:t>при необходимост и в подходящи насаждения</w:t>
      </w:r>
      <w:r w:rsidR="00FB0D13">
        <w:rPr>
          <w:snapToGrid w:val="0"/>
          <w:sz w:val="24"/>
          <w:szCs w:val="24"/>
          <w:lang w:val="en-US"/>
        </w:rPr>
        <w:t>)</w:t>
      </w:r>
      <w:r w:rsidR="00FB0D13">
        <w:rPr>
          <w:snapToGrid w:val="0"/>
          <w:sz w:val="24"/>
          <w:szCs w:val="24"/>
          <w:lang w:val="bg-BG"/>
        </w:rPr>
        <w:t xml:space="preserve">, </w:t>
      </w:r>
      <w:r w:rsidRPr="007F381A">
        <w:rPr>
          <w:snapToGrid w:val="0"/>
          <w:sz w:val="24"/>
          <w:szCs w:val="24"/>
          <w:lang w:val="bg-BG"/>
        </w:rPr>
        <w:t>с цел достигане на нормативите, залегнали в ЗЛОД.</w:t>
      </w:r>
    </w:p>
    <w:p w14:paraId="1763F881" w14:textId="2D47009B" w:rsidR="003F3C61" w:rsidRPr="007F381A" w:rsidRDefault="003F3C61" w:rsidP="003F3C61">
      <w:pPr>
        <w:pStyle w:val="11"/>
        <w:spacing w:line="240" w:lineRule="auto"/>
        <w:ind w:firstLine="0"/>
        <w:rPr>
          <w:snapToGrid w:val="0"/>
          <w:sz w:val="24"/>
          <w:szCs w:val="24"/>
          <w:lang w:val="bg-BG"/>
        </w:rPr>
      </w:pPr>
      <w:r w:rsidRPr="007F381A">
        <w:rPr>
          <w:snapToGrid w:val="0"/>
          <w:sz w:val="24"/>
          <w:szCs w:val="24"/>
          <w:lang w:val="bg-BG"/>
        </w:rPr>
        <w:t xml:space="preserve">          Площи за фуражна база да не се предвиждат в </w:t>
      </w:r>
      <w:r w:rsidR="008748B0" w:rsidRPr="007F381A">
        <w:rPr>
          <w:snapToGrid w:val="0"/>
          <w:sz w:val="24"/>
          <w:szCs w:val="24"/>
          <w:lang w:val="bg-BG"/>
        </w:rPr>
        <w:t xml:space="preserve">горски и </w:t>
      </w:r>
      <w:r w:rsidRPr="007F381A">
        <w:rPr>
          <w:snapToGrid w:val="0"/>
          <w:sz w:val="24"/>
          <w:szCs w:val="24"/>
          <w:lang w:val="bg-BG"/>
        </w:rPr>
        <w:t>земеделски имоти</w:t>
      </w:r>
      <w:r w:rsidR="007F381A" w:rsidRPr="007F381A">
        <w:rPr>
          <w:snapToGrid w:val="0"/>
          <w:sz w:val="24"/>
          <w:szCs w:val="24"/>
          <w:lang w:val="bg-BG"/>
        </w:rPr>
        <w:t xml:space="preserve">, определени като </w:t>
      </w:r>
      <w:r w:rsidR="007F381A" w:rsidRPr="007F381A">
        <w:rPr>
          <w:sz w:val="24"/>
          <w:szCs w:val="24"/>
        </w:rPr>
        <w:t>„</w:t>
      </w:r>
      <w:proofErr w:type="spellStart"/>
      <w:r w:rsidR="007F381A" w:rsidRPr="007F381A">
        <w:rPr>
          <w:sz w:val="24"/>
          <w:szCs w:val="24"/>
        </w:rPr>
        <w:t>Тревни</w:t>
      </w:r>
      <w:proofErr w:type="spellEnd"/>
      <w:r w:rsidR="007F381A" w:rsidRPr="007F381A">
        <w:rPr>
          <w:sz w:val="24"/>
          <w:szCs w:val="24"/>
        </w:rPr>
        <w:t xml:space="preserve"> </w:t>
      </w:r>
      <w:proofErr w:type="spellStart"/>
      <w:r w:rsidR="007F381A" w:rsidRPr="007F381A">
        <w:rPr>
          <w:sz w:val="24"/>
          <w:szCs w:val="24"/>
        </w:rPr>
        <w:t>формации</w:t>
      </w:r>
      <w:proofErr w:type="spellEnd"/>
      <w:r w:rsidR="007F381A" w:rsidRPr="007F381A">
        <w:rPr>
          <w:sz w:val="24"/>
          <w:szCs w:val="24"/>
        </w:rPr>
        <w:t xml:space="preserve">, </w:t>
      </w:r>
      <w:proofErr w:type="spellStart"/>
      <w:r w:rsidR="007F381A" w:rsidRPr="007F381A">
        <w:rPr>
          <w:sz w:val="24"/>
          <w:szCs w:val="24"/>
        </w:rPr>
        <w:t>като</w:t>
      </w:r>
      <w:proofErr w:type="spellEnd"/>
      <w:r w:rsidR="007F381A" w:rsidRPr="007F381A">
        <w:rPr>
          <w:sz w:val="24"/>
          <w:szCs w:val="24"/>
        </w:rPr>
        <w:t xml:space="preserve"> </w:t>
      </w:r>
      <w:proofErr w:type="spellStart"/>
      <w:r w:rsidR="007F381A" w:rsidRPr="007F381A">
        <w:rPr>
          <w:sz w:val="24"/>
          <w:szCs w:val="24"/>
        </w:rPr>
        <w:t>представителни</w:t>
      </w:r>
      <w:proofErr w:type="spellEnd"/>
      <w:r w:rsidR="007F381A" w:rsidRPr="007F381A">
        <w:rPr>
          <w:sz w:val="24"/>
          <w:szCs w:val="24"/>
        </w:rPr>
        <w:t xml:space="preserve"> </w:t>
      </w:r>
      <w:proofErr w:type="spellStart"/>
      <w:r w:rsidR="007F381A" w:rsidRPr="007F381A">
        <w:rPr>
          <w:sz w:val="24"/>
          <w:szCs w:val="24"/>
        </w:rPr>
        <w:t>образци</w:t>
      </w:r>
      <w:proofErr w:type="spellEnd"/>
      <w:r w:rsidR="007F381A" w:rsidRPr="007F381A">
        <w:rPr>
          <w:sz w:val="24"/>
          <w:szCs w:val="24"/>
        </w:rPr>
        <w:t xml:space="preserve"> </w:t>
      </w:r>
      <w:proofErr w:type="spellStart"/>
      <w:r w:rsidR="007F381A" w:rsidRPr="007F381A">
        <w:rPr>
          <w:sz w:val="24"/>
          <w:szCs w:val="24"/>
        </w:rPr>
        <w:t>на</w:t>
      </w:r>
      <w:proofErr w:type="spellEnd"/>
      <w:r w:rsidR="007F381A" w:rsidRPr="007F381A">
        <w:rPr>
          <w:sz w:val="24"/>
          <w:szCs w:val="24"/>
        </w:rPr>
        <w:t xml:space="preserve"> </w:t>
      </w:r>
      <w:proofErr w:type="spellStart"/>
      <w:r w:rsidR="007F381A" w:rsidRPr="007F381A">
        <w:rPr>
          <w:sz w:val="24"/>
          <w:szCs w:val="24"/>
        </w:rPr>
        <w:t>основните</w:t>
      </w:r>
      <w:proofErr w:type="spellEnd"/>
      <w:r w:rsidR="007F381A" w:rsidRPr="007F381A">
        <w:rPr>
          <w:sz w:val="24"/>
          <w:szCs w:val="24"/>
        </w:rPr>
        <w:t xml:space="preserve"> </w:t>
      </w:r>
      <w:proofErr w:type="spellStart"/>
      <w:r w:rsidR="007F381A" w:rsidRPr="007F381A">
        <w:rPr>
          <w:sz w:val="24"/>
          <w:szCs w:val="24"/>
        </w:rPr>
        <w:t>естествени</w:t>
      </w:r>
      <w:proofErr w:type="spellEnd"/>
      <w:r w:rsidR="007F381A" w:rsidRPr="007F381A">
        <w:rPr>
          <w:sz w:val="24"/>
          <w:szCs w:val="24"/>
        </w:rPr>
        <w:t xml:space="preserve"> </w:t>
      </w:r>
      <w:proofErr w:type="spellStart"/>
      <w:r w:rsidR="007F381A" w:rsidRPr="007F381A">
        <w:rPr>
          <w:sz w:val="24"/>
          <w:szCs w:val="24"/>
        </w:rPr>
        <w:t>горски</w:t>
      </w:r>
      <w:proofErr w:type="spellEnd"/>
      <w:r w:rsidR="007F381A" w:rsidRPr="007F381A">
        <w:rPr>
          <w:sz w:val="24"/>
          <w:szCs w:val="24"/>
        </w:rPr>
        <w:t xml:space="preserve"> </w:t>
      </w:r>
      <w:proofErr w:type="spellStart"/>
      <w:r w:rsidR="007F381A" w:rsidRPr="007F381A">
        <w:rPr>
          <w:sz w:val="24"/>
          <w:szCs w:val="24"/>
        </w:rPr>
        <w:t>екосистеми</w:t>
      </w:r>
      <w:proofErr w:type="spellEnd"/>
      <w:r w:rsidR="007F381A" w:rsidRPr="007F381A">
        <w:rPr>
          <w:sz w:val="24"/>
          <w:szCs w:val="24"/>
        </w:rPr>
        <w:t>“</w:t>
      </w:r>
    </w:p>
    <w:p w14:paraId="71413BC3" w14:textId="77777777" w:rsidR="003F3C61" w:rsidRPr="007F381A" w:rsidRDefault="003F3C61" w:rsidP="003F3C61">
      <w:pPr>
        <w:pStyle w:val="11"/>
        <w:spacing w:line="240" w:lineRule="auto"/>
        <w:ind w:firstLine="0"/>
        <w:rPr>
          <w:snapToGrid w:val="0"/>
          <w:sz w:val="24"/>
          <w:szCs w:val="24"/>
          <w:lang w:val="bg-BG"/>
        </w:rPr>
      </w:pPr>
      <w:r w:rsidRPr="007F381A">
        <w:rPr>
          <w:snapToGrid w:val="0"/>
          <w:sz w:val="24"/>
          <w:szCs w:val="24"/>
          <w:lang w:val="bg-BG"/>
        </w:rPr>
        <w:t xml:space="preserve">          Съществуващите и новопланираните фуражни площи да се отразят в картите на проектираните </w:t>
      </w:r>
      <w:proofErr w:type="spellStart"/>
      <w:r w:rsidRPr="007F381A">
        <w:rPr>
          <w:snapToGrid w:val="0"/>
          <w:sz w:val="24"/>
          <w:szCs w:val="24"/>
          <w:lang w:val="bg-BG"/>
        </w:rPr>
        <w:t>ловностопански</w:t>
      </w:r>
      <w:proofErr w:type="spellEnd"/>
      <w:r w:rsidRPr="007F381A">
        <w:rPr>
          <w:snapToGrid w:val="0"/>
          <w:sz w:val="24"/>
          <w:szCs w:val="24"/>
          <w:lang w:val="bg-BG"/>
        </w:rPr>
        <w:t xml:space="preserve"> мероприятия.</w:t>
      </w:r>
    </w:p>
    <w:p w14:paraId="6E9E8BF1" w14:textId="77777777" w:rsidR="003F3C61" w:rsidRPr="00EE54CA" w:rsidRDefault="003F3C61" w:rsidP="003F3C61">
      <w:pPr>
        <w:pStyle w:val="11"/>
        <w:spacing w:line="240" w:lineRule="auto"/>
        <w:ind w:firstLine="0"/>
        <w:rPr>
          <w:snapToGrid w:val="0"/>
          <w:sz w:val="24"/>
          <w:szCs w:val="24"/>
          <w:lang w:val="bg-BG"/>
        </w:rPr>
      </w:pPr>
      <w:r w:rsidRPr="007F381A">
        <w:rPr>
          <w:snapToGrid w:val="0"/>
          <w:sz w:val="24"/>
          <w:szCs w:val="24"/>
          <w:lang w:val="bg-BG"/>
        </w:rPr>
        <w:t xml:space="preserve">          Да се предвиди периферно и групово засаждане на </w:t>
      </w:r>
      <w:proofErr w:type="spellStart"/>
      <w:r w:rsidRPr="007F381A">
        <w:rPr>
          <w:snapToGrid w:val="0"/>
          <w:sz w:val="24"/>
          <w:szCs w:val="24"/>
          <w:lang w:val="bg-BG"/>
        </w:rPr>
        <w:t>горскоплодни</w:t>
      </w:r>
      <w:proofErr w:type="spellEnd"/>
      <w:r w:rsidRPr="007F381A">
        <w:rPr>
          <w:snapToGrid w:val="0"/>
          <w:sz w:val="24"/>
          <w:szCs w:val="24"/>
          <w:lang w:val="bg-BG"/>
        </w:rPr>
        <w:t xml:space="preserve"> дървесни и храстови видове, предпочитани от дивеча, особено по периферията на дивечовите ниви, както и опазв</w:t>
      </w:r>
      <w:r w:rsidRPr="00EE54CA">
        <w:rPr>
          <w:snapToGrid w:val="0"/>
          <w:sz w:val="24"/>
          <w:szCs w:val="24"/>
          <w:lang w:val="bg-BG"/>
        </w:rPr>
        <w:t>ане на съществуващите такива.</w:t>
      </w:r>
    </w:p>
    <w:p w14:paraId="536B902A"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При необходимост да се предвиди ограждане на дивечовите ниви, застрашени от </w:t>
      </w:r>
      <w:proofErr w:type="spellStart"/>
      <w:r w:rsidRPr="00EE54CA">
        <w:rPr>
          <w:snapToGrid w:val="0"/>
          <w:sz w:val="24"/>
          <w:szCs w:val="24"/>
          <w:lang w:val="bg-BG"/>
        </w:rPr>
        <w:t>пашуване</w:t>
      </w:r>
      <w:proofErr w:type="spellEnd"/>
      <w:r w:rsidRPr="00EE54CA">
        <w:rPr>
          <w:snapToGrid w:val="0"/>
          <w:sz w:val="24"/>
          <w:szCs w:val="24"/>
          <w:lang w:val="bg-BG"/>
        </w:rPr>
        <w:t xml:space="preserve"> на домашни животни.</w:t>
      </w:r>
    </w:p>
    <w:p w14:paraId="60867F96"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На подходящи места да се проектират дивечови сечища.</w:t>
      </w:r>
    </w:p>
    <w:p w14:paraId="22D97FA6" w14:textId="60CB629E"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проектират мероприятия за ограничаване на миграцията и опресняване на </w:t>
      </w:r>
      <w:r w:rsidR="00BB3790">
        <w:rPr>
          <w:snapToGrid w:val="0"/>
          <w:sz w:val="24"/>
          <w:szCs w:val="24"/>
          <w:lang w:val="bg-BG"/>
        </w:rPr>
        <w:t xml:space="preserve">., </w:t>
      </w:r>
      <w:r w:rsidRPr="00EE54CA">
        <w:rPr>
          <w:snapToGrid w:val="0"/>
          <w:sz w:val="24"/>
          <w:szCs w:val="24"/>
          <w:lang w:val="bg-BG"/>
        </w:rPr>
        <w:t>кръвта.</w:t>
      </w:r>
    </w:p>
    <w:p w14:paraId="0D02DB33"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 да се проектират ловни просеки с подходяща ширина.</w:t>
      </w:r>
    </w:p>
    <w:p w14:paraId="419FE97A" w14:textId="6681A6A4"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 </w:t>
      </w:r>
    </w:p>
    <w:p w14:paraId="2ECCBEC5" w14:textId="57B65ED3" w:rsidR="003F3C61"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установят трайните </w:t>
      </w:r>
      <w:proofErr w:type="spellStart"/>
      <w:r w:rsidRPr="00EE54CA">
        <w:rPr>
          <w:snapToGrid w:val="0"/>
          <w:sz w:val="24"/>
          <w:szCs w:val="24"/>
          <w:lang w:val="bg-BG"/>
        </w:rPr>
        <w:t>сватбовища</w:t>
      </w:r>
      <w:proofErr w:type="spellEnd"/>
      <w:r w:rsidRPr="00EE54CA">
        <w:rPr>
          <w:snapToGrid w:val="0"/>
          <w:sz w:val="24"/>
          <w:szCs w:val="24"/>
          <w:lang w:val="bg-BG"/>
        </w:rPr>
        <w:t xml:space="preserve"> на дивеча, като се отразят на картите и се приложи списък по отдели и подотдели. С цел осигуряване спокойствие на дивеча по време на брачн</w:t>
      </w:r>
      <w:r w:rsidR="00642E51">
        <w:rPr>
          <w:snapToGrid w:val="0"/>
          <w:sz w:val="24"/>
          <w:szCs w:val="24"/>
          <w:lang w:val="bg-BG"/>
        </w:rPr>
        <w:t>ия</w:t>
      </w:r>
      <w:r w:rsidRPr="00EE54CA">
        <w:rPr>
          <w:snapToGrid w:val="0"/>
          <w:sz w:val="24"/>
          <w:szCs w:val="24"/>
          <w:lang w:val="bg-BG"/>
        </w:rPr>
        <w:t xml:space="preserve"> период</w:t>
      </w:r>
      <w:r w:rsidR="00642E51">
        <w:rPr>
          <w:snapToGrid w:val="0"/>
          <w:sz w:val="24"/>
          <w:szCs w:val="24"/>
          <w:lang w:val="bg-BG"/>
        </w:rPr>
        <w:t>,</w:t>
      </w:r>
      <w:r w:rsidRPr="00EE54CA">
        <w:rPr>
          <w:snapToGrid w:val="0"/>
          <w:sz w:val="24"/>
          <w:szCs w:val="24"/>
          <w:lang w:val="bg-BG"/>
        </w:rPr>
        <w:t xml:space="preserve"> в близост да не се допуска паша на домашни животни и се ограничат горскостопанските дейности.</w:t>
      </w:r>
    </w:p>
    <w:p w14:paraId="3C69899B" w14:textId="02533BD6" w:rsidR="00BB3790" w:rsidRPr="00EE54CA" w:rsidRDefault="00BB3790" w:rsidP="003F3C61">
      <w:pPr>
        <w:pStyle w:val="11"/>
        <w:spacing w:line="240" w:lineRule="auto"/>
        <w:ind w:firstLine="0"/>
        <w:rPr>
          <w:snapToGrid w:val="0"/>
          <w:sz w:val="24"/>
          <w:szCs w:val="24"/>
          <w:lang w:val="bg-BG"/>
        </w:rPr>
      </w:pPr>
      <w:r>
        <w:rPr>
          <w:snapToGrid w:val="0"/>
          <w:sz w:val="24"/>
          <w:szCs w:val="24"/>
          <w:lang w:val="bg-BG"/>
        </w:rPr>
        <w:t xml:space="preserve">          </w:t>
      </w:r>
      <w:r w:rsidR="00DA418F">
        <w:rPr>
          <w:snapToGrid w:val="0"/>
          <w:sz w:val="24"/>
          <w:szCs w:val="24"/>
          <w:lang w:val="bg-BG"/>
        </w:rPr>
        <w:t>Ако до завършване на теренните работи БИСД „</w:t>
      </w:r>
      <w:proofErr w:type="spellStart"/>
      <w:r w:rsidR="00DA418F">
        <w:rPr>
          <w:snapToGrid w:val="0"/>
          <w:sz w:val="24"/>
          <w:szCs w:val="24"/>
          <w:lang w:val="bg-BG"/>
        </w:rPr>
        <w:t>Перелийца</w:t>
      </w:r>
      <w:proofErr w:type="spellEnd"/>
      <w:r w:rsidR="00DA418F">
        <w:rPr>
          <w:snapToGrid w:val="0"/>
          <w:sz w:val="24"/>
          <w:szCs w:val="24"/>
          <w:lang w:val="bg-BG"/>
        </w:rPr>
        <w:t>“ в отдел 69 с площ 75,3 ха, включваща и карантинен двор не е изградена, д</w:t>
      </w:r>
      <w:r>
        <w:rPr>
          <w:snapToGrid w:val="0"/>
          <w:sz w:val="24"/>
          <w:szCs w:val="24"/>
          <w:lang w:val="bg-BG"/>
        </w:rPr>
        <w:t xml:space="preserve">а се </w:t>
      </w:r>
      <w:r w:rsidR="00DA418F">
        <w:rPr>
          <w:snapToGrid w:val="0"/>
          <w:sz w:val="24"/>
          <w:szCs w:val="24"/>
          <w:lang w:val="bg-BG"/>
        </w:rPr>
        <w:t>предвиди</w:t>
      </w:r>
      <w:r>
        <w:rPr>
          <w:snapToGrid w:val="0"/>
          <w:sz w:val="24"/>
          <w:szCs w:val="24"/>
          <w:lang w:val="bg-BG"/>
        </w:rPr>
        <w:t xml:space="preserve"> изграждането</w:t>
      </w:r>
      <w:r w:rsidR="00D434D1">
        <w:rPr>
          <w:snapToGrid w:val="0"/>
          <w:sz w:val="24"/>
          <w:szCs w:val="24"/>
          <w:lang w:val="bg-BG"/>
        </w:rPr>
        <w:t xml:space="preserve"> или</w:t>
      </w:r>
      <w:r w:rsidR="00DA418F">
        <w:rPr>
          <w:snapToGrid w:val="0"/>
          <w:sz w:val="24"/>
          <w:szCs w:val="24"/>
          <w:lang w:val="bg-BG"/>
        </w:rPr>
        <w:t xml:space="preserve"> евентуално</w:t>
      </w:r>
      <w:r w:rsidR="00D434D1">
        <w:rPr>
          <w:snapToGrid w:val="0"/>
          <w:sz w:val="24"/>
          <w:szCs w:val="24"/>
          <w:lang w:val="bg-BG"/>
        </w:rPr>
        <w:t>то и</w:t>
      </w:r>
      <w:r w:rsidR="00DA418F">
        <w:rPr>
          <w:snapToGrid w:val="0"/>
          <w:sz w:val="24"/>
          <w:szCs w:val="24"/>
          <w:lang w:val="bg-BG"/>
        </w:rPr>
        <w:t xml:space="preserve"> довършване</w:t>
      </w:r>
      <w:r w:rsidR="00D434D1">
        <w:rPr>
          <w:snapToGrid w:val="0"/>
          <w:sz w:val="24"/>
          <w:szCs w:val="24"/>
          <w:lang w:val="bg-BG"/>
        </w:rPr>
        <w:t>.</w:t>
      </w:r>
      <w:r w:rsidR="00760108">
        <w:rPr>
          <w:snapToGrid w:val="0"/>
          <w:sz w:val="24"/>
          <w:szCs w:val="24"/>
          <w:lang w:val="bg-BG"/>
        </w:rPr>
        <w:t xml:space="preserve"> </w:t>
      </w:r>
    </w:p>
    <w:p w14:paraId="7FBF500C"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В предоставените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райони, съгласувано с ловните сдружения, да се запазят съществуващите развъдници или да се предвиди обособяването на нови.</w:t>
      </w:r>
    </w:p>
    <w:p w14:paraId="696EDD4F"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предвидят мероприятия за борба с хищниците, вкл. и </w:t>
      </w:r>
      <w:proofErr w:type="spellStart"/>
      <w:r w:rsidRPr="00EE54CA">
        <w:rPr>
          <w:snapToGrid w:val="0"/>
          <w:sz w:val="24"/>
          <w:szCs w:val="24"/>
          <w:lang w:val="bg-BG"/>
        </w:rPr>
        <w:t>стървилища</w:t>
      </w:r>
      <w:proofErr w:type="spellEnd"/>
      <w:r w:rsidRPr="00EE54CA">
        <w:rPr>
          <w:snapToGrid w:val="0"/>
          <w:sz w:val="24"/>
          <w:szCs w:val="24"/>
          <w:lang w:val="bg-BG"/>
        </w:rPr>
        <w:t>.</w:t>
      </w:r>
    </w:p>
    <w:p w14:paraId="5D2D10C4" w14:textId="77777777" w:rsidR="003F3C61" w:rsidRPr="00EE54CA" w:rsidRDefault="003F3C61" w:rsidP="003F3C61">
      <w:pPr>
        <w:pStyle w:val="11"/>
        <w:spacing w:line="240" w:lineRule="auto"/>
        <w:ind w:firstLine="0"/>
        <w:rPr>
          <w:snapToGrid w:val="0"/>
          <w:sz w:val="24"/>
          <w:szCs w:val="24"/>
          <w:lang w:val="bg-BG"/>
        </w:rPr>
      </w:pPr>
      <w:r w:rsidRPr="00EE54CA">
        <w:rPr>
          <w:snapToGrid w:val="0"/>
          <w:color w:val="000000"/>
          <w:sz w:val="24"/>
          <w:szCs w:val="24"/>
          <w:lang w:val="bg-BG"/>
        </w:rPr>
        <w:t xml:space="preserve">          При необходимост да се предвиди полигон за обучение на ловни кучета на територията на ПЛР на ловните сдружения.</w:t>
      </w:r>
    </w:p>
    <w:p w14:paraId="24E90CB7" w14:textId="64E441CC"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За предотвратяване на опасността от евентуално разпространение на болестта „африканска чума“ по дивите свине, видимо болни и умрели животни да се предават за изследване. Задължително да се изследват и всички отстреляни животни, като във всеки ЛСР се предвидят ями за закопаване на отпадната част при дрането, както и на болните животни.</w:t>
      </w:r>
    </w:p>
    <w:p w14:paraId="6E290A27" w14:textId="1FDF9D81"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посочат начините за ловуване на различните видове дивеч.  </w:t>
      </w:r>
    </w:p>
    <w:p w14:paraId="6BFE9D0A" w14:textId="77777777" w:rsidR="00642E51" w:rsidRDefault="003F3C61" w:rsidP="003F3C61">
      <w:pPr>
        <w:pStyle w:val="11"/>
        <w:spacing w:line="240" w:lineRule="auto"/>
        <w:ind w:firstLine="0"/>
        <w:rPr>
          <w:snapToGrid w:val="0"/>
          <w:sz w:val="24"/>
          <w:szCs w:val="24"/>
          <w:lang w:val="bg-BG"/>
        </w:rPr>
      </w:pPr>
      <w:r w:rsidRPr="00EE54CA">
        <w:rPr>
          <w:snapToGrid w:val="0"/>
          <w:sz w:val="24"/>
          <w:szCs w:val="24"/>
          <w:lang w:val="bg-BG"/>
        </w:rPr>
        <w:lastRenderedPageBreak/>
        <w:t xml:space="preserve">          Към заданието са приложени данните от пролетната таксация на дивеча през 201</w:t>
      </w:r>
      <w:r w:rsidR="00CB0AE4">
        <w:rPr>
          <w:snapToGrid w:val="0"/>
          <w:sz w:val="24"/>
          <w:szCs w:val="24"/>
          <w:lang w:val="bg-BG"/>
        </w:rPr>
        <w:t>9</w:t>
      </w:r>
      <w:r w:rsidRPr="00EE54CA">
        <w:rPr>
          <w:snapToGrid w:val="0"/>
          <w:sz w:val="24"/>
          <w:szCs w:val="24"/>
          <w:lang w:val="bg-BG"/>
        </w:rPr>
        <w:t xml:space="preserve"> г.</w:t>
      </w:r>
    </w:p>
    <w:p w14:paraId="37775AC0" w14:textId="0C9DAFA7" w:rsidR="003F3C61" w:rsidRPr="00EE54CA" w:rsidRDefault="00642E51" w:rsidP="003F3C61">
      <w:pPr>
        <w:pStyle w:val="11"/>
        <w:spacing w:line="240" w:lineRule="auto"/>
        <w:ind w:firstLine="0"/>
        <w:rPr>
          <w:snapToGrid w:val="0"/>
          <w:sz w:val="24"/>
          <w:szCs w:val="24"/>
          <w:lang w:val="bg-BG"/>
        </w:rPr>
      </w:pPr>
      <w:r>
        <w:rPr>
          <w:snapToGrid w:val="0"/>
          <w:sz w:val="24"/>
          <w:szCs w:val="24"/>
          <w:lang w:val="bg-BG"/>
        </w:rPr>
        <w:t xml:space="preserve">          </w:t>
      </w:r>
      <w:r w:rsidRPr="00EE54CA">
        <w:rPr>
          <w:snapToGrid w:val="0"/>
          <w:sz w:val="24"/>
          <w:szCs w:val="24"/>
          <w:lang w:val="bg-BG"/>
        </w:rPr>
        <w:t>Особено внимание да се обърне при устройството на ДУ</w:t>
      </w:r>
      <w:r>
        <w:rPr>
          <w:snapToGrid w:val="0"/>
          <w:sz w:val="24"/>
          <w:szCs w:val="24"/>
          <w:lang w:val="bg-BG"/>
        </w:rPr>
        <w:t xml:space="preserve"> и БИСД</w:t>
      </w:r>
      <w:r w:rsidRPr="00EE54CA">
        <w:rPr>
          <w:snapToGrid w:val="0"/>
          <w:sz w:val="24"/>
          <w:szCs w:val="24"/>
          <w:lang w:val="bg-BG"/>
        </w:rPr>
        <w:t>, като мероприятията се съ</w:t>
      </w:r>
      <w:r>
        <w:rPr>
          <w:snapToGrid w:val="0"/>
          <w:sz w:val="24"/>
          <w:szCs w:val="24"/>
          <w:lang w:val="bg-BG"/>
        </w:rPr>
        <w:t>гласуват</w:t>
      </w:r>
      <w:r w:rsidRPr="00EE54CA">
        <w:rPr>
          <w:snapToGrid w:val="0"/>
          <w:sz w:val="24"/>
          <w:szCs w:val="24"/>
          <w:lang w:val="bg-BG"/>
        </w:rPr>
        <w:t xml:space="preserve"> и с бизнес-плана</w:t>
      </w:r>
      <w:r>
        <w:rPr>
          <w:snapToGrid w:val="0"/>
          <w:sz w:val="24"/>
          <w:szCs w:val="24"/>
          <w:lang w:val="bg-BG"/>
        </w:rPr>
        <w:t xml:space="preserve"> на </w:t>
      </w:r>
      <w:r w:rsidRPr="00EE54CA">
        <w:rPr>
          <w:snapToGrid w:val="0"/>
          <w:sz w:val="24"/>
          <w:szCs w:val="24"/>
          <w:lang w:val="bg-BG"/>
        </w:rPr>
        <w:t>„</w:t>
      </w:r>
      <w:r>
        <w:rPr>
          <w:snapToGrid w:val="0"/>
          <w:sz w:val="24"/>
          <w:szCs w:val="24"/>
          <w:lang w:val="bg-BG"/>
        </w:rPr>
        <w:t>БЕЛ-31</w:t>
      </w:r>
      <w:r w:rsidRPr="00EE54CA">
        <w:rPr>
          <w:snapToGrid w:val="0"/>
          <w:sz w:val="24"/>
          <w:szCs w:val="24"/>
          <w:lang w:val="bg-BG"/>
        </w:rPr>
        <w:t xml:space="preserve">“ </w:t>
      </w:r>
      <w:r>
        <w:rPr>
          <w:snapToGrid w:val="0"/>
          <w:sz w:val="24"/>
          <w:szCs w:val="24"/>
          <w:lang w:val="bg-BG"/>
        </w:rPr>
        <w:t>Е</w:t>
      </w:r>
      <w:r w:rsidRPr="00EE54CA">
        <w:rPr>
          <w:snapToGrid w:val="0"/>
          <w:sz w:val="24"/>
          <w:szCs w:val="24"/>
          <w:lang w:val="bg-BG"/>
        </w:rPr>
        <w:t xml:space="preserve">ООД,.  </w:t>
      </w:r>
      <w:r w:rsidR="003F3C61" w:rsidRPr="00EE54CA">
        <w:rPr>
          <w:snapToGrid w:val="0"/>
          <w:color w:val="000000"/>
          <w:sz w:val="24"/>
          <w:szCs w:val="24"/>
          <w:lang w:val="bg-BG"/>
        </w:rPr>
        <w:t xml:space="preserve"> </w:t>
      </w:r>
      <w:r w:rsidR="003F3C61" w:rsidRPr="00EE54CA">
        <w:rPr>
          <w:snapToGrid w:val="0"/>
          <w:sz w:val="24"/>
          <w:szCs w:val="24"/>
          <w:lang w:val="bg-BG"/>
        </w:rPr>
        <w:t xml:space="preserve">         </w:t>
      </w:r>
    </w:p>
    <w:p w14:paraId="78E156D5" w14:textId="53DCA1E4"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направи оценка за необходимите сгради, пътища и техника, необходими за провеждане на </w:t>
      </w:r>
      <w:proofErr w:type="spellStart"/>
      <w:r w:rsidRPr="00EE54CA">
        <w:rPr>
          <w:snapToGrid w:val="0"/>
          <w:sz w:val="24"/>
          <w:szCs w:val="24"/>
          <w:lang w:val="bg-BG"/>
        </w:rPr>
        <w:t>ловностопанската</w:t>
      </w:r>
      <w:proofErr w:type="spellEnd"/>
      <w:r w:rsidRPr="00EE54CA">
        <w:rPr>
          <w:snapToGrid w:val="0"/>
          <w:sz w:val="24"/>
          <w:szCs w:val="24"/>
          <w:lang w:val="bg-BG"/>
        </w:rPr>
        <w:t xml:space="preserve"> дейност</w:t>
      </w:r>
      <w:r w:rsidR="00CB0AE4">
        <w:rPr>
          <w:snapToGrid w:val="0"/>
          <w:sz w:val="24"/>
          <w:szCs w:val="24"/>
          <w:lang w:val="bg-BG"/>
        </w:rPr>
        <w:t xml:space="preserve"> в ДУ</w:t>
      </w:r>
      <w:r w:rsidRPr="00EE54CA">
        <w:rPr>
          <w:snapToGrid w:val="0"/>
          <w:sz w:val="24"/>
          <w:szCs w:val="24"/>
          <w:lang w:val="bg-BG"/>
        </w:rPr>
        <w:t>, като при необходимост се предвиди строеж на нови и ремонт на съществуващите.</w:t>
      </w:r>
    </w:p>
    <w:p w14:paraId="77CD1679" w14:textId="062AB30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Да се направи икономическа оценка на необходимите средства за изпълнение на проектираните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мероприятия и </w:t>
      </w:r>
      <w:proofErr w:type="spellStart"/>
      <w:r w:rsidRPr="00EE54CA">
        <w:rPr>
          <w:snapToGrid w:val="0"/>
          <w:sz w:val="24"/>
          <w:szCs w:val="24"/>
          <w:lang w:val="bg-BG"/>
        </w:rPr>
        <w:t>очакваемите</w:t>
      </w:r>
      <w:proofErr w:type="spellEnd"/>
      <w:r w:rsidRPr="00EE54CA">
        <w:rPr>
          <w:snapToGrid w:val="0"/>
          <w:sz w:val="24"/>
          <w:szCs w:val="24"/>
          <w:lang w:val="bg-BG"/>
        </w:rPr>
        <w:t xml:space="preserve"> приходи от  ДУ</w:t>
      </w:r>
      <w:r w:rsidR="00850B2F">
        <w:rPr>
          <w:snapToGrid w:val="0"/>
          <w:sz w:val="24"/>
          <w:szCs w:val="24"/>
          <w:lang w:val="bg-BG"/>
        </w:rPr>
        <w:t xml:space="preserve"> и БИСД</w:t>
      </w:r>
      <w:r w:rsidRPr="00EE54CA">
        <w:rPr>
          <w:snapToGrid w:val="0"/>
          <w:sz w:val="24"/>
          <w:szCs w:val="24"/>
          <w:lang w:val="bg-BG"/>
        </w:rPr>
        <w:t>.</w:t>
      </w:r>
    </w:p>
    <w:p w14:paraId="11E40BC8" w14:textId="7300B624"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На терена да се означат </w:t>
      </w:r>
      <w:proofErr w:type="spellStart"/>
      <w:r w:rsidRPr="00EE54CA">
        <w:rPr>
          <w:snapToGrid w:val="0"/>
          <w:sz w:val="24"/>
          <w:szCs w:val="24"/>
          <w:lang w:val="bg-BG"/>
        </w:rPr>
        <w:t>токовищата</w:t>
      </w:r>
      <w:proofErr w:type="spellEnd"/>
      <w:r w:rsidRPr="00EE54CA">
        <w:rPr>
          <w:snapToGrid w:val="0"/>
          <w:sz w:val="24"/>
          <w:szCs w:val="24"/>
          <w:lang w:val="bg-BG"/>
        </w:rPr>
        <w:t xml:space="preserve"> на глухари</w:t>
      </w:r>
      <w:r w:rsidR="00850B2F">
        <w:rPr>
          <w:snapToGrid w:val="0"/>
          <w:sz w:val="24"/>
          <w:szCs w:val="24"/>
          <w:lang w:val="bg-BG"/>
        </w:rPr>
        <w:t>;</w:t>
      </w:r>
      <w:r w:rsidRPr="00EE54CA">
        <w:rPr>
          <w:snapToGrid w:val="0"/>
          <w:sz w:val="24"/>
          <w:szCs w:val="24"/>
          <w:lang w:val="bg-BG"/>
        </w:rPr>
        <w:t xml:space="preserve"> проектираните дивечови ниви, ливади</w:t>
      </w:r>
      <w:r w:rsidR="00850B2F">
        <w:rPr>
          <w:snapToGrid w:val="0"/>
          <w:sz w:val="24"/>
          <w:szCs w:val="24"/>
          <w:lang w:val="bg-BG"/>
        </w:rPr>
        <w:t xml:space="preserve"> и</w:t>
      </w:r>
      <w:r w:rsidRPr="00EE54CA">
        <w:rPr>
          <w:snapToGrid w:val="0"/>
          <w:sz w:val="24"/>
          <w:szCs w:val="24"/>
          <w:lang w:val="bg-BG"/>
        </w:rPr>
        <w:t xml:space="preserve"> ловни просеки.</w:t>
      </w:r>
    </w:p>
    <w:p w14:paraId="74A4B9D1"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На входните пътища към ДУ да се предвиди поставянето на </w:t>
      </w:r>
      <w:proofErr w:type="spellStart"/>
      <w:r w:rsidRPr="00EE54CA">
        <w:rPr>
          <w:snapToGrid w:val="0"/>
          <w:sz w:val="24"/>
          <w:szCs w:val="24"/>
          <w:lang w:val="bg-BG"/>
        </w:rPr>
        <w:t>предопредителни</w:t>
      </w:r>
      <w:proofErr w:type="spellEnd"/>
      <w:r w:rsidRPr="00EE54CA">
        <w:rPr>
          <w:snapToGrid w:val="0"/>
          <w:sz w:val="24"/>
          <w:szCs w:val="24"/>
          <w:lang w:val="bg-BG"/>
        </w:rPr>
        <w:t xml:space="preserve"> табели с подходящ надпис.</w:t>
      </w:r>
    </w:p>
    <w:p w14:paraId="6E796FAC"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Покрай водоемите и реките по възможност да се предвиди оформянето на площадки за упражняване на любителски риболов.</w:t>
      </w:r>
    </w:p>
    <w:p w14:paraId="43BE174A"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Планираните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мероприятия да се разработят по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райони и </w:t>
      </w:r>
      <w:proofErr w:type="spellStart"/>
      <w:r w:rsidRPr="00EE54CA">
        <w:rPr>
          <w:snapToGrid w:val="0"/>
          <w:sz w:val="24"/>
          <w:szCs w:val="24"/>
          <w:lang w:val="bg-BG"/>
        </w:rPr>
        <w:t>ловища</w:t>
      </w:r>
      <w:proofErr w:type="spellEnd"/>
      <w:r w:rsidRPr="00EE54CA">
        <w:rPr>
          <w:snapToGrid w:val="0"/>
          <w:sz w:val="24"/>
          <w:szCs w:val="24"/>
          <w:lang w:val="bg-BG"/>
        </w:rPr>
        <w:t>.</w:t>
      </w:r>
    </w:p>
    <w:p w14:paraId="30934B6F" w14:textId="0A06BC8B"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w:t>
      </w:r>
      <w:r w:rsidR="00EB021F">
        <w:rPr>
          <w:snapToGrid w:val="0"/>
          <w:sz w:val="24"/>
          <w:szCs w:val="24"/>
          <w:lang w:val="bg-BG"/>
        </w:rPr>
        <w:t xml:space="preserve">Планираните </w:t>
      </w:r>
      <w:proofErr w:type="spellStart"/>
      <w:r w:rsidR="00EB021F">
        <w:rPr>
          <w:snapToGrid w:val="0"/>
          <w:sz w:val="24"/>
          <w:szCs w:val="24"/>
          <w:lang w:val="bg-BG"/>
        </w:rPr>
        <w:t>л</w:t>
      </w:r>
      <w:r w:rsidRPr="00EE54CA">
        <w:rPr>
          <w:snapToGrid w:val="0"/>
          <w:sz w:val="24"/>
          <w:szCs w:val="24"/>
          <w:lang w:val="bg-BG"/>
        </w:rPr>
        <w:t>овностопанските</w:t>
      </w:r>
      <w:proofErr w:type="spellEnd"/>
      <w:r w:rsidRPr="00EE54CA">
        <w:rPr>
          <w:snapToGrid w:val="0"/>
          <w:sz w:val="24"/>
          <w:szCs w:val="24"/>
          <w:lang w:val="bg-BG"/>
        </w:rPr>
        <w:t xml:space="preserve"> мероприятия да се съгласуват с ръководствата на ТП „ДГС</w:t>
      </w:r>
      <w:r w:rsidR="00DD0EC3">
        <w:rPr>
          <w:snapToGrid w:val="0"/>
          <w:sz w:val="24"/>
          <w:szCs w:val="24"/>
          <w:lang w:val="bg-BG"/>
        </w:rPr>
        <w:t xml:space="preserve"> Михалково</w:t>
      </w:r>
      <w:r w:rsidRPr="00EE54CA">
        <w:rPr>
          <w:snapToGrid w:val="0"/>
          <w:sz w:val="24"/>
          <w:szCs w:val="24"/>
          <w:lang w:val="bg-BG"/>
        </w:rPr>
        <w:t>”, Ловн</w:t>
      </w:r>
      <w:r w:rsidR="00DD0EC3">
        <w:rPr>
          <w:snapToGrid w:val="0"/>
          <w:sz w:val="24"/>
          <w:szCs w:val="24"/>
          <w:lang w:val="bg-BG"/>
        </w:rPr>
        <w:t>ото</w:t>
      </w:r>
      <w:r w:rsidRPr="00EE54CA">
        <w:rPr>
          <w:snapToGrid w:val="0"/>
          <w:sz w:val="24"/>
          <w:szCs w:val="24"/>
          <w:lang w:val="bg-BG"/>
        </w:rPr>
        <w:t xml:space="preserve"> сдружени</w:t>
      </w:r>
      <w:r w:rsidR="00DD0EC3">
        <w:rPr>
          <w:snapToGrid w:val="0"/>
          <w:sz w:val="24"/>
          <w:szCs w:val="24"/>
          <w:lang w:val="bg-BG"/>
        </w:rPr>
        <w:t>е</w:t>
      </w:r>
      <w:r w:rsidRPr="00EE54CA">
        <w:rPr>
          <w:snapToGrid w:val="0"/>
          <w:sz w:val="24"/>
          <w:szCs w:val="24"/>
          <w:lang w:val="bg-BG"/>
        </w:rPr>
        <w:t xml:space="preserve"> и дружинките. </w:t>
      </w:r>
    </w:p>
    <w:p w14:paraId="1DC19F98" w14:textId="3EEBAA47" w:rsidR="003F3C61" w:rsidRPr="00EE54CA" w:rsidRDefault="003F3C61" w:rsidP="003F3C61">
      <w:pPr>
        <w:pStyle w:val="11"/>
        <w:spacing w:line="240" w:lineRule="auto"/>
        <w:rPr>
          <w:b/>
          <w:snapToGrid w:val="0"/>
          <w:sz w:val="24"/>
          <w:szCs w:val="24"/>
          <w:lang w:val="bg-BG"/>
        </w:rPr>
      </w:pPr>
      <w:r w:rsidRPr="00EE54CA">
        <w:rPr>
          <w:b/>
          <w:snapToGrid w:val="0"/>
          <w:sz w:val="24"/>
          <w:szCs w:val="24"/>
          <w:lang w:val="bg-BG"/>
        </w:rPr>
        <w:t>ІV</w:t>
      </w:r>
      <w:r w:rsidR="007C6E43">
        <w:rPr>
          <w:b/>
          <w:snapToGrid w:val="0"/>
          <w:sz w:val="24"/>
          <w:szCs w:val="24"/>
          <w:lang w:val="bg-BG"/>
        </w:rPr>
        <w:t>.</w:t>
      </w:r>
      <w:r w:rsidRPr="00EE54CA">
        <w:rPr>
          <w:b/>
          <w:snapToGrid w:val="0"/>
          <w:sz w:val="24"/>
          <w:szCs w:val="24"/>
          <w:lang w:val="bg-BG"/>
        </w:rPr>
        <w:t xml:space="preserve"> Съдържание на плана за </w:t>
      </w:r>
      <w:proofErr w:type="spellStart"/>
      <w:r w:rsidRPr="00EE54CA">
        <w:rPr>
          <w:b/>
          <w:snapToGrid w:val="0"/>
          <w:sz w:val="24"/>
          <w:szCs w:val="24"/>
          <w:lang w:val="bg-BG"/>
        </w:rPr>
        <w:t>ловностопанските</w:t>
      </w:r>
      <w:proofErr w:type="spellEnd"/>
      <w:r w:rsidRPr="00EE54CA">
        <w:rPr>
          <w:b/>
          <w:snapToGrid w:val="0"/>
          <w:sz w:val="24"/>
          <w:szCs w:val="24"/>
          <w:lang w:val="bg-BG"/>
        </w:rPr>
        <w:t xml:space="preserve"> дейности</w:t>
      </w:r>
    </w:p>
    <w:p w14:paraId="28143B86" w14:textId="1B5F8F7A"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Да се изработи общ план за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дейности на територията, с данни за всеки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w:t>
      </w:r>
      <w:r w:rsidR="00DD0EC3">
        <w:rPr>
          <w:snapToGrid w:val="0"/>
          <w:sz w:val="24"/>
          <w:szCs w:val="24"/>
          <w:lang w:val="bg-BG"/>
        </w:rPr>
        <w:t>, БИСД</w:t>
      </w:r>
      <w:r w:rsidRPr="00EE54CA">
        <w:rPr>
          <w:snapToGrid w:val="0"/>
          <w:sz w:val="24"/>
          <w:szCs w:val="24"/>
          <w:lang w:val="bg-BG"/>
        </w:rPr>
        <w:t xml:space="preserve"> и всяко </w:t>
      </w:r>
      <w:proofErr w:type="spellStart"/>
      <w:r w:rsidRPr="00EE54CA">
        <w:rPr>
          <w:snapToGrid w:val="0"/>
          <w:sz w:val="24"/>
          <w:szCs w:val="24"/>
          <w:lang w:val="bg-BG"/>
        </w:rPr>
        <w:t>ловище</w:t>
      </w:r>
      <w:proofErr w:type="spellEnd"/>
      <w:r w:rsidRPr="00EE54CA">
        <w:rPr>
          <w:snapToGrid w:val="0"/>
          <w:sz w:val="24"/>
          <w:szCs w:val="24"/>
          <w:lang w:val="bg-BG"/>
        </w:rPr>
        <w:t>.</w:t>
      </w:r>
    </w:p>
    <w:p w14:paraId="431968CD" w14:textId="0DD22E15"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Планът за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дейности да се изработи със следното съдържание:</w:t>
      </w:r>
    </w:p>
    <w:p w14:paraId="40D66A32" w14:textId="77777777" w:rsidR="003F3C61" w:rsidRPr="00EE54CA" w:rsidRDefault="003F3C61" w:rsidP="003F3C61">
      <w:pPr>
        <w:pStyle w:val="11"/>
        <w:spacing w:line="240" w:lineRule="auto"/>
        <w:ind w:firstLine="0"/>
        <w:rPr>
          <w:snapToGrid w:val="0"/>
          <w:sz w:val="24"/>
          <w:szCs w:val="24"/>
          <w:lang w:val="bg-BG"/>
        </w:rPr>
      </w:pPr>
      <w:r w:rsidRPr="00EE54CA">
        <w:rPr>
          <w:b/>
          <w:snapToGrid w:val="0"/>
          <w:sz w:val="24"/>
          <w:szCs w:val="24"/>
          <w:lang w:val="bg-BG"/>
        </w:rPr>
        <w:t>Обяснителна записка</w:t>
      </w:r>
      <w:r w:rsidRPr="00EE54CA">
        <w:rPr>
          <w:snapToGrid w:val="0"/>
          <w:sz w:val="24"/>
          <w:szCs w:val="24"/>
          <w:lang w:val="bg-BG"/>
        </w:rPr>
        <w:t xml:space="preserve"> - съгласно Приложение № 36 на Наредба № 18 за инвентаризация и планиране в горските територии, вкл. и таблица за обема и видовете извършени дейности. </w:t>
      </w:r>
    </w:p>
    <w:p w14:paraId="7CB4E550" w14:textId="308A8163"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Обяснителната записка да се изработи в 4 екземпляра - по един за ИАГ, РДГ Смолян, ЮЦДП – Смолян и ТП „ДГС </w:t>
      </w:r>
      <w:r w:rsidR="00DD0EC3">
        <w:rPr>
          <w:snapToGrid w:val="0"/>
          <w:sz w:val="24"/>
          <w:szCs w:val="24"/>
          <w:lang w:val="bg-BG"/>
        </w:rPr>
        <w:t>Михалково</w:t>
      </w:r>
      <w:r w:rsidR="005C41DA">
        <w:rPr>
          <w:snapToGrid w:val="0"/>
          <w:sz w:val="24"/>
          <w:szCs w:val="24"/>
          <w:lang w:val="bg-BG"/>
        </w:rPr>
        <w:t>“</w:t>
      </w:r>
      <w:r w:rsidRPr="00EE54CA">
        <w:rPr>
          <w:snapToGrid w:val="0"/>
          <w:sz w:val="24"/>
          <w:szCs w:val="24"/>
          <w:lang w:val="bg-BG"/>
        </w:rPr>
        <w:t xml:space="preserve"> .</w:t>
      </w:r>
    </w:p>
    <w:p w14:paraId="42CE3682" w14:textId="77777777" w:rsidR="003F3C61" w:rsidRPr="00EE54CA" w:rsidRDefault="003F3C61" w:rsidP="003F3C61">
      <w:pPr>
        <w:pStyle w:val="11"/>
        <w:spacing w:line="240" w:lineRule="auto"/>
        <w:ind w:firstLine="0"/>
        <w:rPr>
          <w:snapToGrid w:val="0"/>
          <w:sz w:val="24"/>
          <w:szCs w:val="24"/>
          <w:lang w:val="bg-BG"/>
        </w:rPr>
      </w:pPr>
      <w:r w:rsidRPr="00EE54CA">
        <w:rPr>
          <w:b/>
          <w:snapToGrid w:val="0"/>
          <w:sz w:val="24"/>
          <w:szCs w:val="24"/>
          <w:lang w:val="bg-BG"/>
        </w:rPr>
        <w:t xml:space="preserve">Приложения - </w:t>
      </w:r>
      <w:r w:rsidRPr="00EE54CA">
        <w:rPr>
          <w:snapToGrid w:val="0"/>
          <w:sz w:val="24"/>
          <w:szCs w:val="24"/>
          <w:lang w:val="bg-BG"/>
        </w:rPr>
        <w:softHyphen/>
        <w:t xml:space="preserve">заповеди за границите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протоколи: на комисията по ловно стопанство за приемане на теренните работи, за уточнявания и съгласувания с ЛРД, дружинките и др.; изходна база данни; ведомост за площите на фуражната база; списъци; работни схеми и количествени сметки на биотехническите съоръжения.</w:t>
      </w:r>
    </w:p>
    <w:p w14:paraId="7C0DEA39" w14:textId="77777777" w:rsidR="003F3C61" w:rsidRPr="00EE54CA" w:rsidRDefault="003F3C61" w:rsidP="003F3C61">
      <w:pPr>
        <w:pStyle w:val="11"/>
        <w:spacing w:line="240" w:lineRule="auto"/>
        <w:ind w:firstLine="0"/>
        <w:rPr>
          <w:snapToGrid w:val="0"/>
          <w:sz w:val="24"/>
          <w:szCs w:val="24"/>
          <w:lang w:val="bg-BG"/>
        </w:rPr>
      </w:pPr>
      <w:r w:rsidRPr="00EE54CA">
        <w:rPr>
          <w:b/>
          <w:snapToGrid w:val="0"/>
          <w:sz w:val="24"/>
          <w:szCs w:val="24"/>
          <w:lang w:val="bg-BG"/>
        </w:rPr>
        <w:t xml:space="preserve">Карти - </w:t>
      </w:r>
      <w:r w:rsidRPr="00EE54CA">
        <w:rPr>
          <w:snapToGrid w:val="0"/>
          <w:sz w:val="24"/>
          <w:szCs w:val="24"/>
          <w:lang w:val="bg-BG"/>
        </w:rPr>
        <w:t xml:space="preserve">За картна основа да се ползват картите от извършената инвентаризация, като за земеделските територии се ползват цифровите модели на КВС/кадастралните карти. Да се изработи сборна карта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в подходящ мащаб и карти на проектираните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мероприятия в М 1:10000. За всеки </w:t>
      </w:r>
      <w:proofErr w:type="spellStart"/>
      <w:r w:rsidRPr="00EE54CA">
        <w:rPr>
          <w:snapToGrid w:val="0"/>
          <w:sz w:val="24"/>
          <w:szCs w:val="24"/>
          <w:lang w:val="bg-BG"/>
        </w:rPr>
        <w:t>ловностопански</w:t>
      </w:r>
      <w:proofErr w:type="spellEnd"/>
      <w:r w:rsidRPr="00EE54CA">
        <w:rPr>
          <w:snapToGrid w:val="0"/>
          <w:sz w:val="24"/>
          <w:szCs w:val="24"/>
          <w:lang w:val="bg-BG"/>
        </w:rPr>
        <w:t xml:space="preserve"> район да се изработи карта на проектираните мероприятия в мащаб 1:25000. На картите по ЛСР да бъдат отразени и </w:t>
      </w:r>
      <w:proofErr w:type="spellStart"/>
      <w:r w:rsidRPr="00EE54CA">
        <w:rPr>
          <w:snapToGrid w:val="0"/>
          <w:sz w:val="24"/>
          <w:szCs w:val="24"/>
          <w:lang w:val="bg-BG"/>
        </w:rPr>
        <w:t>ловищата</w:t>
      </w:r>
      <w:proofErr w:type="spellEnd"/>
      <w:r w:rsidRPr="00EE54CA">
        <w:rPr>
          <w:snapToGrid w:val="0"/>
          <w:sz w:val="24"/>
          <w:szCs w:val="24"/>
          <w:lang w:val="bg-BG"/>
        </w:rPr>
        <w:t>. Да се изработи и по един брой бели копия от всеки картен лист.</w:t>
      </w:r>
    </w:p>
    <w:p w14:paraId="3CDF741C" w14:textId="0B584B5A"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Картите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да се изработят в 4 екземпляра - по един за ИАГ, РДГ - Смолян. ЮЦДП – Смолян и ТП „ДГС </w:t>
      </w:r>
      <w:r w:rsidR="00DD0EC3">
        <w:rPr>
          <w:snapToGrid w:val="0"/>
          <w:sz w:val="24"/>
          <w:szCs w:val="24"/>
          <w:lang w:val="bg-BG"/>
        </w:rPr>
        <w:t xml:space="preserve"> Михалково</w:t>
      </w:r>
      <w:r w:rsidRPr="00EE54CA">
        <w:rPr>
          <w:snapToGrid w:val="0"/>
          <w:sz w:val="24"/>
          <w:szCs w:val="24"/>
          <w:lang w:val="bg-BG"/>
        </w:rPr>
        <w:t>”.</w:t>
      </w:r>
    </w:p>
    <w:p w14:paraId="6376231F" w14:textId="0D43CF16"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Картите за РДГ Смолян и ТП „ДГС </w:t>
      </w:r>
      <w:r w:rsidR="00DD0EC3">
        <w:rPr>
          <w:snapToGrid w:val="0"/>
          <w:sz w:val="24"/>
          <w:szCs w:val="24"/>
          <w:lang w:val="bg-BG"/>
        </w:rPr>
        <w:t>Михалково</w:t>
      </w:r>
      <w:r w:rsidRPr="00EE54CA">
        <w:rPr>
          <w:snapToGrid w:val="0"/>
          <w:sz w:val="24"/>
          <w:szCs w:val="24"/>
          <w:lang w:val="bg-BG"/>
        </w:rPr>
        <w:t>” да бъдат ламинирани.</w:t>
      </w:r>
    </w:p>
    <w:p w14:paraId="462E4B01"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Към всеки екземпляр на записката да се приложи по един цветен комплект карти:</w:t>
      </w:r>
    </w:p>
    <w:p w14:paraId="79005108"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мероприятия в М 1:10 000;</w:t>
      </w:r>
    </w:p>
    <w:p w14:paraId="1C31A0C9" w14:textId="77777777"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На </w:t>
      </w:r>
      <w:proofErr w:type="spellStart"/>
      <w:r w:rsidRPr="00EE54CA">
        <w:rPr>
          <w:snapToGrid w:val="0"/>
          <w:sz w:val="24"/>
          <w:szCs w:val="24"/>
          <w:lang w:val="bg-BG"/>
        </w:rPr>
        <w:t>ловностопанските</w:t>
      </w:r>
      <w:proofErr w:type="spellEnd"/>
      <w:r w:rsidRPr="00EE54CA">
        <w:rPr>
          <w:snapToGrid w:val="0"/>
          <w:sz w:val="24"/>
          <w:szCs w:val="24"/>
          <w:lang w:val="bg-BG"/>
        </w:rPr>
        <w:t xml:space="preserve"> райони в подходящ мащаб;</w:t>
      </w:r>
    </w:p>
    <w:p w14:paraId="4554FC69" w14:textId="6456F1CB" w:rsidR="00642E5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За ТП „ДГС </w:t>
      </w:r>
      <w:r w:rsidR="00DD0EC3">
        <w:rPr>
          <w:snapToGrid w:val="0"/>
          <w:sz w:val="24"/>
          <w:szCs w:val="24"/>
          <w:lang w:val="bg-BG"/>
        </w:rPr>
        <w:t>Михалково</w:t>
      </w:r>
      <w:r w:rsidRPr="00EE54CA">
        <w:rPr>
          <w:snapToGrid w:val="0"/>
          <w:sz w:val="24"/>
          <w:szCs w:val="24"/>
          <w:lang w:val="bg-BG"/>
        </w:rPr>
        <w:t xml:space="preserve">” - един </w:t>
      </w:r>
      <w:proofErr w:type="spellStart"/>
      <w:r w:rsidRPr="00EE54CA">
        <w:rPr>
          <w:snapToGrid w:val="0"/>
          <w:sz w:val="24"/>
          <w:szCs w:val="24"/>
          <w:lang w:val="bg-BG"/>
        </w:rPr>
        <w:t>незгънат</w:t>
      </w:r>
      <w:proofErr w:type="spellEnd"/>
      <w:r w:rsidRPr="00EE54CA">
        <w:rPr>
          <w:snapToGrid w:val="0"/>
          <w:sz w:val="24"/>
          <w:szCs w:val="24"/>
          <w:lang w:val="bg-BG"/>
        </w:rPr>
        <w:t xml:space="preserve"> ламиниран пакет карти на ДУ</w:t>
      </w:r>
      <w:r w:rsidR="00EB021F">
        <w:rPr>
          <w:snapToGrid w:val="0"/>
          <w:sz w:val="24"/>
          <w:szCs w:val="24"/>
          <w:lang w:val="bg-BG"/>
        </w:rPr>
        <w:t xml:space="preserve"> и БИСД.</w:t>
      </w:r>
    </w:p>
    <w:p w14:paraId="7D5DA7DF" w14:textId="77777777" w:rsidR="003F3C61" w:rsidRPr="00EE54CA" w:rsidRDefault="003F3C61" w:rsidP="003F3C61">
      <w:pPr>
        <w:pStyle w:val="11"/>
        <w:spacing w:line="240" w:lineRule="auto"/>
        <w:rPr>
          <w:snapToGrid w:val="0"/>
          <w:sz w:val="24"/>
          <w:szCs w:val="24"/>
          <w:lang w:val="bg-BG"/>
        </w:rPr>
      </w:pPr>
      <w:r w:rsidRPr="00EE54CA">
        <w:rPr>
          <w:snapToGrid w:val="0"/>
          <w:sz w:val="24"/>
          <w:szCs w:val="24"/>
          <w:lang w:val="bg-BG"/>
        </w:rPr>
        <w:t xml:space="preserve">Извадка от </w:t>
      </w:r>
      <w:proofErr w:type="spellStart"/>
      <w:r w:rsidRPr="00EE54CA">
        <w:rPr>
          <w:snapToGrid w:val="0"/>
          <w:sz w:val="24"/>
          <w:szCs w:val="24"/>
          <w:lang w:val="bg-BG"/>
        </w:rPr>
        <w:t>ловностопанския</w:t>
      </w:r>
      <w:proofErr w:type="spellEnd"/>
      <w:r w:rsidRPr="00EE54CA">
        <w:rPr>
          <w:snapToGrid w:val="0"/>
          <w:sz w:val="24"/>
          <w:szCs w:val="24"/>
          <w:lang w:val="bg-BG"/>
        </w:rPr>
        <w:t xml:space="preserve"> план, заедно с картен материал да се предостави </w:t>
      </w:r>
      <w:r w:rsidRPr="00EE54CA">
        <w:rPr>
          <w:snapToGrid w:val="0"/>
          <w:sz w:val="24"/>
          <w:szCs w:val="24"/>
          <w:lang w:val="bg-BG"/>
        </w:rPr>
        <w:lastRenderedPageBreak/>
        <w:t>на:</w:t>
      </w:r>
    </w:p>
    <w:p w14:paraId="0CFE0DFA" w14:textId="3CCBE7A2" w:rsidR="003F3C61"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Ловн</w:t>
      </w:r>
      <w:r w:rsidR="00CC5D9D">
        <w:rPr>
          <w:snapToGrid w:val="0"/>
          <w:sz w:val="24"/>
          <w:szCs w:val="24"/>
          <w:lang w:val="bg-BG"/>
        </w:rPr>
        <w:t>о</w:t>
      </w:r>
      <w:r w:rsidRPr="00EE54CA">
        <w:rPr>
          <w:snapToGrid w:val="0"/>
          <w:sz w:val="24"/>
          <w:szCs w:val="24"/>
          <w:lang w:val="bg-BG"/>
        </w:rPr>
        <w:t>т</w:t>
      </w:r>
      <w:r w:rsidR="00525289">
        <w:rPr>
          <w:snapToGrid w:val="0"/>
          <w:sz w:val="24"/>
          <w:szCs w:val="24"/>
          <w:lang w:val="bg-BG"/>
        </w:rPr>
        <w:t>о</w:t>
      </w:r>
      <w:r w:rsidRPr="00EE54CA">
        <w:rPr>
          <w:snapToGrid w:val="0"/>
          <w:sz w:val="24"/>
          <w:szCs w:val="24"/>
          <w:lang w:val="bg-BG"/>
        </w:rPr>
        <w:t xml:space="preserve"> сдружени</w:t>
      </w:r>
      <w:r w:rsidR="00525289">
        <w:rPr>
          <w:snapToGrid w:val="0"/>
          <w:sz w:val="24"/>
          <w:szCs w:val="24"/>
          <w:lang w:val="bg-BG"/>
        </w:rPr>
        <w:t>е</w:t>
      </w:r>
      <w:r w:rsidRPr="00EE54CA">
        <w:rPr>
          <w:snapToGrid w:val="0"/>
          <w:sz w:val="24"/>
          <w:szCs w:val="24"/>
          <w:lang w:val="bg-BG"/>
        </w:rPr>
        <w:t xml:space="preserve"> -  по отделен договор със страните;</w:t>
      </w:r>
    </w:p>
    <w:p w14:paraId="2874C2B7" w14:textId="523B88C9" w:rsidR="002C31AF" w:rsidRPr="00EE54CA" w:rsidRDefault="003F3C61" w:rsidP="003F3C61">
      <w:pPr>
        <w:pStyle w:val="11"/>
        <w:spacing w:line="240" w:lineRule="auto"/>
        <w:ind w:firstLine="0"/>
        <w:rPr>
          <w:snapToGrid w:val="0"/>
          <w:sz w:val="24"/>
          <w:szCs w:val="24"/>
          <w:lang w:val="bg-BG"/>
        </w:rPr>
      </w:pPr>
      <w:r w:rsidRPr="00EE54CA">
        <w:rPr>
          <w:snapToGrid w:val="0"/>
          <w:sz w:val="24"/>
          <w:szCs w:val="24"/>
          <w:lang w:val="bg-BG"/>
        </w:rPr>
        <w:t xml:space="preserve">• </w:t>
      </w:r>
      <w:r w:rsidR="00D8584F" w:rsidRPr="00EE54CA">
        <w:rPr>
          <w:snapToGrid w:val="0"/>
          <w:sz w:val="24"/>
          <w:szCs w:val="24"/>
          <w:lang w:val="bg-BG"/>
        </w:rPr>
        <w:t>„</w:t>
      </w:r>
      <w:r w:rsidR="00D8584F">
        <w:rPr>
          <w:snapToGrid w:val="0"/>
          <w:sz w:val="24"/>
          <w:szCs w:val="24"/>
          <w:lang w:val="bg-BG"/>
        </w:rPr>
        <w:t>БЕЛ-31</w:t>
      </w:r>
      <w:r w:rsidR="00D8584F" w:rsidRPr="00EE54CA">
        <w:rPr>
          <w:snapToGrid w:val="0"/>
          <w:sz w:val="24"/>
          <w:szCs w:val="24"/>
          <w:lang w:val="bg-BG"/>
        </w:rPr>
        <w:t xml:space="preserve">“ </w:t>
      </w:r>
      <w:r w:rsidR="00D8584F">
        <w:rPr>
          <w:snapToGrid w:val="0"/>
          <w:sz w:val="24"/>
          <w:szCs w:val="24"/>
          <w:lang w:val="bg-BG"/>
        </w:rPr>
        <w:t>Е</w:t>
      </w:r>
      <w:r w:rsidR="00D8584F" w:rsidRPr="00EE54CA">
        <w:rPr>
          <w:snapToGrid w:val="0"/>
          <w:sz w:val="24"/>
          <w:szCs w:val="24"/>
          <w:lang w:val="bg-BG"/>
        </w:rPr>
        <w:t>ООД</w:t>
      </w:r>
      <w:r w:rsidRPr="00EE54CA">
        <w:rPr>
          <w:snapToGrid w:val="0"/>
          <w:sz w:val="24"/>
          <w:szCs w:val="24"/>
          <w:lang w:val="bg-BG"/>
        </w:rPr>
        <w:t xml:space="preserve">  за изпълнение на мероприятията в ДУ „</w:t>
      </w:r>
      <w:proofErr w:type="spellStart"/>
      <w:r w:rsidR="001B201F">
        <w:rPr>
          <w:snapToGrid w:val="0"/>
          <w:sz w:val="24"/>
          <w:szCs w:val="24"/>
          <w:lang w:val="bg-BG"/>
        </w:rPr>
        <w:t>Перелийца</w:t>
      </w:r>
      <w:proofErr w:type="spellEnd"/>
      <w:r w:rsidRPr="00EE54CA">
        <w:rPr>
          <w:snapToGrid w:val="0"/>
          <w:sz w:val="24"/>
          <w:szCs w:val="24"/>
          <w:lang w:val="bg-BG"/>
        </w:rPr>
        <w:t>“</w:t>
      </w:r>
      <w:r w:rsidR="00EB021F">
        <w:rPr>
          <w:snapToGrid w:val="0"/>
          <w:sz w:val="24"/>
          <w:szCs w:val="24"/>
          <w:lang w:val="bg-BG"/>
        </w:rPr>
        <w:t xml:space="preserve"> и БИСД</w:t>
      </w:r>
      <w:r w:rsidRPr="00EE54CA">
        <w:rPr>
          <w:snapToGrid w:val="0"/>
          <w:sz w:val="24"/>
          <w:szCs w:val="24"/>
          <w:lang w:val="bg-BG"/>
        </w:rPr>
        <w:t>.</w:t>
      </w:r>
    </w:p>
    <w:p w14:paraId="7F4F9642" w14:textId="78F37F97" w:rsidR="003F3C61" w:rsidRPr="00EE54CA" w:rsidRDefault="003F3C61" w:rsidP="003F3C61">
      <w:pPr>
        <w:pStyle w:val="11"/>
        <w:spacing w:line="240" w:lineRule="auto"/>
        <w:rPr>
          <w:b/>
          <w:snapToGrid w:val="0"/>
          <w:sz w:val="24"/>
          <w:szCs w:val="24"/>
          <w:lang w:val="bg-BG"/>
        </w:rPr>
      </w:pPr>
      <w:r w:rsidRPr="00EE54CA">
        <w:rPr>
          <w:b/>
          <w:snapToGrid w:val="0"/>
          <w:sz w:val="24"/>
          <w:szCs w:val="24"/>
          <w:lang w:val="bg-BG"/>
        </w:rPr>
        <w:t>V</w:t>
      </w:r>
      <w:r w:rsidR="007C6E43">
        <w:rPr>
          <w:b/>
          <w:snapToGrid w:val="0"/>
          <w:sz w:val="24"/>
          <w:szCs w:val="24"/>
          <w:lang w:val="bg-BG"/>
        </w:rPr>
        <w:t>.</w:t>
      </w:r>
      <w:r w:rsidRPr="00EE54CA">
        <w:rPr>
          <w:b/>
          <w:snapToGrid w:val="0"/>
          <w:sz w:val="24"/>
          <w:szCs w:val="24"/>
          <w:lang w:val="bg-BG"/>
        </w:rPr>
        <w:t xml:space="preserve"> Срокове за планиране</w:t>
      </w:r>
    </w:p>
    <w:p w14:paraId="2B445837" w14:textId="77777777" w:rsidR="003F3C61" w:rsidRPr="00EE54CA" w:rsidRDefault="003F3C61" w:rsidP="003F3C61">
      <w:pPr>
        <w:pStyle w:val="11"/>
        <w:spacing w:line="240" w:lineRule="auto"/>
        <w:rPr>
          <w:sz w:val="24"/>
          <w:szCs w:val="24"/>
          <w:lang w:val="bg-BG"/>
        </w:rPr>
      </w:pPr>
      <w:proofErr w:type="spellStart"/>
      <w:r w:rsidRPr="00EE54CA">
        <w:rPr>
          <w:sz w:val="24"/>
          <w:szCs w:val="24"/>
          <w:lang w:val="bg-BG"/>
        </w:rPr>
        <w:t>Ловностопанският</w:t>
      </w:r>
      <w:proofErr w:type="spellEnd"/>
      <w:r w:rsidRPr="00EE54CA">
        <w:rPr>
          <w:sz w:val="24"/>
          <w:szCs w:val="24"/>
          <w:lang w:val="bg-BG"/>
        </w:rPr>
        <w:t xml:space="preserve"> план да се изработи едновременно с инвентаризацията и в същите срокове.</w:t>
      </w:r>
    </w:p>
    <w:p w14:paraId="77F901BB" w14:textId="647D249B" w:rsidR="003F3C61" w:rsidRPr="00EE54CA" w:rsidRDefault="003F3C61" w:rsidP="003F3C61">
      <w:pPr>
        <w:pStyle w:val="zag3"/>
        <w:spacing w:before="0" w:line="240" w:lineRule="auto"/>
        <w:ind w:left="0" w:firstLine="0"/>
        <w:jc w:val="both"/>
        <w:rPr>
          <w:i w:val="0"/>
          <w:snapToGrid w:val="0"/>
          <w:sz w:val="24"/>
          <w:szCs w:val="24"/>
          <w:lang w:val="bg-BG"/>
        </w:rPr>
      </w:pPr>
      <w:r w:rsidRPr="00EE54CA">
        <w:rPr>
          <w:i w:val="0"/>
          <w:snapToGrid w:val="0"/>
          <w:sz w:val="24"/>
          <w:szCs w:val="24"/>
          <w:lang w:val="bg-BG"/>
        </w:rPr>
        <w:t xml:space="preserve">          VІ</w:t>
      </w:r>
      <w:r w:rsidR="007C6E43">
        <w:rPr>
          <w:i w:val="0"/>
          <w:snapToGrid w:val="0"/>
          <w:sz w:val="24"/>
          <w:szCs w:val="24"/>
          <w:lang w:val="bg-BG"/>
        </w:rPr>
        <w:t>.</w:t>
      </w:r>
      <w:r w:rsidRPr="00EE54CA">
        <w:rPr>
          <w:i w:val="0"/>
          <w:snapToGrid w:val="0"/>
          <w:sz w:val="24"/>
          <w:szCs w:val="24"/>
          <w:lang w:val="bg-BG"/>
        </w:rPr>
        <w:t xml:space="preserve"> Обем и видове дейности</w:t>
      </w:r>
    </w:p>
    <w:p w14:paraId="7379DE86" w14:textId="3B96FF41" w:rsidR="001342E5" w:rsidRPr="001342E5" w:rsidRDefault="003F3C61" w:rsidP="001342E5">
      <w:pPr>
        <w:pStyle w:val="Style2"/>
        <w:spacing w:line="240" w:lineRule="auto"/>
        <w:jc w:val="both"/>
        <w:rPr>
          <w:snapToGrid w:val="0"/>
          <w:sz w:val="20"/>
          <w:lang w:val="bg-BG"/>
        </w:rPr>
      </w:pPr>
      <w:r w:rsidRPr="00EE54CA">
        <w:rPr>
          <w:snapToGrid w:val="0"/>
          <w:sz w:val="24"/>
          <w:szCs w:val="24"/>
          <w:lang w:val="bg-BG"/>
        </w:rPr>
        <w:t xml:space="preserve">          Видовете дейности и разпределението на обема им по категории на трудност е следното:</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19"/>
        <w:gridCol w:w="992"/>
        <w:gridCol w:w="851"/>
        <w:gridCol w:w="992"/>
        <w:gridCol w:w="992"/>
        <w:gridCol w:w="1244"/>
      </w:tblGrid>
      <w:tr w:rsidR="001342E5" w:rsidRPr="001342E5" w14:paraId="27B985D8"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255AA8C0" w14:textId="77777777" w:rsidR="001342E5" w:rsidRPr="002C31AF" w:rsidRDefault="001342E5">
            <w:pPr>
              <w:pStyle w:val="11"/>
              <w:tabs>
                <w:tab w:val="clear" w:pos="680"/>
                <w:tab w:val="left" w:pos="708"/>
              </w:tabs>
              <w:spacing w:line="240" w:lineRule="auto"/>
              <w:rPr>
                <w:b/>
                <w:snapToGrid w:val="0"/>
                <w:sz w:val="20"/>
                <w:lang w:val="bg-BG"/>
              </w:rPr>
            </w:pPr>
            <w:r w:rsidRPr="002C31AF">
              <w:rPr>
                <w:b/>
                <w:snapToGrid w:val="0"/>
                <w:sz w:val="20"/>
                <w:lang w:val="bg-BG"/>
              </w:rPr>
              <w:t>Вид дейност</w:t>
            </w:r>
          </w:p>
        </w:tc>
        <w:tc>
          <w:tcPr>
            <w:tcW w:w="992" w:type="dxa"/>
            <w:tcBorders>
              <w:top w:val="single" w:sz="4" w:space="0" w:color="auto"/>
              <w:left w:val="single" w:sz="4" w:space="0" w:color="auto"/>
              <w:bottom w:val="single" w:sz="4" w:space="0" w:color="auto"/>
              <w:right w:val="single" w:sz="4" w:space="0" w:color="auto"/>
            </w:tcBorders>
            <w:hideMark/>
          </w:tcPr>
          <w:p w14:paraId="2208A126" w14:textId="03192006" w:rsidR="001342E5" w:rsidRPr="002C31AF" w:rsidRDefault="001342E5" w:rsidP="001B02FD">
            <w:pPr>
              <w:pStyle w:val="11"/>
              <w:tabs>
                <w:tab w:val="clear" w:pos="680"/>
                <w:tab w:val="left" w:pos="708"/>
              </w:tabs>
              <w:spacing w:line="240" w:lineRule="auto"/>
              <w:ind w:firstLine="0"/>
              <w:jc w:val="center"/>
              <w:rPr>
                <w:b/>
                <w:snapToGrid w:val="0"/>
                <w:sz w:val="20"/>
                <w:lang w:val="bg-BG"/>
              </w:rPr>
            </w:pPr>
            <w:proofErr w:type="spellStart"/>
            <w:r w:rsidRPr="002C31AF">
              <w:rPr>
                <w:b/>
                <w:snapToGrid w:val="0"/>
                <w:sz w:val="20"/>
                <w:lang w:val="bg-BG"/>
              </w:rPr>
              <w:t>Катег</w:t>
            </w:r>
            <w:proofErr w:type="spellEnd"/>
            <w:r w:rsidRPr="002C31AF">
              <w:rPr>
                <w:b/>
                <w:snapToGrid w:val="0"/>
                <w:sz w:val="20"/>
                <w:lang w:val="bg-BG"/>
              </w:rPr>
              <w:t>. 1 ха</w:t>
            </w:r>
          </w:p>
        </w:tc>
        <w:tc>
          <w:tcPr>
            <w:tcW w:w="851" w:type="dxa"/>
            <w:tcBorders>
              <w:top w:val="single" w:sz="4" w:space="0" w:color="auto"/>
              <w:left w:val="single" w:sz="4" w:space="0" w:color="auto"/>
              <w:bottom w:val="single" w:sz="4" w:space="0" w:color="auto"/>
              <w:right w:val="single" w:sz="4" w:space="0" w:color="auto"/>
            </w:tcBorders>
            <w:hideMark/>
          </w:tcPr>
          <w:p w14:paraId="3DC20DEE" w14:textId="77777777" w:rsidR="001B02FD" w:rsidRDefault="001342E5" w:rsidP="001B02FD">
            <w:pPr>
              <w:pStyle w:val="11"/>
              <w:tabs>
                <w:tab w:val="clear" w:pos="680"/>
                <w:tab w:val="left" w:pos="708"/>
              </w:tabs>
              <w:spacing w:line="240" w:lineRule="auto"/>
              <w:ind w:firstLine="0"/>
              <w:jc w:val="center"/>
              <w:rPr>
                <w:b/>
                <w:snapToGrid w:val="0"/>
                <w:sz w:val="20"/>
                <w:lang w:val="bg-BG"/>
              </w:rPr>
            </w:pPr>
            <w:r w:rsidRPr="002C31AF">
              <w:rPr>
                <w:b/>
                <w:snapToGrid w:val="0"/>
                <w:sz w:val="20"/>
                <w:lang w:val="bg-BG"/>
              </w:rPr>
              <w:t>Катег.2</w:t>
            </w:r>
          </w:p>
          <w:p w14:paraId="401AE8A6" w14:textId="1F132D6A" w:rsidR="001342E5" w:rsidRPr="002C31AF" w:rsidRDefault="001342E5" w:rsidP="001B02FD">
            <w:pPr>
              <w:pStyle w:val="11"/>
              <w:tabs>
                <w:tab w:val="clear" w:pos="680"/>
                <w:tab w:val="left" w:pos="708"/>
              </w:tabs>
              <w:spacing w:line="240" w:lineRule="auto"/>
              <w:ind w:firstLine="0"/>
              <w:jc w:val="center"/>
              <w:rPr>
                <w:b/>
                <w:snapToGrid w:val="0"/>
                <w:sz w:val="20"/>
                <w:lang w:val="bg-BG"/>
              </w:rPr>
            </w:pPr>
            <w:r w:rsidRPr="002C31AF">
              <w:rPr>
                <w:b/>
                <w:snapToGrid w:val="0"/>
                <w:sz w:val="20"/>
                <w:lang w:val="bg-BG"/>
              </w:rPr>
              <w:t>ха</w:t>
            </w:r>
          </w:p>
        </w:tc>
        <w:tc>
          <w:tcPr>
            <w:tcW w:w="992" w:type="dxa"/>
            <w:tcBorders>
              <w:top w:val="single" w:sz="4" w:space="0" w:color="auto"/>
              <w:left w:val="single" w:sz="4" w:space="0" w:color="auto"/>
              <w:bottom w:val="single" w:sz="4" w:space="0" w:color="auto"/>
              <w:right w:val="single" w:sz="4" w:space="0" w:color="auto"/>
            </w:tcBorders>
            <w:hideMark/>
          </w:tcPr>
          <w:p w14:paraId="41CB41D4" w14:textId="77777777" w:rsidR="001B02FD" w:rsidRDefault="001342E5" w:rsidP="001B02FD">
            <w:pPr>
              <w:pStyle w:val="24"/>
              <w:tabs>
                <w:tab w:val="clear" w:pos="-90"/>
                <w:tab w:val="center" w:pos="1170"/>
              </w:tabs>
              <w:spacing w:line="276" w:lineRule="auto"/>
              <w:ind w:firstLine="0"/>
              <w:jc w:val="center"/>
              <w:rPr>
                <w:b/>
                <w:sz w:val="20"/>
                <w:lang w:eastAsia="en-US"/>
              </w:rPr>
            </w:pPr>
            <w:proofErr w:type="spellStart"/>
            <w:r w:rsidRPr="002C31AF">
              <w:rPr>
                <w:b/>
                <w:sz w:val="20"/>
                <w:lang w:eastAsia="en-US"/>
              </w:rPr>
              <w:t>Катег</w:t>
            </w:r>
            <w:proofErr w:type="spellEnd"/>
            <w:r w:rsidRPr="002C31AF">
              <w:rPr>
                <w:b/>
                <w:sz w:val="20"/>
                <w:lang w:eastAsia="en-US"/>
              </w:rPr>
              <w:t>. 3</w:t>
            </w:r>
          </w:p>
          <w:p w14:paraId="635C0AD5" w14:textId="297D2A44" w:rsidR="001342E5" w:rsidRPr="002C31AF" w:rsidRDefault="001342E5" w:rsidP="001B02FD">
            <w:pPr>
              <w:pStyle w:val="24"/>
              <w:tabs>
                <w:tab w:val="clear" w:pos="-90"/>
                <w:tab w:val="center" w:pos="1170"/>
              </w:tabs>
              <w:spacing w:line="276" w:lineRule="auto"/>
              <w:ind w:firstLine="0"/>
              <w:jc w:val="center"/>
              <w:rPr>
                <w:b/>
                <w:sz w:val="20"/>
                <w:lang w:eastAsia="en-US"/>
              </w:rPr>
            </w:pPr>
            <w:r w:rsidRPr="002C31AF">
              <w:rPr>
                <w:b/>
                <w:sz w:val="20"/>
                <w:lang w:eastAsia="en-US"/>
              </w:rPr>
              <w:t>ха</w:t>
            </w:r>
          </w:p>
        </w:tc>
        <w:tc>
          <w:tcPr>
            <w:tcW w:w="992" w:type="dxa"/>
            <w:tcBorders>
              <w:top w:val="single" w:sz="4" w:space="0" w:color="auto"/>
              <w:left w:val="single" w:sz="4" w:space="0" w:color="auto"/>
              <w:bottom w:val="single" w:sz="4" w:space="0" w:color="auto"/>
              <w:right w:val="single" w:sz="4" w:space="0" w:color="auto"/>
            </w:tcBorders>
            <w:hideMark/>
          </w:tcPr>
          <w:p w14:paraId="35E28552" w14:textId="77777777" w:rsidR="001B02FD" w:rsidRDefault="001342E5" w:rsidP="001B02FD">
            <w:pPr>
              <w:pStyle w:val="11"/>
              <w:tabs>
                <w:tab w:val="clear" w:pos="680"/>
                <w:tab w:val="left" w:pos="708"/>
              </w:tabs>
              <w:spacing w:line="240" w:lineRule="auto"/>
              <w:ind w:firstLine="0"/>
              <w:jc w:val="center"/>
              <w:rPr>
                <w:b/>
                <w:snapToGrid w:val="0"/>
                <w:sz w:val="20"/>
                <w:lang w:val="bg-BG"/>
              </w:rPr>
            </w:pPr>
            <w:proofErr w:type="spellStart"/>
            <w:r w:rsidRPr="002C31AF">
              <w:rPr>
                <w:b/>
                <w:snapToGrid w:val="0"/>
                <w:sz w:val="20"/>
                <w:lang w:val="bg-BG"/>
              </w:rPr>
              <w:t>Катег</w:t>
            </w:r>
            <w:proofErr w:type="spellEnd"/>
            <w:r w:rsidRPr="002C31AF">
              <w:rPr>
                <w:b/>
                <w:snapToGrid w:val="0"/>
                <w:sz w:val="20"/>
                <w:lang w:val="bg-BG"/>
              </w:rPr>
              <w:t>. 4</w:t>
            </w:r>
          </w:p>
          <w:p w14:paraId="5D18881C" w14:textId="4F561EA5" w:rsidR="001342E5" w:rsidRPr="002C31AF" w:rsidRDefault="001342E5" w:rsidP="001B02FD">
            <w:pPr>
              <w:pStyle w:val="11"/>
              <w:tabs>
                <w:tab w:val="clear" w:pos="680"/>
                <w:tab w:val="left" w:pos="708"/>
              </w:tabs>
              <w:spacing w:line="240" w:lineRule="auto"/>
              <w:ind w:firstLine="0"/>
              <w:jc w:val="center"/>
              <w:rPr>
                <w:b/>
                <w:snapToGrid w:val="0"/>
                <w:sz w:val="20"/>
                <w:lang w:val="bg-BG"/>
              </w:rPr>
            </w:pPr>
            <w:r w:rsidRPr="002C31AF">
              <w:rPr>
                <w:b/>
                <w:snapToGrid w:val="0"/>
                <w:sz w:val="20"/>
                <w:lang w:val="bg-BG"/>
              </w:rPr>
              <w:t>ха</w:t>
            </w:r>
          </w:p>
        </w:tc>
        <w:tc>
          <w:tcPr>
            <w:tcW w:w="1244" w:type="dxa"/>
            <w:tcBorders>
              <w:top w:val="single" w:sz="4" w:space="0" w:color="auto"/>
              <w:left w:val="single" w:sz="4" w:space="0" w:color="auto"/>
              <w:bottom w:val="single" w:sz="4" w:space="0" w:color="auto"/>
              <w:right w:val="single" w:sz="4" w:space="0" w:color="auto"/>
            </w:tcBorders>
            <w:hideMark/>
          </w:tcPr>
          <w:p w14:paraId="0E7E1BBC" w14:textId="77777777" w:rsidR="001B02FD" w:rsidRDefault="001342E5" w:rsidP="001B02FD">
            <w:pPr>
              <w:pStyle w:val="11"/>
              <w:tabs>
                <w:tab w:val="clear" w:pos="680"/>
                <w:tab w:val="left" w:pos="708"/>
              </w:tabs>
              <w:spacing w:line="240" w:lineRule="auto"/>
              <w:ind w:firstLine="0"/>
              <w:jc w:val="center"/>
              <w:rPr>
                <w:b/>
                <w:snapToGrid w:val="0"/>
                <w:sz w:val="20"/>
                <w:lang w:val="bg-BG"/>
              </w:rPr>
            </w:pPr>
            <w:r w:rsidRPr="002C31AF">
              <w:rPr>
                <w:b/>
                <w:snapToGrid w:val="0"/>
                <w:sz w:val="20"/>
                <w:lang w:val="bg-BG"/>
              </w:rPr>
              <w:t>Общо</w:t>
            </w:r>
          </w:p>
          <w:p w14:paraId="112A883F" w14:textId="22441518" w:rsidR="001342E5" w:rsidRPr="002C31AF" w:rsidRDefault="00F45942" w:rsidP="001B02FD">
            <w:pPr>
              <w:pStyle w:val="11"/>
              <w:tabs>
                <w:tab w:val="clear" w:pos="680"/>
                <w:tab w:val="left" w:pos="708"/>
              </w:tabs>
              <w:spacing w:line="240" w:lineRule="auto"/>
              <w:ind w:firstLine="0"/>
              <w:jc w:val="center"/>
              <w:rPr>
                <w:b/>
                <w:snapToGrid w:val="0"/>
                <w:sz w:val="20"/>
                <w:lang w:val="bg-BG"/>
              </w:rPr>
            </w:pPr>
            <w:r w:rsidRPr="002C31AF">
              <w:rPr>
                <w:b/>
                <w:snapToGrid w:val="0"/>
                <w:sz w:val="20"/>
                <w:lang w:val="bg-BG"/>
              </w:rPr>
              <w:t>Х</w:t>
            </w:r>
            <w:r w:rsidR="001342E5" w:rsidRPr="002C31AF">
              <w:rPr>
                <w:b/>
                <w:snapToGrid w:val="0"/>
                <w:sz w:val="20"/>
                <w:lang w:val="bg-BG"/>
              </w:rPr>
              <w:t>а</w:t>
            </w:r>
          </w:p>
        </w:tc>
      </w:tr>
      <w:tr w:rsidR="001342E5" w:rsidRPr="001342E5" w14:paraId="71CD86E4"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135088B6" w14:textId="77777777" w:rsidR="001342E5" w:rsidRPr="002C31AF" w:rsidRDefault="001342E5">
            <w:pPr>
              <w:pStyle w:val="11"/>
              <w:tabs>
                <w:tab w:val="clear" w:pos="680"/>
                <w:tab w:val="left" w:pos="708"/>
              </w:tabs>
              <w:spacing w:line="240" w:lineRule="auto"/>
              <w:ind w:firstLine="0"/>
              <w:rPr>
                <w:b/>
                <w:snapToGrid w:val="0"/>
                <w:sz w:val="20"/>
                <w:lang w:val="bg-BG"/>
              </w:rPr>
            </w:pPr>
            <w:r w:rsidRPr="002C31AF">
              <w:rPr>
                <w:b/>
                <w:snapToGrid w:val="0"/>
                <w:sz w:val="20"/>
                <w:lang w:val="en-US"/>
              </w:rPr>
              <w:t xml:space="preserve">        I</w:t>
            </w:r>
            <w:r w:rsidRPr="002C31AF">
              <w:rPr>
                <w:b/>
                <w:snapToGrid w:val="0"/>
                <w:sz w:val="20"/>
                <w:lang w:val="bg-BG"/>
              </w:rPr>
              <w:t xml:space="preserve">. Устройство на </w:t>
            </w:r>
            <w:proofErr w:type="spellStart"/>
            <w:r w:rsidRPr="002C31AF">
              <w:rPr>
                <w:b/>
                <w:snapToGrid w:val="0"/>
                <w:sz w:val="20"/>
                <w:lang w:val="bg-BG"/>
              </w:rPr>
              <w:t>едродивечово</w:t>
            </w:r>
            <w:proofErr w:type="spellEnd"/>
            <w:r w:rsidRPr="002C31AF">
              <w:rPr>
                <w:b/>
                <w:snapToGrid w:val="0"/>
                <w:sz w:val="20"/>
                <w:lang w:val="bg-BG"/>
              </w:rPr>
              <w:t xml:space="preserve"> ловно стопанство</w:t>
            </w:r>
          </w:p>
        </w:tc>
        <w:tc>
          <w:tcPr>
            <w:tcW w:w="992" w:type="dxa"/>
            <w:tcBorders>
              <w:top w:val="single" w:sz="4" w:space="0" w:color="auto"/>
              <w:left w:val="single" w:sz="4" w:space="0" w:color="auto"/>
              <w:bottom w:val="single" w:sz="4" w:space="0" w:color="auto"/>
              <w:right w:val="single" w:sz="4" w:space="0" w:color="auto"/>
            </w:tcBorders>
          </w:tcPr>
          <w:p w14:paraId="13996E69" w14:textId="5B8779B1" w:rsidR="001342E5" w:rsidRPr="002C31AF" w:rsidRDefault="001342E5"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002D5FC8" w14:textId="7CC6390C" w:rsidR="001342E5" w:rsidRPr="002C31AF" w:rsidRDefault="001342E5" w:rsidP="001B02FD">
            <w:pPr>
              <w:pStyle w:val="11"/>
              <w:tabs>
                <w:tab w:val="clear" w:pos="680"/>
                <w:tab w:val="left" w:pos="708"/>
              </w:tabs>
              <w:spacing w:line="240" w:lineRule="auto"/>
              <w:ind w:firstLine="0"/>
              <w:jc w:val="center"/>
              <w:rPr>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67C02085" w14:textId="4AB7806A" w:rsidR="001342E5" w:rsidRPr="002C31AF" w:rsidRDefault="001342E5" w:rsidP="001B02FD">
            <w:pPr>
              <w:pStyle w:val="24"/>
              <w:tabs>
                <w:tab w:val="clear" w:pos="-90"/>
                <w:tab w:val="center" w:pos="1170"/>
              </w:tabs>
              <w:spacing w:line="276" w:lineRule="auto"/>
              <w:ind w:firstLine="0"/>
              <w:jc w:val="center"/>
              <w:rPr>
                <w:sz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50AC763E" w14:textId="6DF77E5C" w:rsidR="001342E5" w:rsidRPr="002C31AF" w:rsidRDefault="001342E5"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03410E48" w14:textId="0CF6AA7F" w:rsidR="001342E5" w:rsidRPr="002C31AF" w:rsidRDefault="001342E5" w:rsidP="001B02FD">
            <w:pPr>
              <w:pStyle w:val="11"/>
              <w:tabs>
                <w:tab w:val="clear" w:pos="680"/>
                <w:tab w:val="left" w:pos="708"/>
              </w:tabs>
              <w:spacing w:line="240" w:lineRule="auto"/>
              <w:ind w:firstLine="0"/>
              <w:jc w:val="center"/>
              <w:rPr>
                <w:b/>
                <w:snapToGrid w:val="0"/>
                <w:sz w:val="20"/>
                <w:lang w:val="bg-BG"/>
              </w:rPr>
            </w:pPr>
          </w:p>
        </w:tc>
      </w:tr>
      <w:tr w:rsidR="001B02FD" w:rsidRPr="001342E5" w14:paraId="2C9FA944"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74BCD582"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 xml:space="preserve">1. Проучване и </w:t>
            </w:r>
            <w:proofErr w:type="spellStart"/>
            <w:r w:rsidRPr="002C31AF">
              <w:rPr>
                <w:snapToGrid w:val="0"/>
                <w:sz w:val="20"/>
                <w:lang w:eastAsia="en-US"/>
              </w:rPr>
              <w:t>бонитиране</w:t>
            </w:r>
            <w:proofErr w:type="spellEnd"/>
            <w:r w:rsidRPr="002C31AF">
              <w:rPr>
                <w:snapToGrid w:val="0"/>
                <w:sz w:val="20"/>
                <w:lang w:eastAsia="en-US"/>
              </w:rPr>
              <w:t xml:space="preserve"> на местообитанията</w:t>
            </w:r>
          </w:p>
        </w:tc>
        <w:tc>
          <w:tcPr>
            <w:tcW w:w="992" w:type="dxa"/>
            <w:tcBorders>
              <w:top w:val="single" w:sz="4" w:space="0" w:color="auto"/>
              <w:left w:val="single" w:sz="4" w:space="0" w:color="auto"/>
              <w:bottom w:val="single" w:sz="4" w:space="0" w:color="auto"/>
              <w:right w:val="single" w:sz="4" w:space="0" w:color="auto"/>
            </w:tcBorders>
          </w:tcPr>
          <w:p w14:paraId="0B57D6BD" w14:textId="4E5D2C39"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16,7</w:t>
            </w:r>
          </w:p>
        </w:tc>
        <w:tc>
          <w:tcPr>
            <w:tcW w:w="851" w:type="dxa"/>
            <w:tcBorders>
              <w:top w:val="single" w:sz="4" w:space="0" w:color="auto"/>
              <w:left w:val="single" w:sz="4" w:space="0" w:color="auto"/>
              <w:bottom w:val="single" w:sz="4" w:space="0" w:color="auto"/>
              <w:right w:val="single" w:sz="4" w:space="0" w:color="auto"/>
            </w:tcBorders>
          </w:tcPr>
          <w:p w14:paraId="43D5C389" w14:textId="677670CE"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66,3</w:t>
            </w:r>
          </w:p>
        </w:tc>
        <w:tc>
          <w:tcPr>
            <w:tcW w:w="992" w:type="dxa"/>
            <w:tcBorders>
              <w:top w:val="single" w:sz="4" w:space="0" w:color="auto"/>
              <w:left w:val="single" w:sz="4" w:space="0" w:color="auto"/>
              <w:bottom w:val="single" w:sz="4" w:space="0" w:color="auto"/>
              <w:right w:val="single" w:sz="4" w:space="0" w:color="auto"/>
            </w:tcBorders>
          </w:tcPr>
          <w:p w14:paraId="7ABB456B" w14:textId="45D27078" w:rsidR="001B02FD" w:rsidRPr="002C31AF" w:rsidRDefault="001B02FD" w:rsidP="001B02FD">
            <w:pPr>
              <w:pStyle w:val="24"/>
              <w:tabs>
                <w:tab w:val="clear" w:pos="-90"/>
                <w:tab w:val="center" w:pos="1170"/>
              </w:tabs>
              <w:spacing w:line="276" w:lineRule="auto"/>
              <w:ind w:firstLine="0"/>
              <w:jc w:val="center"/>
              <w:rPr>
                <w:sz w:val="20"/>
                <w:lang w:eastAsia="en-US"/>
              </w:rPr>
            </w:pPr>
            <w:r>
              <w:rPr>
                <w:sz w:val="20"/>
                <w:lang w:eastAsia="en-US"/>
              </w:rPr>
              <w:t>5802,3</w:t>
            </w:r>
          </w:p>
        </w:tc>
        <w:tc>
          <w:tcPr>
            <w:tcW w:w="992" w:type="dxa"/>
            <w:tcBorders>
              <w:top w:val="single" w:sz="4" w:space="0" w:color="auto"/>
              <w:left w:val="single" w:sz="4" w:space="0" w:color="auto"/>
              <w:bottom w:val="single" w:sz="4" w:space="0" w:color="auto"/>
              <w:right w:val="single" w:sz="4" w:space="0" w:color="auto"/>
            </w:tcBorders>
          </w:tcPr>
          <w:p w14:paraId="7D63143A" w14:textId="35317912"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10026,4</w:t>
            </w:r>
          </w:p>
        </w:tc>
        <w:tc>
          <w:tcPr>
            <w:tcW w:w="1244" w:type="dxa"/>
            <w:tcBorders>
              <w:top w:val="single" w:sz="4" w:space="0" w:color="auto"/>
              <w:left w:val="single" w:sz="4" w:space="0" w:color="auto"/>
              <w:bottom w:val="single" w:sz="4" w:space="0" w:color="auto"/>
              <w:right w:val="single" w:sz="4" w:space="0" w:color="auto"/>
            </w:tcBorders>
          </w:tcPr>
          <w:p w14:paraId="5D0BE6BC" w14:textId="45FE7A56" w:rsidR="001B02FD" w:rsidRPr="002C31AF" w:rsidRDefault="001B02FD" w:rsidP="001B02FD">
            <w:pPr>
              <w:pStyle w:val="11"/>
              <w:tabs>
                <w:tab w:val="clear" w:pos="680"/>
                <w:tab w:val="left" w:pos="708"/>
              </w:tabs>
              <w:spacing w:line="240" w:lineRule="auto"/>
              <w:ind w:firstLine="0"/>
              <w:jc w:val="center"/>
              <w:rPr>
                <w:snapToGrid w:val="0"/>
                <w:sz w:val="20"/>
                <w:lang w:val="bg-BG"/>
              </w:rPr>
            </w:pPr>
            <w:r>
              <w:rPr>
                <w:b/>
                <w:snapToGrid w:val="0"/>
                <w:sz w:val="20"/>
                <w:lang w:val="bg-BG"/>
              </w:rPr>
              <w:t>15911,7</w:t>
            </w:r>
          </w:p>
        </w:tc>
      </w:tr>
      <w:tr w:rsidR="001B02FD" w:rsidRPr="001342E5" w14:paraId="1D829D98"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042D6FEC"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2. 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14:paraId="5E2B5885" w14:textId="1C930334"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16,7</w:t>
            </w:r>
          </w:p>
        </w:tc>
        <w:tc>
          <w:tcPr>
            <w:tcW w:w="851" w:type="dxa"/>
            <w:tcBorders>
              <w:top w:val="single" w:sz="4" w:space="0" w:color="auto"/>
              <w:left w:val="single" w:sz="4" w:space="0" w:color="auto"/>
              <w:bottom w:val="single" w:sz="4" w:space="0" w:color="auto"/>
              <w:right w:val="single" w:sz="4" w:space="0" w:color="auto"/>
            </w:tcBorders>
          </w:tcPr>
          <w:p w14:paraId="3FEFD177" w14:textId="4EEEB2E3"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66,3</w:t>
            </w:r>
          </w:p>
        </w:tc>
        <w:tc>
          <w:tcPr>
            <w:tcW w:w="992" w:type="dxa"/>
            <w:tcBorders>
              <w:top w:val="single" w:sz="4" w:space="0" w:color="auto"/>
              <w:left w:val="single" w:sz="4" w:space="0" w:color="auto"/>
              <w:bottom w:val="single" w:sz="4" w:space="0" w:color="auto"/>
              <w:right w:val="single" w:sz="4" w:space="0" w:color="auto"/>
            </w:tcBorders>
          </w:tcPr>
          <w:p w14:paraId="6E439254" w14:textId="365195DE" w:rsidR="001B02FD" w:rsidRPr="002C31AF" w:rsidRDefault="001B02FD" w:rsidP="001B02FD">
            <w:pPr>
              <w:pStyle w:val="24"/>
              <w:tabs>
                <w:tab w:val="clear" w:pos="-90"/>
                <w:tab w:val="center" w:pos="1170"/>
              </w:tabs>
              <w:spacing w:line="276" w:lineRule="auto"/>
              <w:ind w:firstLine="0"/>
              <w:jc w:val="center"/>
              <w:rPr>
                <w:sz w:val="20"/>
                <w:lang w:eastAsia="en-US"/>
              </w:rPr>
            </w:pPr>
            <w:r>
              <w:rPr>
                <w:sz w:val="20"/>
                <w:lang w:eastAsia="en-US"/>
              </w:rPr>
              <w:t>5802,3</w:t>
            </w:r>
          </w:p>
        </w:tc>
        <w:tc>
          <w:tcPr>
            <w:tcW w:w="992" w:type="dxa"/>
            <w:tcBorders>
              <w:top w:val="single" w:sz="4" w:space="0" w:color="auto"/>
              <w:left w:val="single" w:sz="4" w:space="0" w:color="auto"/>
              <w:bottom w:val="single" w:sz="4" w:space="0" w:color="auto"/>
              <w:right w:val="single" w:sz="4" w:space="0" w:color="auto"/>
            </w:tcBorders>
          </w:tcPr>
          <w:p w14:paraId="31518106" w14:textId="72EF3299"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10026,4</w:t>
            </w:r>
          </w:p>
        </w:tc>
        <w:tc>
          <w:tcPr>
            <w:tcW w:w="1244" w:type="dxa"/>
            <w:tcBorders>
              <w:top w:val="single" w:sz="4" w:space="0" w:color="auto"/>
              <w:left w:val="single" w:sz="4" w:space="0" w:color="auto"/>
              <w:bottom w:val="single" w:sz="4" w:space="0" w:color="auto"/>
              <w:right w:val="single" w:sz="4" w:space="0" w:color="auto"/>
            </w:tcBorders>
          </w:tcPr>
          <w:p w14:paraId="1ECF9B39" w14:textId="5D750653" w:rsidR="001B02FD" w:rsidRPr="00376DAE" w:rsidRDefault="001B02FD" w:rsidP="001B02FD">
            <w:pPr>
              <w:pStyle w:val="11"/>
              <w:tabs>
                <w:tab w:val="clear" w:pos="680"/>
                <w:tab w:val="left" w:pos="708"/>
              </w:tabs>
              <w:spacing w:line="240" w:lineRule="auto"/>
              <w:ind w:firstLine="0"/>
              <w:jc w:val="center"/>
              <w:rPr>
                <w:bCs/>
                <w:snapToGrid w:val="0"/>
                <w:sz w:val="20"/>
                <w:lang w:val="bg-BG"/>
              </w:rPr>
            </w:pPr>
            <w:r w:rsidRPr="00376DAE">
              <w:rPr>
                <w:bCs/>
                <w:snapToGrid w:val="0"/>
                <w:sz w:val="20"/>
                <w:lang w:val="bg-BG"/>
              </w:rPr>
              <w:t>15911,7</w:t>
            </w:r>
          </w:p>
        </w:tc>
      </w:tr>
      <w:tr w:rsidR="001B02FD" w:rsidRPr="001342E5" w14:paraId="676C819F"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36E4996D"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3. 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14:paraId="7ADEAFD4" w14:textId="18971347"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16,7</w:t>
            </w:r>
          </w:p>
        </w:tc>
        <w:tc>
          <w:tcPr>
            <w:tcW w:w="851" w:type="dxa"/>
            <w:tcBorders>
              <w:top w:val="single" w:sz="4" w:space="0" w:color="auto"/>
              <w:left w:val="single" w:sz="4" w:space="0" w:color="auto"/>
              <w:bottom w:val="single" w:sz="4" w:space="0" w:color="auto"/>
              <w:right w:val="single" w:sz="4" w:space="0" w:color="auto"/>
            </w:tcBorders>
          </w:tcPr>
          <w:p w14:paraId="4C0C51EC" w14:textId="76CB56FE"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66,3</w:t>
            </w:r>
          </w:p>
        </w:tc>
        <w:tc>
          <w:tcPr>
            <w:tcW w:w="992" w:type="dxa"/>
            <w:tcBorders>
              <w:top w:val="single" w:sz="4" w:space="0" w:color="auto"/>
              <w:left w:val="single" w:sz="4" w:space="0" w:color="auto"/>
              <w:bottom w:val="single" w:sz="4" w:space="0" w:color="auto"/>
              <w:right w:val="single" w:sz="4" w:space="0" w:color="auto"/>
            </w:tcBorders>
          </w:tcPr>
          <w:p w14:paraId="0FAFB8F5" w14:textId="71D5440F" w:rsidR="001B02FD" w:rsidRPr="002C31AF" w:rsidRDefault="001B02FD" w:rsidP="001B02FD">
            <w:pPr>
              <w:pStyle w:val="24"/>
              <w:tabs>
                <w:tab w:val="clear" w:pos="-90"/>
                <w:tab w:val="center" w:pos="1170"/>
              </w:tabs>
              <w:spacing w:line="276" w:lineRule="auto"/>
              <w:ind w:firstLine="0"/>
              <w:jc w:val="center"/>
              <w:rPr>
                <w:sz w:val="20"/>
                <w:lang w:val="en-US" w:eastAsia="en-US"/>
              </w:rPr>
            </w:pPr>
            <w:r>
              <w:rPr>
                <w:sz w:val="20"/>
                <w:lang w:eastAsia="en-US"/>
              </w:rPr>
              <w:t>5802,3</w:t>
            </w:r>
          </w:p>
        </w:tc>
        <w:tc>
          <w:tcPr>
            <w:tcW w:w="992" w:type="dxa"/>
            <w:tcBorders>
              <w:top w:val="single" w:sz="4" w:space="0" w:color="auto"/>
              <w:left w:val="single" w:sz="4" w:space="0" w:color="auto"/>
              <w:bottom w:val="single" w:sz="4" w:space="0" w:color="auto"/>
              <w:right w:val="single" w:sz="4" w:space="0" w:color="auto"/>
            </w:tcBorders>
          </w:tcPr>
          <w:p w14:paraId="635749E5" w14:textId="1DA0E1F9"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10026,4</w:t>
            </w:r>
          </w:p>
        </w:tc>
        <w:tc>
          <w:tcPr>
            <w:tcW w:w="1244" w:type="dxa"/>
            <w:tcBorders>
              <w:top w:val="single" w:sz="4" w:space="0" w:color="auto"/>
              <w:left w:val="single" w:sz="4" w:space="0" w:color="auto"/>
              <w:bottom w:val="single" w:sz="4" w:space="0" w:color="auto"/>
              <w:right w:val="single" w:sz="4" w:space="0" w:color="auto"/>
            </w:tcBorders>
          </w:tcPr>
          <w:p w14:paraId="26BACD8E" w14:textId="4009BDF0" w:rsidR="001B02FD" w:rsidRPr="00376DAE" w:rsidRDefault="001B02FD" w:rsidP="001B02FD">
            <w:pPr>
              <w:pStyle w:val="11"/>
              <w:tabs>
                <w:tab w:val="clear" w:pos="680"/>
                <w:tab w:val="left" w:pos="708"/>
              </w:tabs>
              <w:spacing w:line="240" w:lineRule="auto"/>
              <w:ind w:firstLine="0"/>
              <w:jc w:val="center"/>
              <w:rPr>
                <w:bCs/>
                <w:snapToGrid w:val="0"/>
                <w:sz w:val="20"/>
                <w:lang w:val="bg-BG"/>
              </w:rPr>
            </w:pPr>
            <w:r w:rsidRPr="00376DAE">
              <w:rPr>
                <w:bCs/>
                <w:snapToGrid w:val="0"/>
                <w:sz w:val="20"/>
                <w:lang w:val="bg-BG"/>
              </w:rPr>
              <w:t>15911,7</w:t>
            </w:r>
          </w:p>
        </w:tc>
      </w:tr>
      <w:tr w:rsidR="001B02FD" w:rsidRPr="001342E5" w14:paraId="7B083600"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48B5A413" w14:textId="77777777" w:rsidR="001B02FD" w:rsidRPr="002C31AF" w:rsidRDefault="001B02FD" w:rsidP="001B02FD">
            <w:pPr>
              <w:pStyle w:val="24"/>
              <w:tabs>
                <w:tab w:val="clear" w:pos="-90"/>
                <w:tab w:val="center" w:pos="1170"/>
              </w:tabs>
              <w:spacing w:line="276" w:lineRule="auto"/>
              <w:ind w:firstLine="0"/>
              <w:rPr>
                <w:b/>
                <w:bCs/>
                <w:snapToGrid w:val="0"/>
                <w:sz w:val="20"/>
                <w:lang w:eastAsia="en-US"/>
              </w:rPr>
            </w:pPr>
            <w:r w:rsidRPr="002C31AF">
              <w:rPr>
                <w:b/>
                <w:bCs/>
                <w:snapToGrid w:val="0"/>
                <w:sz w:val="20"/>
                <w:lang w:eastAsia="en-US"/>
              </w:rPr>
              <w:t xml:space="preserve">         </w:t>
            </w:r>
            <w:r w:rsidRPr="002C31AF">
              <w:rPr>
                <w:b/>
                <w:bCs/>
                <w:snapToGrid w:val="0"/>
                <w:sz w:val="20"/>
                <w:lang w:val="en-US" w:eastAsia="en-US"/>
              </w:rPr>
              <w:t>II</w:t>
            </w:r>
            <w:r w:rsidRPr="002C31AF">
              <w:rPr>
                <w:b/>
                <w:bCs/>
                <w:snapToGrid w:val="0"/>
                <w:sz w:val="20"/>
                <w:lang w:eastAsia="en-US"/>
              </w:rPr>
              <w:t>. Устройство на БИСД</w:t>
            </w:r>
          </w:p>
        </w:tc>
        <w:tc>
          <w:tcPr>
            <w:tcW w:w="992" w:type="dxa"/>
            <w:tcBorders>
              <w:top w:val="single" w:sz="4" w:space="0" w:color="auto"/>
              <w:left w:val="single" w:sz="4" w:space="0" w:color="auto"/>
              <w:bottom w:val="single" w:sz="4" w:space="0" w:color="auto"/>
              <w:right w:val="single" w:sz="4" w:space="0" w:color="auto"/>
            </w:tcBorders>
          </w:tcPr>
          <w:p w14:paraId="7B645BA5" w14:textId="46A54C69"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541CB49D" w14:textId="08FB320F"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6C49C59F" w14:textId="7D74E828" w:rsidR="001B02FD" w:rsidRPr="00BE7176" w:rsidRDefault="001B02FD" w:rsidP="001B02FD">
            <w:pPr>
              <w:pStyle w:val="24"/>
              <w:tabs>
                <w:tab w:val="clear" w:pos="-90"/>
                <w:tab w:val="center" w:pos="1170"/>
              </w:tabs>
              <w:spacing w:line="276" w:lineRule="auto"/>
              <w:ind w:firstLine="0"/>
              <w:jc w:val="center"/>
              <w:rPr>
                <w:sz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652F55C0"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63F9A3A7" w14:textId="775470B6" w:rsidR="001B02FD" w:rsidRPr="002C31AF" w:rsidRDefault="001B02FD" w:rsidP="001B02FD">
            <w:pPr>
              <w:pStyle w:val="11"/>
              <w:tabs>
                <w:tab w:val="clear" w:pos="680"/>
                <w:tab w:val="left" w:pos="708"/>
              </w:tabs>
              <w:spacing w:line="240" w:lineRule="auto"/>
              <w:ind w:firstLine="0"/>
              <w:jc w:val="center"/>
              <w:rPr>
                <w:snapToGrid w:val="0"/>
                <w:sz w:val="20"/>
                <w:lang w:val="bg-BG"/>
              </w:rPr>
            </w:pPr>
          </w:p>
        </w:tc>
      </w:tr>
      <w:tr w:rsidR="001B02FD" w:rsidRPr="001342E5" w14:paraId="222D67AE"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050C9344"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 xml:space="preserve">1. Проучване и </w:t>
            </w:r>
            <w:proofErr w:type="spellStart"/>
            <w:r w:rsidRPr="002C31AF">
              <w:rPr>
                <w:snapToGrid w:val="0"/>
                <w:sz w:val="20"/>
                <w:lang w:eastAsia="en-US"/>
              </w:rPr>
              <w:t>бонитиране</w:t>
            </w:r>
            <w:proofErr w:type="spellEnd"/>
            <w:r w:rsidRPr="002C31AF">
              <w:rPr>
                <w:snapToGrid w:val="0"/>
                <w:sz w:val="20"/>
                <w:lang w:eastAsia="en-US"/>
              </w:rPr>
              <w:t xml:space="preserve"> на местообитанията</w:t>
            </w:r>
          </w:p>
        </w:tc>
        <w:tc>
          <w:tcPr>
            <w:tcW w:w="992" w:type="dxa"/>
            <w:tcBorders>
              <w:top w:val="single" w:sz="4" w:space="0" w:color="auto"/>
              <w:left w:val="single" w:sz="4" w:space="0" w:color="auto"/>
              <w:bottom w:val="single" w:sz="4" w:space="0" w:color="auto"/>
              <w:right w:val="single" w:sz="4" w:space="0" w:color="auto"/>
            </w:tcBorders>
          </w:tcPr>
          <w:p w14:paraId="4E7A5585"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462FA389" w14:textId="3BB5CE34"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32,6</w:t>
            </w:r>
          </w:p>
        </w:tc>
        <w:tc>
          <w:tcPr>
            <w:tcW w:w="992" w:type="dxa"/>
            <w:tcBorders>
              <w:top w:val="single" w:sz="4" w:space="0" w:color="auto"/>
              <w:left w:val="single" w:sz="4" w:space="0" w:color="auto"/>
              <w:bottom w:val="single" w:sz="4" w:space="0" w:color="auto"/>
              <w:right w:val="single" w:sz="4" w:space="0" w:color="auto"/>
            </w:tcBorders>
          </w:tcPr>
          <w:p w14:paraId="2CA19EE7" w14:textId="48B478A2" w:rsidR="001B02FD" w:rsidRPr="00BE7176" w:rsidRDefault="001B02FD" w:rsidP="001B02FD">
            <w:pPr>
              <w:pStyle w:val="24"/>
              <w:tabs>
                <w:tab w:val="clear" w:pos="-90"/>
                <w:tab w:val="center" w:pos="1170"/>
              </w:tabs>
              <w:spacing w:line="276" w:lineRule="auto"/>
              <w:ind w:firstLine="0"/>
              <w:jc w:val="center"/>
              <w:rPr>
                <w:sz w:val="20"/>
                <w:lang w:eastAsia="en-US"/>
              </w:rPr>
            </w:pPr>
            <w:r>
              <w:rPr>
                <w:sz w:val="20"/>
                <w:lang w:eastAsia="en-US"/>
              </w:rPr>
              <w:t>42,7</w:t>
            </w:r>
          </w:p>
        </w:tc>
        <w:tc>
          <w:tcPr>
            <w:tcW w:w="992" w:type="dxa"/>
            <w:tcBorders>
              <w:top w:val="single" w:sz="4" w:space="0" w:color="auto"/>
              <w:left w:val="single" w:sz="4" w:space="0" w:color="auto"/>
              <w:bottom w:val="single" w:sz="4" w:space="0" w:color="auto"/>
              <w:right w:val="single" w:sz="4" w:space="0" w:color="auto"/>
            </w:tcBorders>
          </w:tcPr>
          <w:p w14:paraId="4F59DF7B" w14:textId="316D666F"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45DF4A2D" w14:textId="4E84AD3A" w:rsidR="001B02FD" w:rsidRPr="00376DAE" w:rsidRDefault="001B02FD" w:rsidP="001B02FD">
            <w:pPr>
              <w:pStyle w:val="11"/>
              <w:tabs>
                <w:tab w:val="clear" w:pos="680"/>
                <w:tab w:val="left" w:pos="708"/>
              </w:tabs>
              <w:spacing w:line="240" w:lineRule="auto"/>
              <w:ind w:firstLine="0"/>
              <w:jc w:val="center"/>
              <w:rPr>
                <w:b/>
                <w:bCs/>
                <w:snapToGrid w:val="0"/>
                <w:sz w:val="20"/>
                <w:lang w:val="bg-BG"/>
              </w:rPr>
            </w:pPr>
            <w:r w:rsidRPr="00376DAE">
              <w:rPr>
                <w:b/>
                <w:bCs/>
                <w:snapToGrid w:val="0"/>
                <w:sz w:val="20"/>
                <w:lang w:val="bg-BG"/>
              </w:rPr>
              <w:t>75,3</w:t>
            </w:r>
          </w:p>
        </w:tc>
      </w:tr>
      <w:tr w:rsidR="001B02FD" w:rsidRPr="001342E5" w14:paraId="0F8C7B8B"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42EF550E"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2. 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14:paraId="729EC191"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4F74BC74" w14:textId="3A0CF02F"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32,6</w:t>
            </w:r>
          </w:p>
        </w:tc>
        <w:tc>
          <w:tcPr>
            <w:tcW w:w="992" w:type="dxa"/>
            <w:tcBorders>
              <w:top w:val="single" w:sz="4" w:space="0" w:color="auto"/>
              <w:left w:val="single" w:sz="4" w:space="0" w:color="auto"/>
              <w:bottom w:val="single" w:sz="4" w:space="0" w:color="auto"/>
              <w:right w:val="single" w:sz="4" w:space="0" w:color="auto"/>
            </w:tcBorders>
          </w:tcPr>
          <w:p w14:paraId="4C6E93D1" w14:textId="1D6709E7" w:rsidR="001B02FD" w:rsidRPr="002C31AF" w:rsidRDefault="001B02FD" w:rsidP="001B02FD">
            <w:pPr>
              <w:pStyle w:val="24"/>
              <w:tabs>
                <w:tab w:val="clear" w:pos="-90"/>
                <w:tab w:val="center" w:pos="1170"/>
              </w:tabs>
              <w:spacing w:line="276" w:lineRule="auto"/>
              <w:ind w:firstLine="0"/>
              <w:jc w:val="center"/>
              <w:rPr>
                <w:sz w:val="20"/>
                <w:lang w:val="en-US" w:eastAsia="en-US"/>
              </w:rPr>
            </w:pPr>
            <w:r>
              <w:rPr>
                <w:sz w:val="20"/>
                <w:lang w:eastAsia="en-US"/>
              </w:rPr>
              <w:t>42,7</w:t>
            </w:r>
          </w:p>
        </w:tc>
        <w:tc>
          <w:tcPr>
            <w:tcW w:w="992" w:type="dxa"/>
            <w:tcBorders>
              <w:top w:val="single" w:sz="4" w:space="0" w:color="auto"/>
              <w:left w:val="single" w:sz="4" w:space="0" w:color="auto"/>
              <w:bottom w:val="single" w:sz="4" w:space="0" w:color="auto"/>
              <w:right w:val="single" w:sz="4" w:space="0" w:color="auto"/>
            </w:tcBorders>
          </w:tcPr>
          <w:p w14:paraId="4929A56C"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5DBBFAAC" w14:textId="14F399B2"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75,3</w:t>
            </w:r>
          </w:p>
        </w:tc>
      </w:tr>
      <w:tr w:rsidR="001B02FD" w:rsidRPr="001342E5" w14:paraId="7CC540C1"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1B6C3BEB"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3. 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14:paraId="22437798"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114FD82A" w14:textId="7489DC64"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32,6</w:t>
            </w:r>
          </w:p>
        </w:tc>
        <w:tc>
          <w:tcPr>
            <w:tcW w:w="992" w:type="dxa"/>
            <w:tcBorders>
              <w:top w:val="single" w:sz="4" w:space="0" w:color="auto"/>
              <w:left w:val="single" w:sz="4" w:space="0" w:color="auto"/>
              <w:bottom w:val="single" w:sz="4" w:space="0" w:color="auto"/>
              <w:right w:val="single" w:sz="4" w:space="0" w:color="auto"/>
            </w:tcBorders>
          </w:tcPr>
          <w:p w14:paraId="3F2483D9" w14:textId="67D8CEE7" w:rsidR="001B02FD" w:rsidRPr="002C31AF" w:rsidRDefault="001B02FD" w:rsidP="001B02FD">
            <w:pPr>
              <w:pStyle w:val="24"/>
              <w:tabs>
                <w:tab w:val="clear" w:pos="-90"/>
                <w:tab w:val="center" w:pos="1170"/>
              </w:tabs>
              <w:spacing w:line="276" w:lineRule="auto"/>
              <w:ind w:firstLine="0"/>
              <w:jc w:val="center"/>
              <w:rPr>
                <w:sz w:val="20"/>
                <w:lang w:val="en-US" w:eastAsia="en-US"/>
              </w:rPr>
            </w:pPr>
            <w:r>
              <w:rPr>
                <w:sz w:val="20"/>
                <w:lang w:eastAsia="en-US"/>
              </w:rPr>
              <w:t>42,7</w:t>
            </w:r>
          </w:p>
        </w:tc>
        <w:tc>
          <w:tcPr>
            <w:tcW w:w="992" w:type="dxa"/>
            <w:tcBorders>
              <w:top w:val="single" w:sz="4" w:space="0" w:color="auto"/>
              <w:left w:val="single" w:sz="4" w:space="0" w:color="auto"/>
              <w:bottom w:val="single" w:sz="4" w:space="0" w:color="auto"/>
              <w:right w:val="single" w:sz="4" w:space="0" w:color="auto"/>
            </w:tcBorders>
          </w:tcPr>
          <w:p w14:paraId="76E2E555"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7984F559" w14:textId="03866763"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75,3</w:t>
            </w:r>
          </w:p>
        </w:tc>
      </w:tr>
      <w:tr w:rsidR="001B02FD" w:rsidRPr="001342E5" w14:paraId="52814D15"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36521BD5"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4. Организация на стопанисването на дивеча1</w:t>
            </w:r>
          </w:p>
        </w:tc>
        <w:tc>
          <w:tcPr>
            <w:tcW w:w="992" w:type="dxa"/>
            <w:tcBorders>
              <w:top w:val="single" w:sz="4" w:space="0" w:color="auto"/>
              <w:left w:val="single" w:sz="4" w:space="0" w:color="auto"/>
              <w:bottom w:val="single" w:sz="4" w:space="0" w:color="auto"/>
              <w:right w:val="single" w:sz="4" w:space="0" w:color="auto"/>
            </w:tcBorders>
          </w:tcPr>
          <w:p w14:paraId="07028DA1"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08000566" w14:textId="1645CBB0"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32,6</w:t>
            </w:r>
          </w:p>
        </w:tc>
        <w:tc>
          <w:tcPr>
            <w:tcW w:w="992" w:type="dxa"/>
            <w:tcBorders>
              <w:top w:val="single" w:sz="4" w:space="0" w:color="auto"/>
              <w:left w:val="single" w:sz="4" w:space="0" w:color="auto"/>
              <w:bottom w:val="single" w:sz="4" w:space="0" w:color="auto"/>
              <w:right w:val="single" w:sz="4" w:space="0" w:color="auto"/>
            </w:tcBorders>
          </w:tcPr>
          <w:p w14:paraId="03DBDE78" w14:textId="0EA3D4E4" w:rsidR="001B02FD" w:rsidRPr="002C31AF" w:rsidRDefault="001B02FD" w:rsidP="001B02FD">
            <w:pPr>
              <w:pStyle w:val="24"/>
              <w:tabs>
                <w:tab w:val="clear" w:pos="-90"/>
                <w:tab w:val="center" w:pos="1170"/>
              </w:tabs>
              <w:spacing w:line="276" w:lineRule="auto"/>
              <w:ind w:firstLine="0"/>
              <w:jc w:val="center"/>
              <w:rPr>
                <w:sz w:val="20"/>
                <w:lang w:val="en-US" w:eastAsia="en-US"/>
              </w:rPr>
            </w:pPr>
            <w:r>
              <w:rPr>
                <w:sz w:val="20"/>
                <w:lang w:eastAsia="en-US"/>
              </w:rPr>
              <w:t>42,7</w:t>
            </w:r>
          </w:p>
        </w:tc>
        <w:tc>
          <w:tcPr>
            <w:tcW w:w="992" w:type="dxa"/>
            <w:tcBorders>
              <w:top w:val="single" w:sz="4" w:space="0" w:color="auto"/>
              <w:left w:val="single" w:sz="4" w:space="0" w:color="auto"/>
              <w:bottom w:val="single" w:sz="4" w:space="0" w:color="auto"/>
              <w:right w:val="single" w:sz="4" w:space="0" w:color="auto"/>
            </w:tcBorders>
          </w:tcPr>
          <w:p w14:paraId="24F24EDA" w14:textId="7777777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7EC7CFF1" w14:textId="3E2AD9EA"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75,3</w:t>
            </w:r>
          </w:p>
        </w:tc>
      </w:tr>
      <w:tr w:rsidR="001B02FD" w:rsidRPr="001342E5" w14:paraId="6B6D1384"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4576F446" w14:textId="77777777" w:rsidR="001B02FD" w:rsidRPr="002C31AF" w:rsidRDefault="001B02FD" w:rsidP="001B02FD">
            <w:pPr>
              <w:pStyle w:val="11"/>
              <w:tabs>
                <w:tab w:val="clear" w:pos="680"/>
                <w:tab w:val="left" w:pos="708"/>
              </w:tabs>
              <w:spacing w:line="240" w:lineRule="auto"/>
              <w:ind w:firstLine="0"/>
              <w:rPr>
                <w:b/>
                <w:snapToGrid w:val="0"/>
                <w:sz w:val="20"/>
                <w:lang w:val="bg-BG"/>
              </w:rPr>
            </w:pPr>
            <w:r w:rsidRPr="002C31AF">
              <w:rPr>
                <w:b/>
                <w:snapToGrid w:val="0"/>
                <w:sz w:val="20"/>
                <w:lang w:val="en-US"/>
              </w:rPr>
              <w:t xml:space="preserve">         III</w:t>
            </w:r>
            <w:r w:rsidRPr="002C31AF">
              <w:rPr>
                <w:b/>
                <w:snapToGrid w:val="0"/>
                <w:sz w:val="20"/>
                <w:lang w:val="bg-BG"/>
              </w:rPr>
              <w:t xml:space="preserve">. Устройство на </w:t>
            </w:r>
            <w:proofErr w:type="spellStart"/>
            <w:r w:rsidRPr="002C31AF">
              <w:rPr>
                <w:b/>
                <w:snapToGrid w:val="0"/>
                <w:sz w:val="20"/>
                <w:lang w:val="bg-BG"/>
              </w:rPr>
              <w:t>дребнодивечово</w:t>
            </w:r>
            <w:proofErr w:type="spellEnd"/>
            <w:r w:rsidRPr="002C31AF">
              <w:rPr>
                <w:b/>
                <w:snapToGrid w:val="0"/>
                <w:sz w:val="20"/>
                <w:lang w:val="bg-BG"/>
              </w:rPr>
              <w:t xml:space="preserve"> ловно стопанство</w:t>
            </w:r>
          </w:p>
        </w:tc>
        <w:tc>
          <w:tcPr>
            <w:tcW w:w="992" w:type="dxa"/>
            <w:tcBorders>
              <w:top w:val="single" w:sz="4" w:space="0" w:color="auto"/>
              <w:left w:val="single" w:sz="4" w:space="0" w:color="auto"/>
              <w:bottom w:val="single" w:sz="4" w:space="0" w:color="auto"/>
              <w:right w:val="single" w:sz="4" w:space="0" w:color="auto"/>
            </w:tcBorders>
          </w:tcPr>
          <w:p w14:paraId="7F85EC81" w14:textId="74B49887" w:rsidR="001B02FD" w:rsidRPr="002C31AF" w:rsidRDefault="001B02FD" w:rsidP="001B02FD">
            <w:pPr>
              <w:pStyle w:val="11"/>
              <w:tabs>
                <w:tab w:val="clear" w:pos="680"/>
                <w:tab w:val="left" w:pos="708"/>
              </w:tabs>
              <w:spacing w:line="240" w:lineRule="auto"/>
              <w:ind w:firstLine="0"/>
              <w:jc w:val="center"/>
              <w:rPr>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4FCF1137"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55D44AAA" w14:textId="77777777" w:rsidR="001B02FD" w:rsidRPr="002C31AF" w:rsidRDefault="001B02FD" w:rsidP="001B02FD">
            <w:pPr>
              <w:pStyle w:val="24"/>
              <w:tabs>
                <w:tab w:val="clear" w:pos="-90"/>
                <w:tab w:val="center" w:pos="1170"/>
              </w:tabs>
              <w:spacing w:line="276" w:lineRule="auto"/>
              <w:ind w:firstLine="0"/>
              <w:jc w:val="center"/>
              <w:rPr>
                <w:b/>
                <w:sz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4C4133E0"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7C6FE33A" w14:textId="27BC0FBD" w:rsidR="001B02FD" w:rsidRPr="002C31AF" w:rsidRDefault="001B02FD" w:rsidP="001B02FD">
            <w:pPr>
              <w:pStyle w:val="11"/>
              <w:tabs>
                <w:tab w:val="clear" w:pos="680"/>
                <w:tab w:val="left" w:pos="708"/>
              </w:tabs>
              <w:spacing w:line="240" w:lineRule="auto"/>
              <w:ind w:firstLine="0"/>
              <w:jc w:val="center"/>
              <w:rPr>
                <w:snapToGrid w:val="0"/>
                <w:sz w:val="20"/>
                <w:lang w:val="bg-BG"/>
              </w:rPr>
            </w:pPr>
          </w:p>
        </w:tc>
      </w:tr>
      <w:tr w:rsidR="001B02FD" w:rsidRPr="001342E5" w14:paraId="49FDECBA"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52929B13"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 xml:space="preserve">1. Парцелиране и организация на територията, вкл. обработка на </w:t>
            </w:r>
          </w:p>
          <w:p w14:paraId="5D5405F0" w14:textId="77777777" w:rsidR="001B02FD" w:rsidRPr="002C31AF" w:rsidRDefault="001B02FD" w:rsidP="001B02FD">
            <w:pPr>
              <w:pStyle w:val="24"/>
              <w:tabs>
                <w:tab w:val="clear" w:pos="-90"/>
                <w:tab w:val="center" w:pos="1170"/>
              </w:tabs>
              <w:spacing w:line="276" w:lineRule="auto"/>
              <w:ind w:firstLine="0"/>
              <w:rPr>
                <w:snapToGrid w:val="0"/>
                <w:sz w:val="20"/>
                <w:lang w:eastAsia="en-US"/>
              </w:rPr>
            </w:pPr>
            <w:r w:rsidRPr="002C31AF">
              <w:rPr>
                <w:snapToGrid w:val="0"/>
                <w:sz w:val="20"/>
                <w:lang w:eastAsia="en-US"/>
              </w:rPr>
              <w:t>цифрови модели и изработване на картен материал</w:t>
            </w:r>
          </w:p>
        </w:tc>
        <w:tc>
          <w:tcPr>
            <w:tcW w:w="992" w:type="dxa"/>
            <w:tcBorders>
              <w:top w:val="single" w:sz="4" w:space="0" w:color="auto"/>
              <w:left w:val="single" w:sz="4" w:space="0" w:color="auto"/>
              <w:bottom w:val="single" w:sz="4" w:space="0" w:color="auto"/>
              <w:right w:val="single" w:sz="4" w:space="0" w:color="auto"/>
            </w:tcBorders>
          </w:tcPr>
          <w:p w14:paraId="7B74A073" w14:textId="29D23C5B" w:rsidR="001B02FD" w:rsidRPr="002C31AF" w:rsidRDefault="001B02FD" w:rsidP="001B02FD">
            <w:pPr>
              <w:pStyle w:val="11"/>
              <w:tabs>
                <w:tab w:val="clear" w:pos="680"/>
                <w:tab w:val="left" w:pos="708"/>
              </w:tabs>
              <w:spacing w:line="240" w:lineRule="auto"/>
              <w:ind w:firstLine="0"/>
              <w:jc w:val="center"/>
              <w:rPr>
                <w:snapToGrid w:val="0"/>
                <w:sz w:val="20"/>
                <w:lang w:val="bg-BG"/>
              </w:rPr>
            </w:pPr>
            <w:r>
              <w:rPr>
                <w:snapToGrid w:val="0"/>
                <w:sz w:val="20"/>
                <w:lang w:val="bg-BG"/>
              </w:rPr>
              <w:t>1562,0</w:t>
            </w:r>
          </w:p>
        </w:tc>
        <w:tc>
          <w:tcPr>
            <w:tcW w:w="851" w:type="dxa"/>
            <w:tcBorders>
              <w:top w:val="single" w:sz="4" w:space="0" w:color="auto"/>
              <w:left w:val="single" w:sz="4" w:space="0" w:color="auto"/>
              <w:bottom w:val="single" w:sz="4" w:space="0" w:color="auto"/>
              <w:right w:val="single" w:sz="4" w:space="0" w:color="auto"/>
            </w:tcBorders>
          </w:tcPr>
          <w:p w14:paraId="443C5AEE"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5A793FBD" w14:textId="77777777" w:rsidR="001B02FD" w:rsidRPr="002C31AF" w:rsidRDefault="001B02FD" w:rsidP="001B02FD">
            <w:pPr>
              <w:pStyle w:val="24"/>
              <w:tabs>
                <w:tab w:val="clear" w:pos="-90"/>
                <w:tab w:val="center" w:pos="1170"/>
              </w:tabs>
              <w:spacing w:line="276" w:lineRule="auto"/>
              <w:ind w:firstLine="0"/>
              <w:jc w:val="center"/>
              <w:rPr>
                <w:b/>
                <w:sz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788F2959"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2732268E" w14:textId="2FB39256" w:rsidR="001B02FD" w:rsidRPr="002C31AF" w:rsidRDefault="001B02FD" w:rsidP="001B02FD">
            <w:pPr>
              <w:pStyle w:val="11"/>
              <w:tabs>
                <w:tab w:val="clear" w:pos="680"/>
                <w:tab w:val="left" w:pos="708"/>
              </w:tabs>
              <w:spacing w:line="240" w:lineRule="auto"/>
              <w:ind w:firstLine="0"/>
              <w:jc w:val="center"/>
              <w:rPr>
                <w:b/>
                <w:snapToGrid w:val="0"/>
                <w:sz w:val="20"/>
                <w:lang w:val="bg-BG"/>
              </w:rPr>
            </w:pPr>
            <w:r>
              <w:rPr>
                <w:b/>
                <w:snapToGrid w:val="0"/>
                <w:sz w:val="20"/>
                <w:lang w:val="bg-BG"/>
              </w:rPr>
              <w:t>1562,0</w:t>
            </w:r>
          </w:p>
        </w:tc>
      </w:tr>
      <w:tr w:rsidR="001B02FD" w:rsidRPr="001342E5" w14:paraId="65F3231D" w14:textId="77777777" w:rsidTr="001342E5">
        <w:trPr>
          <w:jc w:val="center"/>
        </w:trPr>
        <w:tc>
          <w:tcPr>
            <w:tcW w:w="4619" w:type="dxa"/>
            <w:tcBorders>
              <w:top w:val="single" w:sz="4" w:space="0" w:color="auto"/>
              <w:left w:val="single" w:sz="4" w:space="0" w:color="auto"/>
              <w:bottom w:val="single" w:sz="4" w:space="0" w:color="auto"/>
              <w:right w:val="single" w:sz="4" w:space="0" w:color="auto"/>
            </w:tcBorders>
            <w:hideMark/>
          </w:tcPr>
          <w:p w14:paraId="2D6F7EED" w14:textId="77777777" w:rsidR="001B02FD" w:rsidRPr="002C31AF" w:rsidRDefault="001B02FD" w:rsidP="001B02FD">
            <w:pPr>
              <w:pStyle w:val="24"/>
              <w:tabs>
                <w:tab w:val="clear" w:pos="-90"/>
                <w:tab w:val="center" w:pos="1170"/>
              </w:tabs>
              <w:spacing w:line="276" w:lineRule="auto"/>
              <w:ind w:firstLine="0"/>
              <w:rPr>
                <w:b/>
                <w:snapToGrid w:val="0"/>
                <w:sz w:val="20"/>
                <w:lang w:eastAsia="en-US"/>
              </w:rPr>
            </w:pPr>
            <w:r w:rsidRPr="002C31AF">
              <w:rPr>
                <w:b/>
                <w:snapToGrid w:val="0"/>
                <w:sz w:val="20"/>
                <w:lang w:eastAsia="en-US"/>
              </w:rPr>
              <w:t xml:space="preserve">                    Общо </w:t>
            </w:r>
            <w:r w:rsidRPr="002C31AF">
              <w:rPr>
                <w:b/>
                <w:snapToGrid w:val="0"/>
                <w:sz w:val="20"/>
                <w:lang w:val="en-US" w:eastAsia="en-US"/>
              </w:rPr>
              <w:t xml:space="preserve">I </w:t>
            </w:r>
            <w:r w:rsidRPr="002C31AF">
              <w:rPr>
                <w:b/>
                <w:snapToGrid w:val="0"/>
                <w:sz w:val="20"/>
                <w:lang w:eastAsia="en-US"/>
              </w:rPr>
              <w:t>+</w:t>
            </w:r>
            <w:r w:rsidRPr="002C31AF">
              <w:rPr>
                <w:b/>
                <w:snapToGrid w:val="0"/>
                <w:sz w:val="20"/>
                <w:lang w:val="en-US" w:eastAsia="en-US"/>
              </w:rPr>
              <w:t>II</w:t>
            </w:r>
            <w:r w:rsidRPr="002C31AF">
              <w:rPr>
                <w:b/>
                <w:snapToGrid w:val="0"/>
                <w:sz w:val="20"/>
                <w:lang w:eastAsia="en-US"/>
              </w:rPr>
              <w:t>+</w:t>
            </w:r>
            <w:r w:rsidRPr="002C31AF">
              <w:rPr>
                <w:b/>
                <w:snapToGrid w:val="0"/>
                <w:sz w:val="20"/>
                <w:lang w:val="en-US" w:eastAsia="en-US"/>
              </w:rPr>
              <w:t xml:space="preserve"> III</w:t>
            </w:r>
          </w:p>
        </w:tc>
        <w:tc>
          <w:tcPr>
            <w:tcW w:w="992" w:type="dxa"/>
            <w:tcBorders>
              <w:top w:val="single" w:sz="4" w:space="0" w:color="auto"/>
              <w:left w:val="single" w:sz="4" w:space="0" w:color="auto"/>
              <w:bottom w:val="single" w:sz="4" w:space="0" w:color="auto"/>
              <w:right w:val="single" w:sz="4" w:space="0" w:color="auto"/>
            </w:tcBorders>
          </w:tcPr>
          <w:p w14:paraId="29651E65" w14:textId="6AD18646"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851" w:type="dxa"/>
            <w:tcBorders>
              <w:top w:val="single" w:sz="4" w:space="0" w:color="auto"/>
              <w:left w:val="single" w:sz="4" w:space="0" w:color="auto"/>
              <w:bottom w:val="single" w:sz="4" w:space="0" w:color="auto"/>
              <w:right w:val="single" w:sz="4" w:space="0" w:color="auto"/>
            </w:tcBorders>
          </w:tcPr>
          <w:p w14:paraId="274BC96E"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992" w:type="dxa"/>
            <w:tcBorders>
              <w:top w:val="single" w:sz="4" w:space="0" w:color="auto"/>
              <w:left w:val="single" w:sz="4" w:space="0" w:color="auto"/>
              <w:bottom w:val="single" w:sz="4" w:space="0" w:color="auto"/>
              <w:right w:val="single" w:sz="4" w:space="0" w:color="auto"/>
            </w:tcBorders>
          </w:tcPr>
          <w:p w14:paraId="217B5868" w14:textId="77777777" w:rsidR="001B02FD" w:rsidRPr="002C31AF" w:rsidRDefault="001B02FD" w:rsidP="001B02FD">
            <w:pPr>
              <w:pStyle w:val="24"/>
              <w:tabs>
                <w:tab w:val="clear" w:pos="-90"/>
                <w:tab w:val="center" w:pos="1170"/>
              </w:tabs>
              <w:spacing w:line="276" w:lineRule="auto"/>
              <w:ind w:firstLine="0"/>
              <w:jc w:val="center"/>
              <w:rPr>
                <w:b/>
                <w:sz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13FB4049" w14:textId="77777777" w:rsidR="001B02FD" w:rsidRPr="002C31AF" w:rsidRDefault="001B02FD" w:rsidP="001B02FD">
            <w:pPr>
              <w:pStyle w:val="11"/>
              <w:tabs>
                <w:tab w:val="clear" w:pos="680"/>
                <w:tab w:val="left" w:pos="708"/>
              </w:tabs>
              <w:spacing w:line="240" w:lineRule="auto"/>
              <w:ind w:firstLine="0"/>
              <w:jc w:val="center"/>
              <w:rPr>
                <w:b/>
                <w:snapToGrid w:val="0"/>
                <w:sz w:val="20"/>
                <w:lang w:val="bg-BG"/>
              </w:rPr>
            </w:pPr>
          </w:p>
        </w:tc>
        <w:tc>
          <w:tcPr>
            <w:tcW w:w="1244" w:type="dxa"/>
            <w:tcBorders>
              <w:top w:val="single" w:sz="4" w:space="0" w:color="auto"/>
              <w:left w:val="single" w:sz="4" w:space="0" w:color="auto"/>
              <w:bottom w:val="single" w:sz="4" w:space="0" w:color="auto"/>
              <w:right w:val="single" w:sz="4" w:space="0" w:color="auto"/>
            </w:tcBorders>
          </w:tcPr>
          <w:p w14:paraId="28DDF455" w14:textId="7A143195" w:rsidR="001B02FD" w:rsidRPr="002C31AF" w:rsidRDefault="001B02FD" w:rsidP="001B02FD">
            <w:pPr>
              <w:pStyle w:val="11"/>
              <w:tabs>
                <w:tab w:val="clear" w:pos="680"/>
                <w:tab w:val="left" w:pos="708"/>
              </w:tabs>
              <w:spacing w:line="240" w:lineRule="auto"/>
              <w:ind w:firstLine="0"/>
              <w:jc w:val="center"/>
              <w:rPr>
                <w:b/>
                <w:snapToGrid w:val="0"/>
                <w:sz w:val="20"/>
                <w:lang w:val="bg-BG"/>
              </w:rPr>
            </w:pPr>
            <w:r>
              <w:rPr>
                <w:b/>
                <w:snapToGrid w:val="0"/>
                <w:sz w:val="20"/>
                <w:lang w:val="bg-BG"/>
              </w:rPr>
              <w:t>17549</w:t>
            </w:r>
          </w:p>
        </w:tc>
      </w:tr>
    </w:tbl>
    <w:p w14:paraId="72B4AFC0" w14:textId="441C321F" w:rsidR="003F3C61" w:rsidRPr="00142BEA" w:rsidRDefault="003F3C61" w:rsidP="00142BEA">
      <w:pPr>
        <w:pStyle w:val="Style2"/>
        <w:spacing w:line="240" w:lineRule="auto"/>
        <w:jc w:val="both"/>
        <w:rPr>
          <w:snapToGrid w:val="0"/>
          <w:sz w:val="24"/>
          <w:szCs w:val="24"/>
          <w:lang w:val="bg-BG"/>
        </w:rPr>
      </w:pPr>
    </w:p>
    <w:p w14:paraId="18C756B6" w14:textId="77777777" w:rsidR="003F3C61" w:rsidRPr="00EE54CA" w:rsidRDefault="003F3C61" w:rsidP="003F3C61">
      <w:pPr>
        <w:pStyle w:val="24"/>
        <w:tabs>
          <w:tab w:val="clear" w:pos="-90"/>
          <w:tab w:val="center" w:pos="1170"/>
        </w:tabs>
        <w:ind w:firstLine="0"/>
        <w:rPr>
          <w:b/>
          <w:szCs w:val="24"/>
        </w:rPr>
      </w:pPr>
      <w:r w:rsidRPr="00EE54CA">
        <w:rPr>
          <w:snapToGrid w:val="0"/>
          <w:szCs w:val="24"/>
        </w:rPr>
        <w:t xml:space="preserve">         </w:t>
      </w:r>
      <w:r w:rsidRPr="00EE54CA">
        <w:rPr>
          <w:b/>
          <w:szCs w:val="24"/>
        </w:rPr>
        <w:t xml:space="preserve">Изработването на плана за </w:t>
      </w:r>
      <w:proofErr w:type="spellStart"/>
      <w:r w:rsidRPr="00EE54CA">
        <w:rPr>
          <w:b/>
          <w:szCs w:val="24"/>
        </w:rPr>
        <w:t>ловностопанските</w:t>
      </w:r>
      <w:proofErr w:type="spellEnd"/>
      <w:r w:rsidRPr="00EE54CA">
        <w:rPr>
          <w:b/>
          <w:szCs w:val="24"/>
        </w:rPr>
        <w:t xml:space="preserve"> дейности е за сметка на държавния бюджет</w:t>
      </w:r>
    </w:p>
    <w:p w14:paraId="32563532" w14:textId="77777777" w:rsidR="003F3C61" w:rsidRPr="00EE54CA" w:rsidRDefault="003F3C61" w:rsidP="003F3C61">
      <w:pPr>
        <w:pStyle w:val="24"/>
        <w:tabs>
          <w:tab w:val="clear" w:pos="-90"/>
          <w:tab w:val="center" w:pos="1170"/>
        </w:tabs>
        <w:ind w:firstLine="0"/>
        <w:rPr>
          <w:b/>
          <w:szCs w:val="24"/>
        </w:rPr>
      </w:pPr>
    </w:p>
    <w:p w14:paraId="30439808" w14:textId="77777777" w:rsidR="003F3C61" w:rsidRPr="00EE54CA" w:rsidRDefault="003F3C61" w:rsidP="003F3C61">
      <w:pPr>
        <w:pStyle w:val="24"/>
        <w:tabs>
          <w:tab w:val="clear" w:pos="-90"/>
          <w:tab w:val="center" w:pos="1170"/>
        </w:tabs>
        <w:ind w:firstLine="0"/>
        <w:rPr>
          <w:b/>
          <w:szCs w:val="24"/>
        </w:rPr>
      </w:pPr>
    </w:p>
    <w:p w14:paraId="13FAEDFD" w14:textId="2882FAC5" w:rsidR="003F3C61" w:rsidRDefault="003F3C61" w:rsidP="003F3C61">
      <w:pPr>
        <w:pStyle w:val="24"/>
        <w:tabs>
          <w:tab w:val="clear" w:pos="-90"/>
          <w:tab w:val="center" w:pos="1170"/>
        </w:tabs>
        <w:ind w:firstLine="0"/>
        <w:rPr>
          <w:b/>
          <w:szCs w:val="24"/>
        </w:rPr>
      </w:pPr>
    </w:p>
    <w:p w14:paraId="43DB0FFD" w14:textId="46012E22" w:rsidR="00D82D72" w:rsidRDefault="00D82D72" w:rsidP="003F3C61">
      <w:pPr>
        <w:pStyle w:val="24"/>
        <w:tabs>
          <w:tab w:val="clear" w:pos="-90"/>
          <w:tab w:val="center" w:pos="1170"/>
        </w:tabs>
        <w:ind w:firstLine="0"/>
        <w:rPr>
          <w:b/>
          <w:szCs w:val="24"/>
        </w:rPr>
      </w:pPr>
    </w:p>
    <w:p w14:paraId="3653A44C" w14:textId="41D2B833" w:rsidR="00D82D72" w:rsidRDefault="00D82D72" w:rsidP="003F3C61">
      <w:pPr>
        <w:pStyle w:val="24"/>
        <w:tabs>
          <w:tab w:val="clear" w:pos="-90"/>
          <w:tab w:val="center" w:pos="1170"/>
        </w:tabs>
        <w:ind w:firstLine="0"/>
        <w:rPr>
          <w:b/>
          <w:szCs w:val="24"/>
        </w:rPr>
      </w:pPr>
    </w:p>
    <w:p w14:paraId="4BF14608" w14:textId="02188204" w:rsidR="00D82D72" w:rsidRDefault="00D82D72" w:rsidP="003F3C61">
      <w:pPr>
        <w:pStyle w:val="24"/>
        <w:tabs>
          <w:tab w:val="clear" w:pos="-90"/>
          <w:tab w:val="center" w:pos="1170"/>
        </w:tabs>
        <w:ind w:firstLine="0"/>
        <w:rPr>
          <w:b/>
          <w:szCs w:val="24"/>
        </w:rPr>
      </w:pPr>
    </w:p>
    <w:p w14:paraId="01409685" w14:textId="25DB0F3D" w:rsidR="00D82D72" w:rsidRDefault="00D82D72" w:rsidP="003F3C61">
      <w:pPr>
        <w:pStyle w:val="24"/>
        <w:tabs>
          <w:tab w:val="clear" w:pos="-90"/>
          <w:tab w:val="center" w:pos="1170"/>
        </w:tabs>
        <w:ind w:firstLine="0"/>
        <w:rPr>
          <w:b/>
          <w:szCs w:val="24"/>
        </w:rPr>
      </w:pPr>
    </w:p>
    <w:p w14:paraId="5FE453FF" w14:textId="55773736" w:rsidR="00D82D72" w:rsidRDefault="00D82D72" w:rsidP="003F3C61">
      <w:pPr>
        <w:pStyle w:val="24"/>
        <w:tabs>
          <w:tab w:val="clear" w:pos="-90"/>
          <w:tab w:val="center" w:pos="1170"/>
        </w:tabs>
        <w:ind w:firstLine="0"/>
        <w:rPr>
          <w:b/>
          <w:szCs w:val="24"/>
        </w:rPr>
      </w:pPr>
    </w:p>
    <w:p w14:paraId="598E0568" w14:textId="38724B1C" w:rsidR="00D82D72" w:rsidRDefault="00D82D72" w:rsidP="003F3C61">
      <w:pPr>
        <w:pStyle w:val="24"/>
        <w:tabs>
          <w:tab w:val="clear" w:pos="-90"/>
          <w:tab w:val="center" w:pos="1170"/>
        </w:tabs>
        <w:ind w:firstLine="0"/>
        <w:rPr>
          <w:b/>
          <w:szCs w:val="24"/>
        </w:rPr>
      </w:pPr>
    </w:p>
    <w:p w14:paraId="13B85355" w14:textId="21619569" w:rsidR="00D82D72" w:rsidRDefault="00D82D72" w:rsidP="003F3C61">
      <w:pPr>
        <w:pStyle w:val="24"/>
        <w:tabs>
          <w:tab w:val="clear" w:pos="-90"/>
          <w:tab w:val="center" w:pos="1170"/>
        </w:tabs>
        <w:ind w:firstLine="0"/>
        <w:rPr>
          <w:b/>
          <w:szCs w:val="24"/>
        </w:rPr>
      </w:pPr>
    </w:p>
    <w:p w14:paraId="37AD9318" w14:textId="18F0D12B" w:rsidR="00D82D72" w:rsidRDefault="00D82D72" w:rsidP="003F3C61">
      <w:pPr>
        <w:pStyle w:val="24"/>
        <w:tabs>
          <w:tab w:val="clear" w:pos="-90"/>
          <w:tab w:val="center" w:pos="1170"/>
        </w:tabs>
        <w:ind w:firstLine="0"/>
        <w:rPr>
          <w:b/>
          <w:szCs w:val="24"/>
        </w:rPr>
      </w:pPr>
    </w:p>
    <w:p w14:paraId="6995231A" w14:textId="19709D66" w:rsidR="00D82D72" w:rsidRDefault="00D82D72" w:rsidP="003F3C61">
      <w:pPr>
        <w:pStyle w:val="24"/>
        <w:tabs>
          <w:tab w:val="clear" w:pos="-90"/>
          <w:tab w:val="center" w:pos="1170"/>
        </w:tabs>
        <w:ind w:firstLine="0"/>
        <w:rPr>
          <w:b/>
          <w:szCs w:val="24"/>
        </w:rPr>
      </w:pPr>
    </w:p>
    <w:p w14:paraId="10531CB0" w14:textId="5F803C1D" w:rsidR="00D82D72" w:rsidRDefault="00D82D72" w:rsidP="003F3C61">
      <w:pPr>
        <w:pStyle w:val="24"/>
        <w:tabs>
          <w:tab w:val="clear" w:pos="-90"/>
          <w:tab w:val="center" w:pos="1170"/>
        </w:tabs>
        <w:ind w:firstLine="0"/>
        <w:rPr>
          <w:b/>
          <w:szCs w:val="24"/>
        </w:rPr>
      </w:pPr>
    </w:p>
    <w:p w14:paraId="558F1CDE" w14:textId="6E5365E9" w:rsidR="00D82D72" w:rsidRDefault="00D82D72" w:rsidP="003F3C61">
      <w:pPr>
        <w:pStyle w:val="24"/>
        <w:tabs>
          <w:tab w:val="clear" w:pos="-90"/>
          <w:tab w:val="center" w:pos="1170"/>
        </w:tabs>
        <w:ind w:firstLine="0"/>
        <w:rPr>
          <w:b/>
          <w:szCs w:val="24"/>
        </w:rPr>
      </w:pPr>
    </w:p>
    <w:p w14:paraId="10797FC1" w14:textId="2026B601" w:rsidR="00D82D72" w:rsidRDefault="00D82D72" w:rsidP="003F3C61">
      <w:pPr>
        <w:pStyle w:val="24"/>
        <w:tabs>
          <w:tab w:val="clear" w:pos="-90"/>
          <w:tab w:val="center" w:pos="1170"/>
        </w:tabs>
        <w:ind w:firstLine="0"/>
        <w:rPr>
          <w:b/>
          <w:szCs w:val="24"/>
        </w:rPr>
      </w:pPr>
    </w:p>
    <w:p w14:paraId="08210242" w14:textId="4F9F1DBA" w:rsidR="00D82D72" w:rsidRDefault="00D82D72" w:rsidP="003F3C61">
      <w:pPr>
        <w:pStyle w:val="24"/>
        <w:tabs>
          <w:tab w:val="clear" w:pos="-90"/>
          <w:tab w:val="center" w:pos="1170"/>
        </w:tabs>
        <w:ind w:firstLine="0"/>
        <w:rPr>
          <w:b/>
          <w:szCs w:val="24"/>
        </w:rPr>
      </w:pPr>
    </w:p>
    <w:p w14:paraId="26443EBD" w14:textId="7DE4212E" w:rsidR="00525289" w:rsidRDefault="00525289" w:rsidP="003F3C61">
      <w:pPr>
        <w:pStyle w:val="24"/>
        <w:tabs>
          <w:tab w:val="clear" w:pos="-90"/>
          <w:tab w:val="center" w:pos="1170"/>
        </w:tabs>
        <w:ind w:firstLine="0"/>
        <w:rPr>
          <w:b/>
          <w:szCs w:val="24"/>
        </w:rPr>
      </w:pPr>
    </w:p>
    <w:p w14:paraId="33D9D853" w14:textId="25C0EF31" w:rsidR="00376DAE" w:rsidRDefault="00376DAE" w:rsidP="003F3C61">
      <w:pPr>
        <w:pStyle w:val="24"/>
        <w:tabs>
          <w:tab w:val="clear" w:pos="-90"/>
          <w:tab w:val="center" w:pos="1170"/>
        </w:tabs>
        <w:ind w:firstLine="0"/>
        <w:rPr>
          <w:b/>
          <w:szCs w:val="24"/>
        </w:rPr>
      </w:pPr>
    </w:p>
    <w:p w14:paraId="75A4F2A7" w14:textId="53FDF84A" w:rsidR="0089286A" w:rsidRDefault="0089286A" w:rsidP="003F3C61">
      <w:pPr>
        <w:pStyle w:val="24"/>
        <w:tabs>
          <w:tab w:val="clear" w:pos="-90"/>
          <w:tab w:val="center" w:pos="1170"/>
        </w:tabs>
        <w:ind w:firstLine="0"/>
        <w:rPr>
          <w:b/>
          <w:szCs w:val="24"/>
        </w:rPr>
      </w:pPr>
    </w:p>
    <w:p w14:paraId="512B0008" w14:textId="77777777" w:rsidR="0089286A" w:rsidRPr="00EE54CA" w:rsidRDefault="0089286A" w:rsidP="003F3C61">
      <w:pPr>
        <w:pStyle w:val="24"/>
        <w:tabs>
          <w:tab w:val="clear" w:pos="-90"/>
          <w:tab w:val="center" w:pos="1170"/>
        </w:tabs>
        <w:ind w:firstLine="0"/>
        <w:rPr>
          <w:b/>
          <w:szCs w:val="24"/>
        </w:rPr>
      </w:pPr>
    </w:p>
    <w:p w14:paraId="1C88AFB8" w14:textId="77777777" w:rsidR="003F3C61" w:rsidRPr="00EE54CA" w:rsidRDefault="003F3C61" w:rsidP="003F3C61">
      <w:pPr>
        <w:pStyle w:val="ac"/>
        <w:rPr>
          <w:b/>
          <w:sz w:val="24"/>
          <w:szCs w:val="24"/>
        </w:rPr>
      </w:pPr>
      <w:r w:rsidRPr="00EE54CA">
        <w:rPr>
          <w:b/>
          <w:sz w:val="24"/>
          <w:szCs w:val="24"/>
        </w:rPr>
        <w:lastRenderedPageBreak/>
        <w:t>Част четвърта</w:t>
      </w:r>
    </w:p>
    <w:p w14:paraId="42C9F126" w14:textId="77777777" w:rsidR="003F3C61" w:rsidRPr="00EE54CA" w:rsidRDefault="003F3C61" w:rsidP="003F3C61">
      <w:pPr>
        <w:pStyle w:val="ac"/>
        <w:rPr>
          <w:b/>
          <w:sz w:val="24"/>
          <w:szCs w:val="24"/>
        </w:rPr>
      </w:pPr>
      <w:r w:rsidRPr="00EE54CA">
        <w:rPr>
          <w:b/>
          <w:sz w:val="24"/>
          <w:szCs w:val="24"/>
        </w:rPr>
        <w:t>ГОРСКОСТОПАНСКИ ПЛАН</w:t>
      </w:r>
    </w:p>
    <w:p w14:paraId="58350756" w14:textId="77777777" w:rsidR="003F3C61" w:rsidRPr="00EE54CA" w:rsidRDefault="003F3C61" w:rsidP="003F3C61">
      <w:pPr>
        <w:pStyle w:val="ac"/>
        <w:rPr>
          <w:b/>
          <w:sz w:val="24"/>
          <w:szCs w:val="24"/>
        </w:rPr>
      </w:pPr>
      <w:r w:rsidRPr="00EE54CA">
        <w:rPr>
          <w:b/>
          <w:sz w:val="24"/>
          <w:szCs w:val="24"/>
        </w:rPr>
        <w:t xml:space="preserve">ЗА ГОРСКИТЕ ТЕРИТОРИИ </w:t>
      </w:r>
      <w:r w:rsidRPr="00EE54CA">
        <w:rPr>
          <w:b/>
          <w:sz w:val="24"/>
          <w:szCs w:val="24"/>
          <w:lang w:val="en-US"/>
        </w:rPr>
        <w:t xml:space="preserve">– </w:t>
      </w:r>
      <w:r w:rsidRPr="00EE54CA">
        <w:rPr>
          <w:b/>
          <w:sz w:val="24"/>
          <w:szCs w:val="24"/>
        </w:rPr>
        <w:t>ДЪРЖАВНА СОБСТВЕНОСТ</w:t>
      </w:r>
    </w:p>
    <w:p w14:paraId="50F357F4" w14:textId="78F21186" w:rsidR="00A6381A" w:rsidRPr="00EE54CA" w:rsidRDefault="003F3C61" w:rsidP="00D82D72">
      <w:pPr>
        <w:pStyle w:val="ac"/>
        <w:rPr>
          <w:b/>
          <w:sz w:val="24"/>
          <w:szCs w:val="24"/>
        </w:rPr>
      </w:pPr>
      <w:r w:rsidRPr="00EE54CA">
        <w:rPr>
          <w:b/>
          <w:sz w:val="24"/>
          <w:szCs w:val="24"/>
        </w:rPr>
        <w:t xml:space="preserve">В РАЙОНА НА ДЕЙНОСТ НА ТП „ДГС </w:t>
      </w:r>
      <w:r w:rsidR="00142BEA">
        <w:rPr>
          <w:b/>
          <w:sz w:val="24"/>
          <w:szCs w:val="24"/>
        </w:rPr>
        <w:t>МИХАЛКОВО</w:t>
      </w:r>
      <w:r w:rsidRPr="00EE54CA">
        <w:rPr>
          <w:b/>
          <w:sz w:val="24"/>
          <w:szCs w:val="24"/>
        </w:rPr>
        <w:t>”</w:t>
      </w:r>
    </w:p>
    <w:p w14:paraId="1C9A3FFC" w14:textId="595388CA" w:rsidR="003F3C61" w:rsidRDefault="003F3C61" w:rsidP="003F3C61">
      <w:pPr>
        <w:pStyle w:val="ac"/>
        <w:jc w:val="both"/>
        <w:rPr>
          <w:sz w:val="24"/>
          <w:szCs w:val="24"/>
        </w:rPr>
      </w:pPr>
      <w:r w:rsidRPr="00EE54CA">
        <w:rPr>
          <w:sz w:val="24"/>
          <w:szCs w:val="24"/>
        </w:rPr>
        <w:t xml:space="preserve">        </w:t>
      </w:r>
      <w:r w:rsidR="00A6381A">
        <w:rPr>
          <w:sz w:val="24"/>
          <w:szCs w:val="24"/>
        </w:rPr>
        <w:t xml:space="preserve">  </w:t>
      </w:r>
      <w:r w:rsidRPr="00EE54CA">
        <w:rPr>
          <w:sz w:val="24"/>
          <w:szCs w:val="24"/>
        </w:rPr>
        <w:t>Горскостопанският план за горските територии – държавна собственост, управлявани и стопанисвани от ТП „Държавно горско стопанство „</w:t>
      </w:r>
      <w:r w:rsidR="00142BEA">
        <w:rPr>
          <w:sz w:val="24"/>
          <w:szCs w:val="24"/>
        </w:rPr>
        <w:t>Михалково</w:t>
      </w:r>
      <w:r w:rsidRPr="00EE54CA">
        <w:rPr>
          <w:sz w:val="24"/>
          <w:szCs w:val="24"/>
        </w:rPr>
        <w:t>” да се изработи на база и едновременно с инвентаризацията и съгласно изискванията на Наредба № 18 за инвентаризация и планиране в горските територии.</w:t>
      </w:r>
    </w:p>
    <w:p w14:paraId="74B3833F" w14:textId="35FDF045" w:rsidR="00AE5C6C" w:rsidRPr="001427DE" w:rsidRDefault="001427DE" w:rsidP="003F3C61">
      <w:pPr>
        <w:pStyle w:val="ac"/>
        <w:jc w:val="both"/>
        <w:rPr>
          <w:sz w:val="24"/>
          <w:szCs w:val="24"/>
        </w:rPr>
      </w:pPr>
      <w:r>
        <w:rPr>
          <w:sz w:val="24"/>
          <w:szCs w:val="24"/>
        </w:rPr>
        <w:t xml:space="preserve">          </w:t>
      </w:r>
      <w:r w:rsidR="00AE5C6C" w:rsidRPr="001427DE">
        <w:rPr>
          <w:sz w:val="24"/>
          <w:szCs w:val="24"/>
        </w:rPr>
        <w:t>ТП „ДГС Михалково“</w:t>
      </w:r>
      <w:r w:rsidR="004C68E7">
        <w:rPr>
          <w:sz w:val="24"/>
          <w:szCs w:val="24"/>
        </w:rPr>
        <w:t xml:space="preserve"> е обособено</w:t>
      </w:r>
      <w:r w:rsidR="00AE5C6C" w:rsidRPr="001427DE">
        <w:rPr>
          <w:sz w:val="24"/>
          <w:szCs w:val="24"/>
        </w:rPr>
        <w:t xml:space="preserve"> като поделение на Ю</w:t>
      </w:r>
      <w:r w:rsidR="004C68E7">
        <w:rPr>
          <w:sz w:val="24"/>
          <w:szCs w:val="24"/>
        </w:rPr>
        <w:t>жноцентрално държавно предприятие</w:t>
      </w:r>
      <w:r w:rsidR="00AE5C6C" w:rsidRPr="001427DE">
        <w:rPr>
          <w:sz w:val="24"/>
          <w:szCs w:val="24"/>
        </w:rPr>
        <w:t xml:space="preserve"> гр. Смолян</w:t>
      </w:r>
      <w:r w:rsidR="004C68E7">
        <w:rPr>
          <w:sz w:val="24"/>
          <w:szCs w:val="24"/>
        </w:rPr>
        <w:t xml:space="preserve"> със</w:t>
      </w:r>
      <w:r w:rsidRPr="001427DE">
        <w:rPr>
          <w:sz w:val="24"/>
          <w:szCs w:val="24"/>
        </w:rPr>
        <w:t xml:space="preserve"> заповед № РД 49-108/13.04.2011 г. на министъра на земеделието и храните.</w:t>
      </w:r>
    </w:p>
    <w:p w14:paraId="64957A2A" w14:textId="32BCE93E" w:rsidR="003F3C61" w:rsidRPr="00EE54CA" w:rsidRDefault="003F3C61" w:rsidP="003F3C61">
      <w:pPr>
        <w:pStyle w:val="ac"/>
        <w:jc w:val="both"/>
        <w:rPr>
          <w:b/>
          <w:sz w:val="24"/>
          <w:szCs w:val="24"/>
        </w:rPr>
      </w:pPr>
      <w:r w:rsidRPr="00EE54CA">
        <w:rPr>
          <w:b/>
          <w:sz w:val="24"/>
          <w:szCs w:val="24"/>
        </w:rPr>
        <w:t xml:space="preserve">          І</w:t>
      </w:r>
      <w:r w:rsidR="007C6E43">
        <w:rPr>
          <w:b/>
          <w:sz w:val="24"/>
          <w:szCs w:val="24"/>
        </w:rPr>
        <w:t>.</w:t>
      </w:r>
      <w:r w:rsidRPr="00EE54CA">
        <w:rPr>
          <w:b/>
          <w:sz w:val="24"/>
          <w:szCs w:val="24"/>
        </w:rPr>
        <w:t xml:space="preserve"> Площ, подлежаща на горскостопанско планиране</w:t>
      </w:r>
    </w:p>
    <w:p w14:paraId="557C925F" w14:textId="77777777" w:rsidR="003F3C61" w:rsidRPr="00EE54CA" w:rsidRDefault="003F3C61" w:rsidP="003F3C61">
      <w:pPr>
        <w:pStyle w:val="ac"/>
        <w:numPr>
          <w:ilvl w:val="0"/>
          <w:numId w:val="12"/>
        </w:numPr>
        <w:jc w:val="both"/>
        <w:rPr>
          <w:b/>
          <w:sz w:val="24"/>
          <w:szCs w:val="24"/>
        </w:rPr>
      </w:pPr>
      <w:r w:rsidRPr="00EE54CA">
        <w:rPr>
          <w:b/>
          <w:sz w:val="24"/>
          <w:szCs w:val="24"/>
        </w:rPr>
        <w:t>Уточняване на площта</w:t>
      </w:r>
    </w:p>
    <w:p w14:paraId="27081CAE" w14:textId="00D6414F" w:rsidR="003F3C61" w:rsidRPr="00EE54CA" w:rsidRDefault="003F3C61" w:rsidP="003F3C61">
      <w:pPr>
        <w:pStyle w:val="ac"/>
        <w:jc w:val="both"/>
        <w:rPr>
          <w:sz w:val="24"/>
          <w:szCs w:val="24"/>
        </w:rPr>
      </w:pPr>
      <w:r w:rsidRPr="00EE54CA">
        <w:rPr>
          <w:sz w:val="24"/>
          <w:szCs w:val="24"/>
        </w:rPr>
        <w:t xml:space="preserve">          При инвентаризацията през 201</w:t>
      </w:r>
      <w:r w:rsidR="00142BEA">
        <w:rPr>
          <w:sz w:val="24"/>
          <w:szCs w:val="24"/>
        </w:rPr>
        <w:t>2</w:t>
      </w:r>
      <w:r w:rsidRPr="00EE54CA">
        <w:rPr>
          <w:sz w:val="24"/>
          <w:szCs w:val="24"/>
        </w:rPr>
        <w:t xml:space="preserve"> г., площта на горските територии-държавна собственост е била </w:t>
      </w:r>
      <w:r w:rsidR="00142BEA">
        <w:rPr>
          <w:sz w:val="24"/>
          <w:szCs w:val="24"/>
        </w:rPr>
        <w:t>13</w:t>
      </w:r>
      <w:r w:rsidR="008E6D9F">
        <w:rPr>
          <w:sz w:val="24"/>
          <w:szCs w:val="24"/>
        </w:rPr>
        <w:t> </w:t>
      </w:r>
      <w:r w:rsidR="00142BEA">
        <w:rPr>
          <w:sz w:val="24"/>
          <w:szCs w:val="24"/>
        </w:rPr>
        <w:t>94</w:t>
      </w:r>
      <w:r w:rsidR="008E6D9F">
        <w:rPr>
          <w:sz w:val="24"/>
          <w:szCs w:val="24"/>
        </w:rPr>
        <w:t>7,8</w:t>
      </w:r>
      <w:r w:rsidRPr="00EE54CA">
        <w:rPr>
          <w:sz w:val="24"/>
          <w:szCs w:val="24"/>
        </w:rPr>
        <w:t xml:space="preserve"> ха, от която: 1</w:t>
      </w:r>
      <w:r w:rsidR="008E6D9F">
        <w:rPr>
          <w:sz w:val="24"/>
          <w:szCs w:val="24"/>
        </w:rPr>
        <w:t>3 338,0</w:t>
      </w:r>
      <w:r w:rsidRPr="00EE54CA">
        <w:rPr>
          <w:sz w:val="24"/>
          <w:szCs w:val="24"/>
        </w:rPr>
        <w:t xml:space="preserve"> ха залесена, </w:t>
      </w:r>
      <w:r w:rsidR="008E6D9F">
        <w:rPr>
          <w:sz w:val="24"/>
          <w:szCs w:val="24"/>
        </w:rPr>
        <w:t>40,9</w:t>
      </w:r>
      <w:r w:rsidRPr="00EE54CA">
        <w:rPr>
          <w:sz w:val="24"/>
          <w:szCs w:val="24"/>
        </w:rPr>
        <w:t xml:space="preserve"> ха незалесена </w:t>
      </w:r>
      <w:proofErr w:type="spellStart"/>
      <w:r w:rsidRPr="00EE54CA">
        <w:rPr>
          <w:sz w:val="24"/>
          <w:szCs w:val="24"/>
        </w:rPr>
        <w:t>дървороизводителна</w:t>
      </w:r>
      <w:proofErr w:type="spellEnd"/>
      <w:r w:rsidRPr="00EE54CA">
        <w:rPr>
          <w:sz w:val="24"/>
          <w:szCs w:val="24"/>
        </w:rPr>
        <w:t xml:space="preserve"> и </w:t>
      </w:r>
      <w:r w:rsidR="008E6D9F">
        <w:rPr>
          <w:sz w:val="24"/>
          <w:szCs w:val="24"/>
        </w:rPr>
        <w:t>568,9</w:t>
      </w:r>
      <w:r w:rsidRPr="00EE54CA">
        <w:rPr>
          <w:sz w:val="24"/>
          <w:szCs w:val="24"/>
        </w:rPr>
        <w:t xml:space="preserve"> ха </w:t>
      </w:r>
      <w:proofErr w:type="spellStart"/>
      <w:r w:rsidRPr="00EE54CA">
        <w:rPr>
          <w:sz w:val="24"/>
          <w:szCs w:val="24"/>
        </w:rPr>
        <w:t>недървопроизводителна</w:t>
      </w:r>
      <w:proofErr w:type="spellEnd"/>
      <w:r w:rsidRPr="00EE54CA">
        <w:rPr>
          <w:sz w:val="24"/>
          <w:szCs w:val="24"/>
        </w:rPr>
        <w:t>.</w:t>
      </w:r>
    </w:p>
    <w:p w14:paraId="42F227D2" w14:textId="515F7199" w:rsidR="00E13370" w:rsidRPr="00EE54CA" w:rsidRDefault="003F3C61" w:rsidP="00E13370">
      <w:pPr>
        <w:pStyle w:val="ac"/>
        <w:jc w:val="both"/>
        <w:rPr>
          <w:sz w:val="24"/>
          <w:szCs w:val="24"/>
        </w:rPr>
      </w:pPr>
      <w:r w:rsidRPr="00EE54CA">
        <w:rPr>
          <w:sz w:val="24"/>
          <w:szCs w:val="24"/>
        </w:rPr>
        <w:t xml:space="preserve">          Промените, настъпили през ревизионния период са описани в част първа „Инвентаризация“</w:t>
      </w:r>
      <w:r w:rsidR="00E13370">
        <w:rPr>
          <w:sz w:val="24"/>
          <w:szCs w:val="24"/>
        </w:rPr>
        <w:t xml:space="preserve">: </w:t>
      </w:r>
      <w:r w:rsidR="00E13370" w:rsidRPr="00E13370">
        <w:rPr>
          <w:sz w:val="24"/>
          <w:szCs w:val="24"/>
        </w:rPr>
        <w:t>н</w:t>
      </w:r>
      <w:r w:rsidR="00DD3886" w:rsidRPr="00E13370">
        <w:rPr>
          <w:sz w:val="24"/>
          <w:szCs w:val="24"/>
        </w:rPr>
        <w:t xml:space="preserve">амаление следствие промяна на предназначението </w:t>
      </w:r>
      <w:r w:rsidR="00DD3886">
        <w:rPr>
          <w:sz w:val="24"/>
          <w:szCs w:val="24"/>
        </w:rPr>
        <w:t xml:space="preserve">– </w:t>
      </w:r>
      <w:r w:rsidR="00335968">
        <w:rPr>
          <w:sz w:val="24"/>
          <w:szCs w:val="24"/>
        </w:rPr>
        <w:t>18,7976</w:t>
      </w:r>
      <w:r w:rsidR="00DD3886">
        <w:rPr>
          <w:sz w:val="24"/>
          <w:szCs w:val="24"/>
        </w:rPr>
        <w:t xml:space="preserve"> ха</w:t>
      </w:r>
      <w:r w:rsidR="00DD1CF6">
        <w:rPr>
          <w:sz w:val="24"/>
          <w:szCs w:val="24"/>
        </w:rPr>
        <w:t>.</w:t>
      </w:r>
    </w:p>
    <w:p w14:paraId="44C420E5" w14:textId="45F748F3" w:rsidR="003F3C61" w:rsidRPr="00EE54CA" w:rsidRDefault="003F3C61" w:rsidP="003F3C61">
      <w:pPr>
        <w:pStyle w:val="ac"/>
        <w:jc w:val="both"/>
        <w:rPr>
          <w:sz w:val="24"/>
          <w:szCs w:val="24"/>
        </w:rPr>
      </w:pPr>
      <w:r w:rsidRPr="00EE54CA">
        <w:rPr>
          <w:sz w:val="24"/>
          <w:szCs w:val="24"/>
        </w:rPr>
        <w:t xml:space="preserve">         </w:t>
      </w:r>
      <w:r w:rsidR="00E13370">
        <w:rPr>
          <w:sz w:val="24"/>
          <w:szCs w:val="24"/>
        </w:rPr>
        <w:t>В резултат, към 15.03.2020 г.</w:t>
      </w:r>
      <w:r w:rsidRPr="00EE54CA">
        <w:rPr>
          <w:sz w:val="24"/>
          <w:szCs w:val="24"/>
        </w:rPr>
        <w:t xml:space="preserve"> </w:t>
      </w:r>
      <w:r w:rsidRPr="00CB0AE4">
        <w:rPr>
          <w:b/>
          <w:bCs/>
          <w:sz w:val="24"/>
          <w:szCs w:val="24"/>
        </w:rPr>
        <w:t>площ</w:t>
      </w:r>
      <w:r w:rsidR="00E13370" w:rsidRPr="00CB0AE4">
        <w:rPr>
          <w:b/>
          <w:bCs/>
          <w:sz w:val="24"/>
          <w:szCs w:val="24"/>
        </w:rPr>
        <w:t>та</w:t>
      </w:r>
      <w:r w:rsidRPr="00CB0AE4">
        <w:rPr>
          <w:b/>
          <w:bCs/>
          <w:sz w:val="24"/>
          <w:szCs w:val="24"/>
        </w:rPr>
        <w:t xml:space="preserve"> на горските територии – държавна собственост е кръгло </w:t>
      </w:r>
      <w:r w:rsidR="005B5795" w:rsidRPr="00CB0AE4">
        <w:rPr>
          <w:b/>
          <w:bCs/>
          <w:sz w:val="24"/>
          <w:szCs w:val="24"/>
        </w:rPr>
        <w:t xml:space="preserve">13 </w:t>
      </w:r>
      <w:r w:rsidR="00BE2372">
        <w:rPr>
          <w:b/>
          <w:bCs/>
          <w:sz w:val="24"/>
          <w:szCs w:val="24"/>
        </w:rPr>
        <w:t>9</w:t>
      </w:r>
      <w:r w:rsidR="00E13370" w:rsidRPr="00CB0AE4">
        <w:rPr>
          <w:b/>
          <w:bCs/>
          <w:sz w:val="24"/>
          <w:szCs w:val="24"/>
        </w:rPr>
        <w:t>29</w:t>
      </w:r>
      <w:r w:rsidRPr="00CB0AE4">
        <w:rPr>
          <w:b/>
          <w:bCs/>
          <w:sz w:val="24"/>
          <w:szCs w:val="24"/>
        </w:rPr>
        <w:t xml:space="preserve"> ха.</w:t>
      </w:r>
      <w:r w:rsidR="007A6AF1">
        <w:rPr>
          <w:bCs/>
          <w:sz w:val="24"/>
          <w:szCs w:val="24"/>
        </w:rPr>
        <w:t xml:space="preserve"> </w:t>
      </w:r>
    </w:p>
    <w:p w14:paraId="2671B518" w14:textId="6CF62795" w:rsidR="003F3C61" w:rsidRPr="00E13370" w:rsidRDefault="003F3C61" w:rsidP="007053DF">
      <w:pPr>
        <w:pStyle w:val="ac"/>
        <w:jc w:val="both"/>
        <w:rPr>
          <w:sz w:val="24"/>
          <w:szCs w:val="24"/>
        </w:rPr>
      </w:pPr>
      <w:r w:rsidRPr="00EE54CA">
        <w:rPr>
          <w:sz w:val="24"/>
          <w:szCs w:val="24"/>
        </w:rPr>
        <w:t xml:space="preserve">          Върху държавните горски територии през ревизионния период с</w:t>
      </w:r>
      <w:r w:rsidR="006F13DE">
        <w:rPr>
          <w:sz w:val="24"/>
          <w:szCs w:val="24"/>
        </w:rPr>
        <w:t>а</w:t>
      </w:r>
      <w:r w:rsidR="007053DF">
        <w:rPr>
          <w:sz w:val="24"/>
          <w:szCs w:val="24"/>
        </w:rPr>
        <w:t xml:space="preserve"> </w:t>
      </w:r>
      <w:r w:rsidR="007053DF" w:rsidRPr="00E13370">
        <w:rPr>
          <w:sz w:val="24"/>
          <w:szCs w:val="24"/>
        </w:rPr>
        <w:t>учредени следните вещни права:</w:t>
      </w:r>
    </w:p>
    <w:p w14:paraId="733D31E8" w14:textId="1A706613" w:rsidR="003F3C61" w:rsidRPr="00EE54CA" w:rsidRDefault="003F3C61" w:rsidP="003F3C61">
      <w:pPr>
        <w:pStyle w:val="24"/>
        <w:numPr>
          <w:ilvl w:val="0"/>
          <w:numId w:val="10"/>
        </w:numPr>
        <w:tabs>
          <w:tab w:val="clear" w:pos="-90"/>
          <w:tab w:val="center" w:pos="630"/>
        </w:tabs>
        <w:rPr>
          <w:szCs w:val="24"/>
        </w:rPr>
      </w:pPr>
      <w:r w:rsidRPr="00EE54CA">
        <w:rPr>
          <w:szCs w:val="24"/>
        </w:rPr>
        <w:t xml:space="preserve">сервитути – </w:t>
      </w:r>
      <w:r w:rsidR="005B5795">
        <w:rPr>
          <w:szCs w:val="24"/>
        </w:rPr>
        <w:t>0,04</w:t>
      </w:r>
      <w:r w:rsidR="00C92256">
        <w:rPr>
          <w:szCs w:val="24"/>
        </w:rPr>
        <w:t>98</w:t>
      </w:r>
      <w:r w:rsidRPr="00EE54CA">
        <w:rPr>
          <w:szCs w:val="24"/>
        </w:rPr>
        <w:t xml:space="preserve"> ха;</w:t>
      </w:r>
    </w:p>
    <w:p w14:paraId="50F510EE" w14:textId="794A7CA5" w:rsidR="003F3C61" w:rsidRPr="005B5795" w:rsidRDefault="003F3C61" w:rsidP="005B5795">
      <w:pPr>
        <w:pStyle w:val="24"/>
        <w:numPr>
          <w:ilvl w:val="0"/>
          <w:numId w:val="10"/>
        </w:numPr>
        <w:tabs>
          <w:tab w:val="clear" w:pos="-90"/>
          <w:tab w:val="center" w:pos="630"/>
        </w:tabs>
        <w:rPr>
          <w:szCs w:val="24"/>
        </w:rPr>
      </w:pPr>
      <w:r w:rsidRPr="00EE54CA">
        <w:rPr>
          <w:szCs w:val="24"/>
        </w:rPr>
        <w:t xml:space="preserve">право на строеж – </w:t>
      </w:r>
      <w:r w:rsidR="005B5795">
        <w:rPr>
          <w:szCs w:val="24"/>
        </w:rPr>
        <w:t>9,6507</w:t>
      </w:r>
      <w:r w:rsidRPr="00EE54CA">
        <w:rPr>
          <w:szCs w:val="24"/>
        </w:rPr>
        <w:t xml:space="preserve"> ха;</w:t>
      </w:r>
    </w:p>
    <w:p w14:paraId="6C05ACD3" w14:textId="77777777" w:rsidR="003F3C61" w:rsidRPr="00EE54CA" w:rsidRDefault="003F3C61" w:rsidP="003F3C61">
      <w:pPr>
        <w:pStyle w:val="24"/>
        <w:tabs>
          <w:tab w:val="clear" w:pos="-90"/>
          <w:tab w:val="center" w:pos="1170"/>
        </w:tabs>
        <w:ind w:firstLine="0"/>
        <w:rPr>
          <w:b/>
          <w:szCs w:val="24"/>
        </w:rPr>
      </w:pPr>
      <w:r w:rsidRPr="00EE54CA">
        <w:rPr>
          <w:b/>
          <w:szCs w:val="24"/>
        </w:rPr>
        <w:t>2. Характеристика на площта</w:t>
      </w:r>
    </w:p>
    <w:p w14:paraId="30C419CF" w14:textId="042203C8" w:rsidR="003F3C61" w:rsidRPr="00EE54CA" w:rsidRDefault="003F3C61" w:rsidP="003F3C61">
      <w:pPr>
        <w:pStyle w:val="24"/>
        <w:tabs>
          <w:tab w:val="clear" w:pos="-90"/>
          <w:tab w:val="center" w:pos="1170"/>
        </w:tabs>
        <w:ind w:firstLine="0"/>
        <w:rPr>
          <w:szCs w:val="24"/>
        </w:rPr>
      </w:pPr>
      <w:r w:rsidRPr="00EE54CA">
        <w:rPr>
          <w:szCs w:val="24"/>
        </w:rPr>
        <w:t xml:space="preserve">          </w:t>
      </w:r>
      <w:r w:rsidR="00222BA2">
        <w:rPr>
          <w:szCs w:val="24"/>
        </w:rPr>
        <w:t>От о</w:t>
      </w:r>
      <w:r w:rsidRPr="00EE54CA">
        <w:rPr>
          <w:szCs w:val="24"/>
        </w:rPr>
        <w:t xml:space="preserve">бщата площ на горските територии – държавна собственост </w:t>
      </w:r>
      <w:r w:rsidR="00222BA2">
        <w:rPr>
          <w:szCs w:val="24"/>
          <w:lang w:val="en-US"/>
        </w:rPr>
        <w:t>(</w:t>
      </w:r>
      <w:r w:rsidR="00222BA2">
        <w:rPr>
          <w:szCs w:val="24"/>
        </w:rPr>
        <w:t>13</w:t>
      </w:r>
      <w:r w:rsidR="00BE2372">
        <w:rPr>
          <w:szCs w:val="24"/>
        </w:rPr>
        <w:t>9</w:t>
      </w:r>
      <w:r w:rsidR="00222BA2">
        <w:rPr>
          <w:szCs w:val="24"/>
        </w:rPr>
        <w:t>29 ха</w:t>
      </w:r>
      <w:r w:rsidR="00222BA2">
        <w:rPr>
          <w:szCs w:val="24"/>
          <w:lang w:val="en-US"/>
        </w:rPr>
        <w:t>)</w:t>
      </w:r>
      <w:r w:rsidR="00222BA2">
        <w:rPr>
          <w:szCs w:val="24"/>
        </w:rPr>
        <w:t xml:space="preserve">, 13 330 ха </w:t>
      </w:r>
      <w:r w:rsidRPr="00EE54CA">
        <w:rPr>
          <w:szCs w:val="24"/>
        </w:rPr>
        <w:t xml:space="preserve">е </w:t>
      </w:r>
      <w:r w:rsidR="00222BA2">
        <w:rPr>
          <w:szCs w:val="24"/>
        </w:rPr>
        <w:t>залесена; 35 ха-</w:t>
      </w:r>
      <w:r w:rsidRPr="00EE54CA">
        <w:rPr>
          <w:szCs w:val="24"/>
        </w:rPr>
        <w:t xml:space="preserve"> незалесена </w:t>
      </w:r>
      <w:proofErr w:type="spellStart"/>
      <w:r w:rsidRPr="00EE54CA">
        <w:rPr>
          <w:szCs w:val="24"/>
        </w:rPr>
        <w:t>дървопроизводителна</w:t>
      </w:r>
      <w:proofErr w:type="spellEnd"/>
      <w:r w:rsidRPr="00EE54CA">
        <w:rPr>
          <w:szCs w:val="24"/>
        </w:rPr>
        <w:t xml:space="preserve"> и </w:t>
      </w:r>
      <w:r w:rsidR="00222BA2">
        <w:rPr>
          <w:szCs w:val="24"/>
        </w:rPr>
        <w:t>564 ха</w:t>
      </w:r>
      <w:r w:rsidRPr="00EE54CA">
        <w:rPr>
          <w:szCs w:val="24"/>
        </w:rPr>
        <w:t xml:space="preserve"> – </w:t>
      </w:r>
      <w:proofErr w:type="spellStart"/>
      <w:r w:rsidRPr="00EE54CA">
        <w:rPr>
          <w:szCs w:val="24"/>
        </w:rPr>
        <w:t>недървопроизводителна</w:t>
      </w:r>
      <w:proofErr w:type="spellEnd"/>
      <w:r w:rsidRPr="00EE54CA">
        <w:rPr>
          <w:szCs w:val="24"/>
        </w:rPr>
        <w:t>.</w:t>
      </w:r>
    </w:p>
    <w:p w14:paraId="302F673A" w14:textId="28E9EC73" w:rsidR="003F3C61" w:rsidRDefault="003F3C61" w:rsidP="003F3C61">
      <w:pPr>
        <w:pStyle w:val="24"/>
        <w:tabs>
          <w:tab w:val="clear" w:pos="-90"/>
          <w:tab w:val="center" w:pos="1170"/>
        </w:tabs>
        <w:ind w:firstLine="0"/>
        <w:rPr>
          <w:sz w:val="20"/>
        </w:rPr>
      </w:pPr>
      <w:r w:rsidRPr="00EE54CA">
        <w:rPr>
          <w:szCs w:val="24"/>
        </w:rPr>
        <w:t xml:space="preserve">          Разпределението на залесената площ по видове насаждения и </w:t>
      </w:r>
      <w:proofErr w:type="spellStart"/>
      <w:r w:rsidRPr="00EE54CA">
        <w:rPr>
          <w:szCs w:val="24"/>
        </w:rPr>
        <w:t>бонитети</w:t>
      </w:r>
      <w:proofErr w:type="spellEnd"/>
      <w:r w:rsidRPr="00EE54CA">
        <w:rPr>
          <w:szCs w:val="24"/>
        </w:rPr>
        <w:t>, по данни от 7 ГФ/31.12.2015 г. е следното:</w:t>
      </w:r>
    </w:p>
    <w:p w14:paraId="7C0CCCAB" w14:textId="77777777" w:rsidR="0053699C" w:rsidRPr="002C31AF" w:rsidRDefault="0053699C" w:rsidP="003F3C61">
      <w:pPr>
        <w:pStyle w:val="24"/>
        <w:tabs>
          <w:tab w:val="clear" w:pos="-90"/>
          <w:tab w:val="center" w:pos="1170"/>
        </w:tabs>
        <w:ind w:firstLine="0"/>
        <w:rPr>
          <w:sz w:val="20"/>
        </w:rPr>
      </w:pPr>
    </w:p>
    <w:tbl>
      <w:tblPr>
        <w:tblStyle w:val="afb"/>
        <w:tblW w:w="0" w:type="auto"/>
        <w:tblInd w:w="38" w:type="dxa"/>
        <w:tblLook w:val="01E0" w:firstRow="1" w:lastRow="1" w:firstColumn="1" w:lastColumn="1" w:noHBand="0" w:noVBand="0"/>
      </w:tblPr>
      <w:tblGrid>
        <w:gridCol w:w="2525"/>
        <w:gridCol w:w="1270"/>
        <w:gridCol w:w="979"/>
        <w:gridCol w:w="1090"/>
        <w:gridCol w:w="1090"/>
        <w:gridCol w:w="1090"/>
        <w:gridCol w:w="980"/>
      </w:tblGrid>
      <w:tr w:rsidR="003F3C61" w:rsidRPr="002C31AF" w14:paraId="65DCDEC1" w14:textId="77777777" w:rsidTr="003F3C61">
        <w:tc>
          <w:tcPr>
            <w:tcW w:w="2764" w:type="dxa"/>
            <w:tcBorders>
              <w:top w:val="single" w:sz="4" w:space="0" w:color="auto"/>
              <w:left w:val="single" w:sz="4" w:space="0" w:color="auto"/>
              <w:bottom w:val="single" w:sz="4" w:space="0" w:color="auto"/>
              <w:right w:val="single" w:sz="4" w:space="0" w:color="auto"/>
            </w:tcBorders>
            <w:hideMark/>
          </w:tcPr>
          <w:p w14:paraId="2597E0EE" w14:textId="77777777" w:rsidR="003F3C61" w:rsidRPr="002C31AF" w:rsidRDefault="003F3C61">
            <w:pPr>
              <w:pStyle w:val="24"/>
              <w:tabs>
                <w:tab w:val="clear" w:pos="-90"/>
                <w:tab w:val="center" w:pos="1170"/>
              </w:tabs>
              <w:ind w:firstLine="0"/>
              <w:jc w:val="center"/>
              <w:rPr>
                <w:b/>
                <w:sz w:val="20"/>
              </w:rPr>
            </w:pPr>
            <w:r w:rsidRPr="002C31AF">
              <w:rPr>
                <w:b/>
                <w:sz w:val="20"/>
              </w:rPr>
              <w:t>Видове насаждения</w:t>
            </w:r>
          </w:p>
        </w:tc>
        <w:tc>
          <w:tcPr>
            <w:tcW w:w="1417" w:type="dxa"/>
            <w:tcBorders>
              <w:top w:val="single" w:sz="4" w:space="0" w:color="auto"/>
              <w:left w:val="single" w:sz="4" w:space="0" w:color="auto"/>
              <w:bottom w:val="single" w:sz="4" w:space="0" w:color="auto"/>
              <w:right w:val="single" w:sz="4" w:space="0" w:color="auto"/>
            </w:tcBorders>
            <w:hideMark/>
          </w:tcPr>
          <w:p w14:paraId="4E9CE187" w14:textId="77777777" w:rsidR="003F3C61" w:rsidRPr="002C31AF" w:rsidRDefault="003F3C61">
            <w:pPr>
              <w:pStyle w:val="24"/>
              <w:tabs>
                <w:tab w:val="clear" w:pos="-90"/>
                <w:tab w:val="center" w:pos="1170"/>
              </w:tabs>
              <w:ind w:firstLine="0"/>
              <w:jc w:val="center"/>
              <w:rPr>
                <w:b/>
                <w:sz w:val="20"/>
              </w:rPr>
            </w:pPr>
            <w:r w:rsidRPr="002C31AF">
              <w:rPr>
                <w:b/>
                <w:sz w:val="20"/>
              </w:rPr>
              <w:t>Площ</w:t>
            </w:r>
          </w:p>
          <w:p w14:paraId="7384D46D" w14:textId="77777777" w:rsidR="003F3C61" w:rsidRPr="002C31AF" w:rsidRDefault="003F3C61">
            <w:pPr>
              <w:pStyle w:val="24"/>
              <w:tabs>
                <w:tab w:val="clear" w:pos="-90"/>
                <w:tab w:val="center" w:pos="1170"/>
              </w:tabs>
              <w:ind w:firstLine="0"/>
              <w:jc w:val="center"/>
              <w:rPr>
                <w:b/>
                <w:sz w:val="20"/>
              </w:rPr>
            </w:pPr>
            <w:r w:rsidRPr="002C31AF">
              <w:rPr>
                <w:b/>
                <w:sz w:val="20"/>
              </w:rPr>
              <w:t>Ха</w:t>
            </w:r>
          </w:p>
        </w:tc>
        <w:tc>
          <w:tcPr>
            <w:tcW w:w="992" w:type="dxa"/>
            <w:tcBorders>
              <w:top w:val="single" w:sz="4" w:space="0" w:color="auto"/>
              <w:left w:val="single" w:sz="4" w:space="0" w:color="auto"/>
              <w:bottom w:val="single" w:sz="4" w:space="0" w:color="auto"/>
              <w:right w:val="single" w:sz="4" w:space="0" w:color="auto"/>
            </w:tcBorders>
            <w:hideMark/>
          </w:tcPr>
          <w:p w14:paraId="49D65860" w14:textId="77777777" w:rsidR="003F3C61" w:rsidRPr="002C31AF" w:rsidRDefault="003F3C61">
            <w:pPr>
              <w:pStyle w:val="24"/>
              <w:tabs>
                <w:tab w:val="clear" w:pos="-90"/>
                <w:tab w:val="center" w:pos="1170"/>
              </w:tabs>
              <w:ind w:firstLine="0"/>
              <w:jc w:val="center"/>
              <w:rPr>
                <w:b/>
                <w:sz w:val="20"/>
              </w:rPr>
            </w:pPr>
            <w:r w:rsidRPr="002C31AF">
              <w:rPr>
                <w:b/>
                <w:sz w:val="20"/>
              </w:rPr>
              <w:t>І бонитет</w:t>
            </w:r>
          </w:p>
          <w:p w14:paraId="3F09419A" w14:textId="77777777" w:rsidR="003F3C61" w:rsidRPr="002C31AF" w:rsidRDefault="003F3C61">
            <w:pPr>
              <w:pStyle w:val="24"/>
              <w:tabs>
                <w:tab w:val="clear" w:pos="-90"/>
                <w:tab w:val="center" w:pos="1170"/>
              </w:tabs>
              <w:ind w:firstLine="0"/>
              <w:jc w:val="center"/>
              <w:rPr>
                <w:b/>
                <w:sz w:val="20"/>
              </w:rPr>
            </w:pPr>
            <w:proofErr w:type="spellStart"/>
            <w:r w:rsidRPr="002C31AF">
              <w:rPr>
                <w:b/>
                <w:sz w:val="20"/>
              </w:rPr>
              <w:t>иХа</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268BE8" w14:textId="77777777" w:rsidR="003F3C61" w:rsidRPr="002C31AF" w:rsidRDefault="003F3C61">
            <w:pPr>
              <w:pStyle w:val="24"/>
              <w:tabs>
                <w:tab w:val="clear" w:pos="-90"/>
                <w:tab w:val="center" w:pos="1170"/>
              </w:tabs>
              <w:ind w:firstLine="0"/>
              <w:jc w:val="center"/>
              <w:rPr>
                <w:b/>
                <w:sz w:val="20"/>
              </w:rPr>
            </w:pPr>
            <w:r w:rsidRPr="002C31AF">
              <w:rPr>
                <w:b/>
                <w:sz w:val="20"/>
              </w:rPr>
              <w:t>ІІ бонитет</w:t>
            </w:r>
          </w:p>
          <w:p w14:paraId="1ED230C1" w14:textId="77777777" w:rsidR="003F3C61" w:rsidRPr="002C31AF" w:rsidRDefault="003F3C61">
            <w:pPr>
              <w:pStyle w:val="24"/>
              <w:tabs>
                <w:tab w:val="clear" w:pos="-90"/>
                <w:tab w:val="center" w:pos="1170"/>
              </w:tabs>
              <w:ind w:firstLine="0"/>
              <w:jc w:val="center"/>
              <w:rPr>
                <w:b/>
                <w:sz w:val="20"/>
              </w:rPr>
            </w:pPr>
            <w:r w:rsidRPr="002C31AF">
              <w:rPr>
                <w:b/>
                <w:sz w:val="20"/>
              </w:rPr>
              <w:t>Ха</w:t>
            </w:r>
          </w:p>
        </w:tc>
        <w:tc>
          <w:tcPr>
            <w:tcW w:w="1134" w:type="dxa"/>
            <w:tcBorders>
              <w:top w:val="single" w:sz="4" w:space="0" w:color="auto"/>
              <w:left w:val="single" w:sz="4" w:space="0" w:color="auto"/>
              <w:bottom w:val="single" w:sz="4" w:space="0" w:color="auto"/>
              <w:right w:val="single" w:sz="4" w:space="0" w:color="auto"/>
            </w:tcBorders>
            <w:hideMark/>
          </w:tcPr>
          <w:p w14:paraId="00A51E0E" w14:textId="77777777" w:rsidR="003F3C61" w:rsidRPr="002C31AF" w:rsidRDefault="003F3C61">
            <w:pPr>
              <w:pStyle w:val="24"/>
              <w:tabs>
                <w:tab w:val="clear" w:pos="-90"/>
                <w:tab w:val="center" w:pos="1170"/>
              </w:tabs>
              <w:ind w:firstLine="0"/>
              <w:jc w:val="center"/>
              <w:rPr>
                <w:b/>
                <w:sz w:val="20"/>
              </w:rPr>
            </w:pPr>
            <w:r w:rsidRPr="002C31AF">
              <w:rPr>
                <w:b/>
                <w:sz w:val="20"/>
              </w:rPr>
              <w:t>ІІІ бонитет</w:t>
            </w:r>
          </w:p>
          <w:p w14:paraId="597EAC91" w14:textId="77777777" w:rsidR="003F3C61" w:rsidRPr="002C31AF" w:rsidRDefault="003F3C61">
            <w:pPr>
              <w:pStyle w:val="24"/>
              <w:tabs>
                <w:tab w:val="clear" w:pos="-90"/>
                <w:tab w:val="center" w:pos="1170"/>
              </w:tabs>
              <w:ind w:firstLine="0"/>
              <w:jc w:val="center"/>
              <w:rPr>
                <w:b/>
                <w:sz w:val="20"/>
              </w:rPr>
            </w:pPr>
            <w:r w:rsidRPr="002C31AF">
              <w:rPr>
                <w:b/>
                <w:sz w:val="20"/>
              </w:rPr>
              <w:t>Ха</w:t>
            </w:r>
          </w:p>
        </w:tc>
        <w:tc>
          <w:tcPr>
            <w:tcW w:w="1134" w:type="dxa"/>
            <w:tcBorders>
              <w:top w:val="single" w:sz="4" w:space="0" w:color="auto"/>
              <w:left w:val="single" w:sz="4" w:space="0" w:color="auto"/>
              <w:bottom w:val="single" w:sz="4" w:space="0" w:color="auto"/>
              <w:right w:val="single" w:sz="4" w:space="0" w:color="auto"/>
            </w:tcBorders>
            <w:hideMark/>
          </w:tcPr>
          <w:p w14:paraId="6BAF1A54" w14:textId="77777777" w:rsidR="003F3C61" w:rsidRPr="002C31AF" w:rsidRDefault="003F3C61">
            <w:pPr>
              <w:pStyle w:val="24"/>
              <w:tabs>
                <w:tab w:val="clear" w:pos="-90"/>
                <w:tab w:val="center" w:pos="1170"/>
              </w:tabs>
              <w:ind w:firstLine="0"/>
              <w:jc w:val="center"/>
              <w:rPr>
                <w:b/>
                <w:sz w:val="20"/>
              </w:rPr>
            </w:pPr>
            <w:r w:rsidRPr="002C31AF">
              <w:rPr>
                <w:b/>
                <w:sz w:val="20"/>
              </w:rPr>
              <w:t>ІV бонитет</w:t>
            </w:r>
          </w:p>
          <w:p w14:paraId="37920426" w14:textId="77777777" w:rsidR="003F3C61" w:rsidRPr="002C31AF" w:rsidRDefault="003F3C61">
            <w:pPr>
              <w:pStyle w:val="24"/>
              <w:tabs>
                <w:tab w:val="clear" w:pos="-90"/>
                <w:tab w:val="center" w:pos="1170"/>
              </w:tabs>
              <w:ind w:firstLine="0"/>
              <w:jc w:val="center"/>
              <w:rPr>
                <w:b/>
                <w:sz w:val="20"/>
              </w:rPr>
            </w:pPr>
            <w:r w:rsidRPr="002C31AF">
              <w:rPr>
                <w:b/>
                <w:sz w:val="20"/>
              </w:rPr>
              <w:t>Ха</w:t>
            </w:r>
          </w:p>
        </w:tc>
        <w:tc>
          <w:tcPr>
            <w:tcW w:w="993" w:type="dxa"/>
            <w:tcBorders>
              <w:top w:val="single" w:sz="4" w:space="0" w:color="auto"/>
              <w:left w:val="single" w:sz="4" w:space="0" w:color="auto"/>
              <w:bottom w:val="single" w:sz="4" w:space="0" w:color="auto"/>
              <w:right w:val="single" w:sz="4" w:space="0" w:color="auto"/>
            </w:tcBorders>
            <w:hideMark/>
          </w:tcPr>
          <w:p w14:paraId="77B5F48D" w14:textId="77777777" w:rsidR="003F3C61" w:rsidRPr="002C31AF" w:rsidRDefault="003F3C61">
            <w:pPr>
              <w:pStyle w:val="24"/>
              <w:tabs>
                <w:tab w:val="clear" w:pos="-90"/>
                <w:tab w:val="center" w:pos="1170"/>
              </w:tabs>
              <w:ind w:firstLine="0"/>
              <w:jc w:val="center"/>
              <w:rPr>
                <w:b/>
                <w:sz w:val="20"/>
              </w:rPr>
            </w:pPr>
            <w:r w:rsidRPr="002C31AF">
              <w:rPr>
                <w:b/>
                <w:sz w:val="20"/>
                <w:lang w:val="en-US"/>
              </w:rPr>
              <w:t>V</w:t>
            </w:r>
            <w:r w:rsidRPr="002C31AF">
              <w:rPr>
                <w:b/>
                <w:sz w:val="20"/>
              </w:rPr>
              <w:t xml:space="preserve"> бонитет</w:t>
            </w:r>
          </w:p>
          <w:p w14:paraId="1A73C1C2" w14:textId="77777777" w:rsidR="003F3C61" w:rsidRPr="002C31AF" w:rsidRDefault="003F3C61">
            <w:pPr>
              <w:pStyle w:val="24"/>
              <w:tabs>
                <w:tab w:val="clear" w:pos="-90"/>
                <w:tab w:val="center" w:pos="1170"/>
              </w:tabs>
              <w:ind w:firstLine="0"/>
              <w:jc w:val="center"/>
              <w:rPr>
                <w:b/>
                <w:sz w:val="20"/>
              </w:rPr>
            </w:pPr>
            <w:r w:rsidRPr="002C31AF">
              <w:rPr>
                <w:b/>
                <w:sz w:val="20"/>
              </w:rPr>
              <w:t>Ха</w:t>
            </w:r>
          </w:p>
        </w:tc>
      </w:tr>
      <w:tr w:rsidR="003F3C61" w:rsidRPr="002C31AF" w14:paraId="5881EEFB"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655A838E" w14:textId="77777777" w:rsidR="003F3C61" w:rsidRPr="002C31AF" w:rsidRDefault="003F3C61">
            <w:pPr>
              <w:pStyle w:val="24"/>
              <w:tabs>
                <w:tab w:val="clear" w:pos="-90"/>
                <w:tab w:val="center" w:pos="1170"/>
              </w:tabs>
              <w:ind w:firstLine="0"/>
              <w:rPr>
                <w:b/>
                <w:sz w:val="20"/>
              </w:rPr>
            </w:pPr>
            <w:r w:rsidRPr="002C31AF">
              <w:rPr>
                <w:b/>
                <w:sz w:val="20"/>
              </w:rPr>
              <w:t xml:space="preserve"> Иглолистни</w:t>
            </w:r>
          </w:p>
        </w:tc>
        <w:tc>
          <w:tcPr>
            <w:tcW w:w="1417" w:type="dxa"/>
            <w:tcBorders>
              <w:top w:val="single" w:sz="4" w:space="0" w:color="auto"/>
              <w:left w:val="single" w:sz="4" w:space="0" w:color="auto"/>
              <w:bottom w:val="single" w:sz="4" w:space="0" w:color="auto"/>
              <w:right w:val="single" w:sz="4" w:space="0" w:color="auto"/>
            </w:tcBorders>
          </w:tcPr>
          <w:p w14:paraId="5C75B893" w14:textId="5FE72CA4" w:rsidR="003F3C61" w:rsidRPr="002C31AF" w:rsidRDefault="005B5795">
            <w:pPr>
              <w:pStyle w:val="24"/>
              <w:tabs>
                <w:tab w:val="clear" w:pos="-90"/>
                <w:tab w:val="center" w:pos="1170"/>
              </w:tabs>
              <w:ind w:firstLine="0"/>
              <w:jc w:val="right"/>
              <w:rPr>
                <w:sz w:val="20"/>
              </w:rPr>
            </w:pPr>
            <w:r w:rsidRPr="002C31AF">
              <w:rPr>
                <w:sz w:val="20"/>
              </w:rPr>
              <w:t>7296</w:t>
            </w:r>
          </w:p>
        </w:tc>
        <w:tc>
          <w:tcPr>
            <w:tcW w:w="992" w:type="dxa"/>
            <w:tcBorders>
              <w:top w:val="single" w:sz="4" w:space="0" w:color="auto"/>
              <w:left w:val="single" w:sz="4" w:space="0" w:color="auto"/>
              <w:bottom w:val="single" w:sz="4" w:space="0" w:color="auto"/>
              <w:right w:val="single" w:sz="4" w:space="0" w:color="auto"/>
            </w:tcBorders>
          </w:tcPr>
          <w:p w14:paraId="2B36BF03" w14:textId="6863B4DE" w:rsidR="003F3C61" w:rsidRPr="002C31AF" w:rsidRDefault="005B5795">
            <w:pPr>
              <w:pStyle w:val="24"/>
              <w:tabs>
                <w:tab w:val="clear" w:pos="-90"/>
                <w:tab w:val="center" w:pos="1170"/>
              </w:tabs>
              <w:ind w:firstLine="0"/>
              <w:jc w:val="right"/>
              <w:rPr>
                <w:sz w:val="20"/>
              </w:rPr>
            </w:pPr>
            <w:r w:rsidRPr="002C31AF">
              <w:rPr>
                <w:sz w:val="20"/>
              </w:rPr>
              <w:t>656</w:t>
            </w:r>
          </w:p>
        </w:tc>
        <w:tc>
          <w:tcPr>
            <w:tcW w:w="1134" w:type="dxa"/>
            <w:tcBorders>
              <w:top w:val="single" w:sz="4" w:space="0" w:color="auto"/>
              <w:left w:val="single" w:sz="4" w:space="0" w:color="auto"/>
              <w:bottom w:val="single" w:sz="4" w:space="0" w:color="auto"/>
              <w:right w:val="single" w:sz="4" w:space="0" w:color="auto"/>
            </w:tcBorders>
          </w:tcPr>
          <w:p w14:paraId="6E4AA73C" w14:textId="042DFC3B" w:rsidR="003F3C61" w:rsidRPr="002C31AF" w:rsidRDefault="005B5795">
            <w:pPr>
              <w:pStyle w:val="24"/>
              <w:tabs>
                <w:tab w:val="clear" w:pos="-90"/>
                <w:tab w:val="center" w:pos="1170"/>
              </w:tabs>
              <w:ind w:firstLine="0"/>
              <w:jc w:val="right"/>
              <w:rPr>
                <w:sz w:val="20"/>
              </w:rPr>
            </w:pPr>
            <w:r w:rsidRPr="002C31AF">
              <w:rPr>
                <w:sz w:val="20"/>
              </w:rPr>
              <w:t>3993</w:t>
            </w:r>
          </w:p>
        </w:tc>
        <w:tc>
          <w:tcPr>
            <w:tcW w:w="1134" w:type="dxa"/>
            <w:tcBorders>
              <w:top w:val="single" w:sz="4" w:space="0" w:color="auto"/>
              <w:left w:val="single" w:sz="4" w:space="0" w:color="auto"/>
              <w:bottom w:val="single" w:sz="4" w:space="0" w:color="auto"/>
              <w:right w:val="single" w:sz="4" w:space="0" w:color="auto"/>
            </w:tcBorders>
          </w:tcPr>
          <w:p w14:paraId="40FE9E23" w14:textId="2FBB38D8" w:rsidR="003F3C61" w:rsidRPr="002C31AF" w:rsidRDefault="005B5795">
            <w:pPr>
              <w:pStyle w:val="24"/>
              <w:tabs>
                <w:tab w:val="clear" w:pos="-90"/>
                <w:tab w:val="center" w:pos="1170"/>
              </w:tabs>
              <w:ind w:firstLine="0"/>
              <w:jc w:val="right"/>
              <w:rPr>
                <w:sz w:val="20"/>
              </w:rPr>
            </w:pPr>
            <w:r w:rsidRPr="002C31AF">
              <w:rPr>
                <w:sz w:val="20"/>
              </w:rPr>
              <w:t>1552</w:t>
            </w:r>
          </w:p>
        </w:tc>
        <w:tc>
          <w:tcPr>
            <w:tcW w:w="1134" w:type="dxa"/>
            <w:tcBorders>
              <w:top w:val="single" w:sz="4" w:space="0" w:color="auto"/>
              <w:left w:val="single" w:sz="4" w:space="0" w:color="auto"/>
              <w:bottom w:val="single" w:sz="4" w:space="0" w:color="auto"/>
              <w:right w:val="single" w:sz="4" w:space="0" w:color="auto"/>
            </w:tcBorders>
          </w:tcPr>
          <w:p w14:paraId="03056994" w14:textId="4109506D" w:rsidR="003F3C61" w:rsidRPr="002C31AF" w:rsidRDefault="005B5795">
            <w:pPr>
              <w:pStyle w:val="24"/>
              <w:tabs>
                <w:tab w:val="clear" w:pos="-90"/>
                <w:tab w:val="center" w:pos="1170"/>
              </w:tabs>
              <w:ind w:firstLine="0"/>
              <w:jc w:val="right"/>
              <w:rPr>
                <w:sz w:val="20"/>
              </w:rPr>
            </w:pPr>
            <w:r w:rsidRPr="002C31AF">
              <w:rPr>
                <w:sz w:val="20"/>
              </w:rPr>
              <w:t>1066</w:t>
            </w:r>
          </w:p>
        </w:tc>
        <w:tc>
          <w:tcPr>
            <w:tcW w:w="993" w:type="dxa"/>
            <w:tcBorders>
              <w:top w:val="single" w:sz="4" w:space="0" w:color="auto"/>
              <w:left w:val="single" w:sz="4" w:space="0" w:color="auto"/>
              <w:bottom w:val="single" w:sz="4" w:space="0" w:color="auto"/>
              <w:right w:val="single" w:sz="4" w:space="0" w:color="auto"/>
            </w:tcBorders>
          </w:tcPr>
          <w:p w14:paraId="01B00379" w14:textId="67319E77" w:rsidR="003F3C61" w:rsidRPr="002C31AF" w:rsidRDefault="005B5795">
            <w:pPr>
              <w:pStyle w:val="24"/>
              <w:tabs>
                <w:tab w:val="clear" w:pos="-90"/>
                <w:tab w:val="center" w:pos="1170"/>
              </w:tabs>
              <w:ind w:firstLine="0"/>
              <w:jc w:val="right"/>
              <w:rPr>
                <w:sz w:val="20"/>
              </w:rPr>
            </w:pPr>
            <w:r w:rsidRPr="002C31AF">
              <w:rPr>
                <w:sz w:val="20"/>
              </w:rPr>
              <w:t>29</w:t>
            </w:r>
          </w:p>
        </w:tc>
      </w:tr>
      <w:tr w:rsidR="003F3C61" w:rsidRPr="002C31AF" w14:paraId="6DD3FB48" w14:textId="77777777" w:rsidTr="005B5795">
        <w:trPr>
          <w:trHeight w:val="280"/>
        </w:trPr>
        <w:tc>
          <w:tcPr>
            <w:tcW w:w="2764" w:type="dxa"/>
            <w:tcBorders>
              <w:top w:val="single" w:sz="4" w:space="0" w:color="auto"/>
              <w:left w:val="single" w:sz="4" w:space="0" w:color="auto"/>
              <w:bottom w:val="single" w:sz="4" w:space="0" w:color="auto"/>
              <w:right w:val="single" w:sz="4" w:space="0" w:color="auto"/>
            </w:tcBorders>
            <w:hideMark/>
          </w:tcPr>
          <w:p w14:paraId="0BBA029A" w14:textId="77777777" w:rsidR="003F3C61" w:rsidRPr="002C31AF" w:rsidRDefault="003F3C61">
            <w:pPr>
              <w:pStyle w:val="24"/>
              <w:tabs>
                <w:tab w:val="clear" w:pos="-90"/>
                <w:tab w:val="center" w:pos="1170"/>
              </w:tabs>
              <w:ind w:firstLine="0"/>
              <w:rPr>
                <w:sz w:val="20"/>
              </w:rPr>
            </w:pPr>
            <w:r w:rsidRPr="002C31AF">
              <w:rPr>
                <w:sz w:val="20"/>
              </w:rPr>
              <w:t>Бял. Бор</w:t>
            </w:r>
          </w:p>
        </w:tc>
        <w:tc>
          <w:tcPr>
            <w:tcW w:w="1417" w:type="dxa"/>
            <w:tcBorders>
              <w:top w:val="single" w:sz="4" w:space="0" w:color="auto"/>
              <w:left w:val="single" w:sz="4" w:space="0" w:color="auto"/>
              <w:bottom w:val="single" w:sz="4" w:space="0" w:color="auto"/>
              <w:right w:val="single" w:sz="4" w:space="0" w:color="auto"/>
            </w:tcBorders>
          </w:tcPr>
          <w:p w14:paraId="7A027D99" w14:textId="28FD07A5" w:rsidR="003F3C61" w:rsidRPr="002C31AF" w:rsidRDefault="005B5795">
            <w:pPr>
              <w:pStyle w:val="24"/>
              <w:tabs>
                <w:tab w:val="clear" w:pos="-90"/>
                <w:tab w:val="center" w:pos="1170"/>
              </w:tabs>
              <w:ind w:firstLine="0"/>
              <w:jc w:val="right"/>
              <w:rPr>
                <w:sz w:val="20"/>
              </w:rPr>
            </w:pPr>
            <w:r w:rsidRPr="002C31AF">
              <w:rPr>
                <w:sz w:val="20"/>
              </w:rPr>
              <w:t>2655</w:t>
            </w:r>
          </w:p>
        </w:tc>
        <w:tc>
          <w:tcPr>
            <w:tcW w:w="992" w:type="dxa"/>
            <w:tcBorders>
              <w:top w:val="single" w:sz="4" w:space="0" w:color="auto"/>
              <w:left w:val="single" w:sz="4" w:space="0" w:color="auto"/>
              <w:bottom w:val="single" w:sz="4" w:space="0" w:color="auto"/>
              <w:right w:val="single" w:sz="4" w:space="0" w:color="auto"/>
            </w:tcBorders>
          </w:tcPr>
          <w:p w14:paraId="4C994480" w14:textId="620F3166" w:rsidR="003F3C61" w:rsidRPr="002C31AF" w:rsidRDefault="005B5795">
            <w:pPr>
              <w:pStyle w:val="24"/>
              <w:tabs>
                <w:tab w:val="clear" w:pos="-90"/>
                <w:tab w:val="center" w:pos="1170"/>
              </w:tabs>
              <w:ind w:firstLine="0"/>
              <w:jc w:val="right"/>
              <w:rPr>
                <w:sz w:val="20"/>
              </w:rPr>
            </w:pPr>
            <w:r w:rsidRPr="002C31AF">
              <w:rPr>
                <w:sz w:val="20"/>
              </w:rPr>
              <w:t>206</w:t>
            </w:r>
          </w:p>
        </w:tc>
        <w:tc>
          <w:tcPr>
            <w:tcW w:w="1134" w:type="dxa"/>
            <w:tcBorders>
              <w:top w:val="single" w:sz="4" w:space="0" w:color="auto"/>
              <w:left w:val="single" w:sz="4" w:space="0" w:color="auto"/>
              <w:bottom w:val="single" w:sz="4" w:space="0" w:color="auto"/>
              <w:right w:val="single" w:sz="4" w:space="0" w:color="auto"/>
            </w:tcBorders>
          </w:tcPr>
          <w:p w14:paraId="2EE5CE53" w14:textId="066E50F0" w:rsidR="003F3C61" w:rsidRPr="002C31AF" w:rsidRDefault="005B5795">
            <w:pPr>
              <w:pStyle w:val="24"/>
              <w:tabs>
                <w:tab w:val="clear" w:pos="-90"/>
                <w:tab w:val="center" w:pos="1170"/>
              </w:tabs>
              <w:ind w:firstLine="0"/>
              <w:jc w:val="right"/>
              <w:rPr>
                <w:sz w:val="20"/>
              </w:rPr>
            </w:pPr>
            <w:r w:rsidRPr="002C31AF">
              <w:rPr>
                <w:sz w:val="20"/>
              </w:rPr>
              <w:t>1429</w:t>
            </w:r>
          </w:p>
        </w:tc>
        <w:tc>
          <w:tcPr>
            <w:tcW w:w="1134" w:type="dxa"/>
            <w:tcBorders>
              <w:top w:val="single" w:sz="4" w:space="0" w:color="auto"/>
              <w:left w:val="single" w:sz="4" w:space="0" w:color="auto"/>
              <w:bottom w:val="single" w:sz="4" w:space="0" w:color="auto"/>
              <w:right w:val="single" w:sz="4" w:space="0" w:color="auto"/>
            </w:tcBorders>
          </w:tcPr>
          <w:p w14:paraId="4129083D" w14:textId="397C27A3" w:rsidR="003F3C61" w:rsidRPr="002C31AF" w:rsidRDefault="005B5795">
            <w:pPr>
              <w:pStyle w:val="24"/>
              <w:tabs>
                <w:tab w:val="clear" w:pos="-90"/>
                <w:tab w:val="center" w:pos="1170"/>
              </w:tabs>
              <w:ind w:firstLine="0"/>
              <w:jc w:val="right"/>
              <w:rPr>
                <w:sz w:val="20"/>
              </w:rPr>
            </w:pPr>
            <w:r w:rsidRPr="002C31AF">
              <w:rPr>
                <w:sz w:val="20"/>
              </w:rPr>
              <w:t>676</w:t>
            </w:r>
          </w:p>
        </w:tc>
        <w:tc>
          <w:tcPr>
            <w:tcW w:w="1134" w:type="dxa"/>
            <w:tcBorders>
              <w:top w:val="single" w:sz="4" w:space="0" w:color="auto"/>
              <w:left w:val="single" w:sz="4" w:space="0" w:color="auto"/>
              <w:bottom w:val="single" w:sz="4" w:space="0" w:color="auto"/>
              <w:right w:val="single" w:sz="4" w:space="0" w:color="auto"/>
            </w:tcBorders>
          </w:tcPr>
          <w:p w14:paraId="5E2DEDF1" w14:textId="7936394A" w:rsidR="003F3C61" w:rsidRPr="002C31AF" w:rsidRDefault="005B5795">
            <w:pPr>
              <w:pStyle w:val="24"/>
              <w:tabs>
                <w:tab w:val="clear" w:pos="-90"/>
                <w:tab w:val="center" w:pos="1170"/>
              </w:tabs>
              <w:ind w:firstLine="0"/>
              <w:jc w:val="right"/>
              <w:rPr>
                <w:sz w:val="20"/>
              </w:rPr>
            </w:pPr>
            <w:r w:rsidRPr="002C31AF">
              <w:rPr>
                <w:sz w:val="20"/>
              </w:rPr>
              <w:t>625</w:t>
            </w:r>
          </w:p>
        </w:tc>
        <w:tc>
          <w:tcPr>
            <w:tcW w:w="993" w:type="dxa"/>
            <w:tcBorders>
              <w:top w:val="single" w:sz="4" w:space="0" w:color="auto"/>
              <w:left w:val="single" w:sz="4" w:space="0" w:color="auto"/>
              <w:bottom w:val="single" w:sz="4" w:space="0" w:color="auto"/>
              <w:right w:val="single" w:sz="4" w:space="0" w:color="auto"/>
            </w:tcBorders>
          </w:tcPr>
          <w:p w14:paraId="230E11F7" w14:textId="41BF8FB5" w:rsidR="003F3C61" w:rsidRPr="002C31AF" w:rsidRDefault="005B5795">
            <w:pPr>
              <w:pStyle w:val="24"/>
              <w:tabs>
                <w:tab w:val="clear" w:pos="-90"/>
                <w:tab w:val="center" w:pos="1170"/>
              </w:tabs>
              <w:ind w:firstLine="0"/>
              <w:jc w:val="right"/>
              <w:rPr>
                <w:sz w:val="20"/>
              </w:rPr>
            </w:pPr>
            <w:r w:rsidRPr="002C31AF">
              <w:rPr>
                <w:sz w:val="20"/>
              </w:rPr>
              <w:t>19</w:t>
            </w:r>
          </w:p>
        </w:tc>
      </w:tr>
      <w:tr w:rsidR="003F3C61" w:rsidRPr="002C31AF" w14:paraId="7BC8EA00"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785BEF17" w14:textId="77777777" w:rsidR="003F3C61" w:rsidRPr="002C31AF" w:rsidRDefault="003F3C61">
            <w:pPr>
              <w:pStyle w:val="24"/>
              <w:tabs>
                <w:tab w:val="clear" w:pos="-90"/>
                <w:tab w:val="center" w:pos="1170"/>
              </w:tabs>
              <w:ind w:firstLine="0"/>
              <w:rPr>
                <w:sz w:val="20"/>
              </w:rPr>
            </w:pPr>
            <w:r w:rsidRPr="002C31AF">
              <w:rPr>
                <w:sz w:val="20"/>
              </w:rPr>
              <w:t>Смърч</w:t>
            </w:r>
          </w:p>
        </w:tc>
        <w:tc>
          <w:tcPr>
            <w:tcW w:w="1417" w:type="dxa"/>
            <w:tcBorders>
              <w:top w:val="single" w:sz="4" w:space="0" w:color="auto"/>
              <w:left w:val="single" w:sz="4" w:space="0" w:color="auto"/>
              <w:bottom w:val="single" w:sz="4" w:space="0" w:color="auto"/>
              <w:right w:val="single" w:sz="4" w:space="0" w:color="auto"/>
            </w:tcBorders>
          </w:tcPr>
          <w:p w14:paraId="79F041F5" w14:textId="33788E26" w:rsidR="003F3C61" w:rsidRPr="002C31AF" w:rsidRDefault="005B5795">
            <w:pPr>
              <w:pStyle w:val="24"/>
              <w:tabs>
                <w:tab w:val="clear" w:pos="-90"/>
                <w:tab w:val="center" w:pos="1170"/>
              </w:tabs>
              <w:ind w:firstLine="0"/>
              <w:jc w:val="right"/>
              <w:rPr>
                <w:sz w:val="20"/>
              </w:rPr>
            </w:pPr>
            <w:r w:rsidRPr="002C31AF">
              <w:rPr>
                <w:sz w:val="20"/>
              </w:rPr>
              <w:t>925</w:t>
            </w:r>
          </w:p>
        </w:tc>
        <w:tc>
          <w:tcPr>
            <w:tcW w:w="992" w:type="dxa"/>
            <w:tcBorders>
              <w:top w:val="single" w:sz="4" w:space="0" w:color="auto"/>
              <w:left w:val="single" w:sz="4" w:space="0" w:color="auto"/>
              <w:bottom w:val="single" w:sz="4" w:space="0" w:color="auto"/>
              <w:right w:val="single" w:sz="4" w:space="0" w:color="auto"/>
            </w:tcBorders>
          </w:tcPr>
          <w:p w14:paraId="111F56E8" w14:textId="763F087D" w:rsidR="003F3C61" w:rsidRPr="002C31AF" w:rsidRDefault="005B5795">
            <w:pPr>
              <w:pStyle w:val="24"/>
              <w:tabs>
                <w:tab w:val="clear" w:pos="-90"/>
                <w:tab w:val="center" w:pos="1170"/>
              </w:tabs>
              <w:ind w:firstLine="0"/>
              <w:jc w:val="right"/>
              <w:rPr>
                <w:sz w:val="20"/>
              </w:rPr>
            </w:pPr>
            <w:r w:rsidRPr="002C31AF">
              <w:rPr>
                <w:sz w:val="20"/>
              </w:rPr>
              <w:t>117</w:t>
            </w:r>
          </w:p>
        </w:tc>
        <w:tc>
          <w:tcPr>
            <w:tcW w:w="1134" w:type="dxa"/>
            <w:tcBorders>
              <w:top w:val="single" w:sz="4" w:space="0" w:color="auto"/>
              <w:left w:val="single" w:sz="4" w:space="0" w:color="auto"/>
              <w:bottom w:val="single" w:sz="4" w:space="0" w:color="auto"/>
              <w:right w:val="single" w:sz="4" w:space="0" w:color="auto"/>
            </w:tcBorders>
          </w:tcPr>
          <w:p w14:paraId="7A55C257" w14:textId="5589476F" w:rsidR="003F3C61" w:rsidRPr="002C31AF" w:rsidRDefault="005B5795">
            <w:pPr>
              <w:pStyle w:val="24"/>
              <w:tabs>
                <w:tab w:val="clear" w:pos="-90"/>
                <w:tab w:val="center" w:pos="1170"/>
              </w:tabs>
              <w:ind w:firstLine="0"/>
              <w:jc w:val="right"/>
              <w:rPr>
                <w:sz w:val="20"/>
              </w:rPr>
            </w:pPr>
            <w:r w:rsidRPr="002C31AF">
              <w:rPr>
                <w:sz w:val="20"/>
              </w:rPr>
              <w:t>619</w:t>
            </w:r>
          </w:p>
        </w:tc>
        <w:tc>
          <w:tcPr>
            <w:tcW w:w="1134" w:type="dxa"/>
            <w:tcBorders>
              <w:top w:val="single" w:sz="4" w:space="0" w:color="auto"/>
              <w:left w:val="single" w:sz="4" w:space="0" w:color="auto"/>
              <w:bottom w:val="single" w:sz="4" w:space="0" w:color="auto"/>
              <w:right w:val="single" w:sz="4" w:space="0" w:color="auto"/>
            </w:tcBorders>
          </w:tcPr>
          <w:p w14:paraId="470D8F6C" w14:textId="5034725D" w:rsidR="003F3C61" w:rsidRPr="002C31AF" w:rsidRDefault="005B5795">
            <w:pPr>
              <w:pStyle w:val="24"/>
              <w:tabs>
                <w:tab w:val="clear" w:pos="-90"/>
                <w:tab w:val="center" w:pos="1170"/>
              </w:tabs>
              <w:ind w:firstLine="0"/>
              <w:jc w:val="right"/>
              <w:rPr>
                <w:sz w:val="20"/>
              </w:rPr>
            </w:pPr>
            <w:r w:rsidRPr="002C31AF">
              <w:rPr>
                <w:sz w:val="20"/>
              </w:rPr>
              <w:t>180</w:t>
            </w:r>
          </w:p>
        </w:tc>
        <w:tc>
          <w:tcPr>
            <w:tcW w:w="1134" w:type="dxa"/>
            <w:tcBorders>
              <w:top w:val="single" w:sz="4" w:space="0" w:color="auto"/>
              <w:left w:val="single" w:sz="4" w:space="0" w:color="auto"/>
              <w:bottom w:val="single" w:sz="4" w:space="0" w:color="auto"/>
              <w:right w:val="single" w:sz="4" w:space="0" w:color="auto"/>
            </w:tcBorders>
          </w:tcPr>
          <w:p w14:paraId="6E43F9F9" w14:textId="07142DC9" w:rsidR="003F3C61" w:rsidRPr="002C31AF" w:rsidRDefault="005B5795">
            <w:pPr>
              <w:pStyle w:val="24"/>
              <w:tabs>
                <w:tab w:val="clear" w:pos="-90"/>
                <w:tab w:val="center" w:pos="1170"/>
              </w:tabs>
              <w:ind w:firstLine="0"/>
              <w:jc w:val="right"/>
              <w:rPr>
                <w:sz w:val="20"/>
              </w:rPr>
            </w:pPr>
            <w:r w:rsidRPr="002C31AF">
              <w:rPr>
                <w:sz w:val="20"/>
              </w:rPr>
              <w:t>9</w:t>
            </w:r>
          </w:p>
        </w:tc>
        <w:tc>
          <w:tcPr>
            <w:tcW w:w="993" w:type="dxa"/>
            <w:tcBorders>
              <w:top w:val="single" w:sz="4" w:space="0" w:color="auto"/>
              <w:left w:val="single" w:sz="4" w:space="0" w:color="auto"/>
              <w:bottom w:val="single" w:sz="4" w:space="0" w:color="auto"/>
              <w:right w:val="single" w:sz="4" w:space="0" w:color="auto"/>
            </w:tcBorders>
          </w:tcPr>
          <w:p w14:paraId="40D9BA32" w14:textId="6DAB742F" w:rsidR="003F3C61" w:rsidRPr="002C31AF" w:rsidRDefault="003F3C61">
            <w:pPr>
              <w:pStyle w:val="24"/>
              <w:tabs>
                <w:tab w:val="clear" w:pos="-90"/>
                <w:tab w:val="center" w:pos="1170"/>
              </w:tabs>
              <w:ind w:firstLine="0"/>
              <w:jc w:val="right"/>
              <w:rPr>
                <w:sz w:val="20"/>
              </w:rPr>
            </w:pPr>
          </w:p>
        </w:tc>
      </w:tr>
      <w:tr w:rsidR="003F3C61" w:rsidRPr="002C31AF" w14:paraId="499AF61A"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65C5FA08" w14:textId="77777777" w:rsidR="003F3C61" w:rsidRPr="002C31AF" w:rsidRDefault="003F3C61">
            <w:pPr>
              <w:pStyle w:val="24"/>
              <w:tabs>
                <w:tab w:val="clear" w:pos="-90"/>
                <w:tab w:val="center" w:pos="1170"/>
              </w:tabs>
              <w:ind w:firstLine="0"/>
              <w:rPr>
                <w:sz w:val="20"/>
              </w:rPr>
            </w:pPr>
            <w:r w:rsidRPr="002C31AF">
              <w:rPr>
                <w:sz w:val="20"/>
              </w:rPr>
              <w:t>Черен бор</w:t>
            </w:r>
          </w:p>
        </w:tc>
        <w:tc>
          <w:tcPr>
            <w:tcW w:w="1417" w:type="dxa"/>
            <w:tcBorders>
              <w:top w:val="single" w:sz="4" w:space="0" w:color="auto"/>
              <w:left w:val="single" w:sz="4" w:space="0" w:color="auto"/>
              <w:bottom w:val="single" w:sz="4" w:space="0" w:color="auto"/>
              <w:right w:val="single" w:sz="4" w:space="0" w:color="auto"/>
            </w:tcBorders>
          </w:tcPr>
          <w:p w14:paraId="771604CE" w14:textId="4D86CDE9" w:rsidR="003F3C61" w:rsidRPr="002C31AF" w:rsidRDefault="005B5795">
            <w:pPr>
              <w:pStyle w:val="24"/>
              <w:tabs>
                <w:tab w:val="clear" w:pos="-90"/>
                <w:tab w:val="center" w:pos="1170"/>
              </w:tabs>
              <w:ind w:firstLine="0"/>
              <w:jc w:val="right"/>
              <w:rPr>
                <w:sz w:val="20"/>
              </w:rPr>
            </w:pPr>
            <w:r w:rsidRPr="002C31AF">
              <w:rPr>
                <w:sz w:val="20"/>
              </w:rPr>
              <w:t>118</w:t>
            </w:r>
          </w:p>
        </w:tc>
        <w:tc>
          <w:tcPr>
            <w:tcW w:w="992" w:type="dxa"/>
            <w:tcBorders>
              <w:top w:val="single" w:sz="4" w:space="0" w:color="auto"/>
              <w:left w:val="single" w:sz="4" w:space="0" w:color="auto"/>
              <w:bottom w:val="single" w:sz="4" w:space="0" w:color="auto"/>
              <w:right w:val="single" w:sz="4" w:space="0" w:color="auto"/>
            </w:tcBorders>
          </w:tcPr>
          <w:p w14:paraId="22C3555D" w14:textId="6890DD6D" w:rsidR="003F3C61" w:rsidRPr="002C31AF" w:rsidRDefault="005B5795">
            <w:pPr>
              <w:pStyle w:val="24"/>
              <w:tabs>
                <w:tab w:val="clear" w:pos="-90"/>
                <w:tab w:val="center" w:pos="1170"/>
              </w:tabs>
              <w:ind w:firstLine="0"/>
              <w:jc w:val="right"/>
              <w:rPr>
                <w:sz w:val="20"/>
              </w:rPr>
            </w:pPr>
            <w:r w:rsidRPr="002C31AF">
              <w:rPr>
                <w:sz w:val="20"/>
              </w:rPr>
              <w:t>14</w:t>
            </w:r>
          </w:p>
        </w:tc>
        <w:tc>
          <w:tcPr>
            <w:tcW w:w="1134" w:type="dxa"/>
            <w:tcBorders>
              <w:top w:val="single" w:sz="4" w:space="0" w:color="auto"/>
              <w:left w:val="single" w:sz="4" w:space="0" w:color="auto"/>
              <w:bottom w:val="single" w:sz="4" w:space="0" w:color="auto"/>
              <w:right w:val="single" w:sz="4" w:space="0" w:color="auto"/>
            </w:tcBorders>
          </w:tcPr>
          <w:p w14:paraId="3AAE9472" w14:textId="3BC01988" w:rsidR="003F3C61" w:rsidRPr="002C31AF" w:rsidRDefault="005B5795">
            <w:pPr>
              <w:pStyle w:val="24"/>
              <w:tabs>
                <w:tab w:val="clear" w:pos="-90"/>
                <w:tab w:val="center" w:pos="1170"/>
              </w:tabs>
              <w:ind w:firstLine="0"/>
              <w:jc w:val="right"/>
              <w:rPr>
                <w:sz w:val="20"/>
              </w:rPr>
            </w:pPr>
            <w:r w:rsidRPr="002C31AF">
              <w:rPr>
                <w:sz w:val="20"/>
              </w:rPr>
              <w:t>24</w:t>
            </w:r>
          </w:p>
        </w:tc>
        <w:tc>
          <w:tcPr>
            <w:tcW w:w="1134" w:type="dxa"/>
            <w:tcBorders>
              <w:top w:val="single" w:sz="4" w:space="0" w:color="auto"/>
              <w:left w:val="single" w:sz="4" w:space="0" w:color="auto"/>
              <w:bottom w:val="single" w:sz="4" w:space="0" w:color="auto"/>
              <w:right w:val="single" w:sz="4" w:space="0" w:color="auto"/>
            </w:tcBorders>
          </w:tcPr>
          <w:p w14:paraId="5681B414" w14:textId="448A3CB8" w:rsidR="003F3C61" w:rsidRPr="002C31AF" w:rsidRDefault="005B5795">
            <w:pPr>
              <w:pStyle w:val="24"/>
              <w:tabs>
                <w:tab w:val="clear" w:pos="-90"/>
                <w:tab w:val="center" w:pos="1170"/>
              </w:tabs>
              <w:ind w:firstLine="0"/>
              <w:jc w:val="right"/>
              <w:rPr>
                <w:sz w:val="20"/>
              </w:rPr>
            </w:pPr>
            <w:r w:rsidRPr="002C31AF">
              <w:rPr>
                <w:sz w:val="20"/>
              </w:rPr>
              <w:t>39</w:t>
            </w:r>
          </w:p>
        </w:tc>
        <w:tc>
          <w:tcPr>
            <w:tcW w:w="1134" w:type="dxa"/>
            <w:tcBorders>
              <w:top w:val="single" w:sz="4" w:space="0" w:color="auto"/>
              <w:left w:val="single" w:sz="4" w:space="0" w:color="auto"/>
              <w:bottom w:val="single" w:sz="4" w:space="0" w:color="auto"/>
              <w:right w:val="single" w:sz="4" w:space="0" w:color="auto"/>
            </w:tcBorders>
          </w:tcPr>
          <w:p w14:paraId="48E634DD" w14:textId="1BBEE2BB" w:rsidR="003F3C61" w:rsidRPr="002C31AF" w:rsidRDefault="005B5795">
            <w:pPr>
              <w:pStyle w:val="24"/>
              <w:tabs>
                <w:tab w:val="clear" w:pos="-90"/>
                <w:tab w:val="center" w:pos="1170"/>
              </w:tabs>
              <w:ind w:firstLine="0"/>
              <w:jc w:val="right"/>
              <w:rPr>
                <w:sz w:val="20"/>
              </w:rPr>
            </w:pPr>
            <w:r w:rsidRPr="002C31AF">
              <w:rPr>
                <w:sz w:val="20"/>
              </w:rPr>
              <w:t>41</w:t>
            </w:r>
          </w:p>
        </w:tc>
        <w:tc>
          <w:tcPr>
            <w:tcW w:w="993" w:type="dxa"/>
            <w:tcBorders>
              <w:top w:val="single" w:sz="4" w:space="0" w:color="auto"/>
              <w:left w:val="single" w:sz="4" w:space="0" w:color="auto"/>
              <w:bottom w:val="single" w:sz="4" w:space="0" w:color="auto"/>
              <w:right w:val="single" w:sz="4" w:space="0" w:color="auto"/>
            </w:tcBorders>
          </w:tcPr>
          <w:p w14:paraId="4286D4B5" w14:textId="2BCB86E9" w:rsidR="003F3C61" w:rsidRPr="002C31AF" w:rsidRDefault="003F3C61">
            <w:pPr>
              <w:pStyle w:val="24"/>
              <w:tabs>
                <w:tab w:val="clear" w:pos="-90"/>
                <w:tab w:val="center" w:pos="1170"/>
              </w:tabs>
              <w:ind w:firstLine="0"/>
              <w:jc w:val="right"/>
              <w:rPr>
                <w:sz w:val="20"/>
              </w:rPr>
            </w:pPr>
          </w:p>
        </w:tc>
      </w:tr>
      <w:tr w:rsidR="003F3C61" w:rsidRPr="002C31AF" w14:paraId="0C0AC8BD"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58E00ED2" w14:textId="77777777" w:rsidR="003F3C61" w:rsidRPr="002C31AF" w:rsidRDefault="003F3C61">
            <w:pPr>
              <w:pStyle w:val="24"/>
              <w:tabs>
                <w:tab w:val="clear" w:pos="-90"/>
                <w:tab w:val="center" w:pos="1170"/>
              </w:tabs>
              <w:ind w:firstLine="0"/>
              <w:rPr>
                <w:sz w:val="20"/>
              </w:rPr>
            </w:pPr>
            <w:r w:rsidRPr="002C31AF">
              <w:rPr>
                <w:sz w:val="20"/>
              </w:rPr>
              <w:t>Ела</w:t>
            </w:r>
          </w:p>
        </w:tc>
        <w:tc>
          <w:tcPr>
            <w:tcW w:w="1417" w:type="dxa"/>
            <w:tcBorders>
              <w:top w:val="single" w:sz="4" w:space="0" w:color="auto"/>
              <w:left w:val="single" w:sz="4" w:space="0" w:color="auto"/>
              <w:bottom w:val="single" w:sz="4" w:space="0" w:color="auto"/>
              <w:right w:val="single" w:sz="4" w:space="0" w:color="auto"/>
            </w:tcBorders>
          </w:tcPr>
          <w:p w14:paraId="26A58427" w14:textId="5B4D4FD4" w:rsidR="003F3C61" w:rsidRPr="002C31AF" w:rsidRDefault="005B5795">
            <w:pPr>
              <w:pStyle w:val="24"/>
              <w:tabs>
                <w:tab w:val="clear" w:pos="-90"/>
                <w:tab w:val="center" w:pos="1170"/>
              </w:tabs>
              <w:ind w:firstLine="0"/>
              <w:jc w:val="right"/>
              <w:rPr>
                <w:sz w:val="20"/>
              </w:rPr>
            </w:pPr>
            <w:r w:rsidRPr="002C31AF">
              <w:rPr>
                <w:sz w:val="20"/>
              </w:rPr>
              <w:t>14</w:t>
            </w:r>
          </w:p>
        </w:tc>
        <w:tc>
          <w:tcPr>
            <w:tcW w:w="992" w:type="dxa"/>
            <w:tcBorders>
              <w:top w:val="single" w:sz="4" w:space="0" w:color="auto"/>
              <w:left w:val="single" w:sz="4" w:space="0" w:color="auto"/>
              <w:bottom w:val="single" w:sz="4" w:space="0" w:color="auto"/>
              <w:right w:val="single" w:sz="4" w:space="0" w:color="auto"/>
            </w:tcBorders>
          </w:tcPr>
          <w:p w14:paraId="36CB9B4B" w14:textId="55667C7F"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3C115EE4" w14:textId="3FFC5C0C" w:rsidR="003F3C61" w:rsidRPr="002C31AF" w:rsidRDefault="005B5795">
            <w:pPr>
              <w:pStyle w:val="24"/>
              <w:tabs>
                <w:tab w:val="clear" w:pos="-90"/>
                <w:tab w:val="center" w:pos="1170"/>
              </w:tabs>
              <w:ind w:firstLine="0"/>
              <w:jc w:val="right"/>
              <w:rPr>
                <w:sz w:val="20"/>
              </w:rPr>
            </w:pPr>
            <w:r w:rsidRPr="002C31AF">
              <w:rPr>
                <w:sz w:val="20"/>
              </w:rPr>
              <w:t>6</w:t>
            </w:r>
          </w:p>
        </w:tc>
        <w:tc>
          <w:tcPr>
            <w:tcW w:w="1134" w:type="dxa"/>
            <w:tcBorders>
              <w:top w:val="single" w:sz="4" w:space="0" w:color="auto"/>
              <w:left w:val="single" w:sz="4" w:space="0" w:color="auto"/>
              <w:bottom w:val="single" w:sz="4" w:space="0" w:color="auto"/>
              <w:right w:val="single" w:sz="4" w:space="0" w:color="auto"/>
            </w:tcBorders>
          </w:tcPr>
          <w:p w14:paraId="01723815" w14:textId="4F63FEA4" w:rsidR="003F3C61" w:rsidRPr="002C31AF" w:rsidRDefault="005B5795">
            <w:pPr>
              <w:pStyle w:val="24"/>
              <w:tabs>
                <w:tab w:val="clear" w:pos="-90"/>
                <w:tab w:val="center" w:pos="1170"/>
              </w:tabs>
              <w:ind w:firstLine="0"/>
              <w:jc w:val="right"/>
              <w:rPr>
                <w:sz w:val="20"/>
              </w:rPr>
            </w:pPr>
            <w:r w:rsidRPr="002C31AF">
              <w:rPr>
                <w:sz w:val="20"/>
              </w:rPr>
              <w:t>8</w:t>
            </w:r>
          </w:p>
        </w:tc>
        <w:tc>
          <w:tcPr>
            <w:tcW w:w="1134" w:type="dxa"/>
            <w:tcBorders>
              <w:top w:val="single" w:sz="4" w:space="0" w:color="auto"/>
              <w:left w:val="single" w:sz="4" w:space="0" w:color="auto"/>
              <w:bottom w:val="single" w:sz="4" w:space="0" w:color="auto"/>
              <w:right w:val="single" w:sz="4" w:space="0" w:color="auto"/>
            </w:tcBorders>
          </w:tcPr>
          <w:p w14:paraId="15DE3CA6" w14:textId="16ED8D8C"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09C95692" w14:textId="77777777" w:rsidR="003F3C61" w:rsidRPr="002C31AF" w:rsidRDefault="003F3C61">
            <w:pPr>
              <w:pStyle w:val="24"/>
              <w:tabs>
                <w:tab w:val="clear" w:pos="-90"/>
                <w:tab w:val="center" w:pos="1170"/>
              </w:tabs>
              <w:ind w:firstLine="0"/>
              <w:jc w:val="right"/>
              <w:rPr>
                <w:sz w:val="20"/>
              </w:rPr>
            </w:pPr>
          </w:p>
        </w:tc>
      </w:tr>
      <w:tr w:rsidR="003F3C61" w:rsidRPr="002C31AF" w14:paraId="24A78CED"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14C3C481" w14:textId="77777777" w:rsidR="003F3C61" w:rsidRPr="002C31AF" w:rsidRDefault="003F3C61">
            <w:pPr>
              <w:pStyle w:val="24"/>
              <w:tabs>
                <w:tab w:val="clear" w:pos="-90"/>
                <w:tab w:val="center" w:pos="1170"/>
              </w:tabs>
              <w:ind w:firstLine="0"/>
              <w:rPr>
                <w:sz w:val="20"/>
              </w:rPr>
            </w:pPr>
            <w:proofErr w:type="spellStart"/>
            <w:r w:rsidRPr="002C31AF">
              <w:rPr>
                <w:sz w:val="20"/>
              </w:rPr>
              <w:t>Дугласка</w:t>
            </w:r>
            <w:proofErr w:type="spellEnd"/>
          </w:p>
        </w:tc>
        <w:tc>
          <w:tcPr>
            <w:tcW w:w="1417" w:type="dxa"/>
            <w:tcBorders>
              <w:top w:val="single" w:sz="4" w:space="0" w:color="auto"/>
              <w:left w:val="single" w:sz="4" w:space="0" w:color="auto"/>
              <w:bottom w:val="single" w:sz="4" w:space="0" w:color="auto"/>
              <w:right w:val="single" w:sz="4" w:space="0" w:color="auto"/>
            </w:tcBorders>
          </w:tcPr>
          <w:p w14:paraId="35564FC9" w14:textId="4A2CC1F4" w:rsidR="003F3C61" w:rsidRPr="002C31AF" w:rsidRDefault="005B5795">
            <w:pPr>
              <w:pStyle w:val="24"/>
              <w:tabs>
                <w:tab w:val="clear" w:pos="-90"/>
                <w:tab w:val="center" w:pos="1170"/>
              </w:tabs>
              <w:ind w:firstLine="0"/>
              <w:jc w:val="right"/>
              <w:rPr>
                <w:sz w:val="20"/>
              </w:rPr>
            </w:pPr>
            <w:r w:rsidRPr="002C31AF">
              <w:rPr>
                <w:sz w:val="20"/>
              </w:rPr>
              <w:t>2</w:t>
            </w:r>
          </w:p>
        </w:tc>
        <w:tc>
          <w:tcPr>
            <w:tcW w:w="992" w:type="dxa"/>
            <w:tcBorders>
              <w:top w:val="single" w:sz="4" w:space="0" w:color="auto"/>
              <w:left w:val="single" w:sz="4" w:space="0" w:color="auto"/>
              <w:bottom w:val="single" w:sz="4" w:space="0" w:color="auto"/>
              <w:right w:val="single" w:sz="4" w:space="0" w:color="auto"/>
            </w:tcBorders>
          </w:tcPr>
          <w:p w14:paraId="4B3F95B8" w14:textId="32198874" w:rsidR="003F3C61" w:rsidRPr="002C31AF" w:rsidRDefault="005B5795">
            <w:pPr>
              <w:pStyle w:val="24"/>
              <w:tabs>
                <w:tab w:val="clear" w:pos="-90"/>
                <w:tab w:val="center" w:pos="1170"/>
              </w:tabs>
              <w:ind w:firstLine="0"/>
              <w:jc w:val="right"/>
              <w:rPr>
                <w:sz w:val="20"/>
              </w:rPr>
            </w:pPr>
            <w:r w:rsidRPr="002C31AF">
              <w:rPr>
                <w:sz w:val="20"/>
              </w:rPr>
              <w:t>2</w:t>
            </w:r>
          </w:p>
        </w:tc>
        <w:tc>
          <w:tcPr>
            <w:tcW w:w="1134" w:type="dxa"/>
            <w:tcBorders>
              <w:top w:val="single" w:sz="4" w:space="0" w:color="auto"/>
              <w:left w:val="single" w:sz="4" w:space="0" w:color="auto"/>
              <w:bottom w:val="single" w:sz="4" w:space="0" w:color="auto"/>
              <w:right w:val="single" w:sz="4" w:space="0" w:color="auto"/>
            </w:tcBorders>
          </w:tcPr>
          <w:p w14:paraId="615F7ECF"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790ADF5"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746E52E9" w14:textId="77777777"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476FBCB7" w14:textId="77777777" w:rsidR="003F3C61" w:rsidRPr="002C31AF" w:rsidRDefault="003F3C61">
            <w:pPr>
              <w:pStyle w:val="24"/>
              <w:tabs>
                <w:tab w:val="clear" w:pos="-90"/>
                <w:tab w:val="center" w:pos="1170"/>
              </w:tabs>
              <w:ind w:firstLine="0"/>
              <w:jc w:val="right"/>
              <w:rPr>
                <w:sz w:val="20"/>
              </w:rPr>
            </w:pPr>
          </w:p>
        </w:tc>
      </w:tr>
      <w:tr w:rsidR="003F3C61" w:rsidRPr="002C31AF" w14:paraId="5490A8C1"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4AD62EC6" w14:textId="77777777" w:rsidR="003F3C61" w:rsidRPr="002C31AF" w:rsidRDefault="003F3C61">
            <w:pPr>
              <w:pStyle w:val="24"/>
              <w:tabs>
                <w:tab w:val="clear" w:pos="-90"/>
                <w:tab w:val="center" w:pos="1170"/>
              </w:tabs>
              <w:ind w:firstLine="0"/>
              <w:rPr>
                <w:sz w:val="20"/>
              </w:rPr>
            </w:pPr>
            <w:r w:rsidRPr="002C31AF">
              <w:rPr>
                <w:sz w:val="20"/>
              </w:rPr>
              <w:t>Смесени иглолистни</w:t>
            </w:r>
          </w:p>
        </w:tc>
        <w:tc>
          <w:tcPr>
            <w:tcW w:w="1417" w:type="dxa"/>
            <w:tcBorders>
              <w:top w:val="single" w:sz="4" w:space="0" w:color="auto"/>
              <w:left w:val="single" w:sz="4" w:space="0" w:color="auto"/>
              <w:bottom w:val="single" w:sz="4" w:space="0" w:color="auto"/>
              <w:right w:val="single" w:sz="4" w:space="0" w:color="auto"/>
            </w:tcBorders>
          </w:tcPr>
          <w:p w14:paraId="15CD3122" w14:textId="57B956E9" w:rsidR="003F3C61" w:rsidRPr="002C31AF" w:rsidRDefault="005B5795">
            <w:pPr>
              <w:pStyle w:val="24"/>
              <w:tabs>
                <w:tab w:val="clear" w:pos="-90"/>
                <w:tab w:val="center" w:pos="1170"/>
              </w:tabs>
              <w:ind w:firstLine="0"/>
              <w:jc w:val="right"/>
              <w:rPr>
                <w:sz w:val="20"/>
              </w:rPr>
            </w:pPr>
            <w:r w:rsidRPr="002C31AF">
              <w:rPr>
                <w:sz w:val="20"/>
              </w:rPr>
              <w:t>2547</w:t>
            </w:r>
          </w:p>
        </w:tc>
        <w:tc>
          <w:tcPr>
            <w:tcW w:w="992" w:type="dxa"/>
            <w:tcBorders>
              <w:top w:val="single" w:sz="4" w:space="0" w:color="auto"/>
              <w:left w:val="single" w:sz="4" w:space="0" w:color="auto"/>
              <w:bottom w:val="single" w:sz="4" w:space="0" w:color="auto"/>
              <w:right w:val="single" w:sz="4" w:space="0" w:color="auto"/>
            </w:tcBorders>
          </w:tcPr>
          <w:p w14:paraId="7BE29899" w14:textId="172307A6" w:rsidR="003F3C61" w:rsidRPr="002C31AF" w:rsidRDefault="005B5795">
            <w:pPr>
              <w:pStyle w:val="24"/>
              <w:tabs>
                <w:tab w:val="clear" w:pos="-90"/>
                <w:tab w:val="center" w:pos="1170"/>
              </w:tabs>
              <w:ind w:firstLine="0"/>
              <w:jc w:val="right"/>
              <w:rPr>
                <w:sz w:val="20"/>
              </w:rPr>
            </w:pPr>
            <w:r w:rsidRPr="002C31AF">
              <w:rPr>
                <w:sz w:val="20"/>
              </w:rPr>
              <w:t>240</w:t>
            </w:r>
          </w:p>
        </w:tc>
        <w:tc>
          <w:tcPr>
            <w:tcW w:w="1134" w:type="dxa"/>
            <w:tcBorders>
              <w:top w:val="single" w:sz="4" w:space="0" w:color="auto"/>
              <w:left w:val="single" w:sz="4" w:space="0" w:color="auto"/>
              <w:bottom w:val="single" w:sz="4" w:space="0" w:color="auto"/>
              <w:right w:val="single" w:sz="4" w:space="0" w:color="auto"/>
            </w:tcBorders>
          </w:tcPr>
          <w:p w14:paraId="3F052F13" w14:textId="07163932" w:rsidR="003F3C61" w:rsidRPr="002C31AF" w:rsidRDefault="005B5795">
            <w:pPr>
              <w:pStyle w:val="24"/>
              <w:tabs>
                <w:tab w:val="clear" w:pos="-90"/>
                <w:tab w:val="center" w:pos="1170"/>
              </w:tabs>
              <w:ind w:firstLine="0"/>
              <w:jc w:val="right"/>
              <w:rPr>
                <w:sz w:val="20"/>
              </w:rPr>
            </w:pPr>
            <w:r w:rsidRPr="002C31AF">
              <w:rPr>
                <w:sz w:val="20"/>
              </w:rPr>
              <w:t>1729</w:t>
            </w:r>
          </w:p>
        </w:tc>
        <w:tc>
          <w:tcPr>
            <w:tcW w:w="1134" w:type="dxa"/>
            <w:tcBorders>
              <w:top w:val="single" w:sz="4" w:space="0" w:color="auto"/>
              <w:left w:val="single" w:sz="4" w:space="0" w:color="auto"/>
              <w:bottom w:val="single" w:sz="4" w:space="0" w:color="auto"/>
              <w:right w:val="single" w:sz="4" w:space="0" w:color="auto"/>
            </w:tcBorders>
          </w:tcPr>
          <w:p w14:paraId="44EBD1BB" w14:textId="54C5A51C" w:rsidR="003F3C61" w:rsidRPr="002C31AF" w:rsidRDefault="005B5795">
            <w:pPr>
              <w:pStyle w:val="24"/>
              <w:tabs>
                <w:tab w:val="clear" w:pos="-90"/>
                <w:tab w:val="center" w:pos="1170"/>
              </w:tabs>
              <w:ind w:firstLine="0"/>
              <w:jc w:val="right"/>
              <w:rPr>
                <w:sz w:val="20"/>
              </w:rPr>
            </w:pPr>
            <w:r w:rsidRPr="002C31AF">
              <w:rPr>
                <w:sz w:val="20"/>
              </w:rPr>
              <w:t>391</w:t>
            </w:r>
          </w:p>
        </w:tc>
        <w:tc>
          <w:tcPr>
            <w:tcW w:w="1134" w:type="dxa"/>
            <w:tcBorders>
              <w:top w:val="single" w:sz="4" w:space="0" w:color="auto"/>
              <w:left w:val="single" w:sz="4" w:space="0" w:color="auto"/>
              <w:bottom w:val="single" w:sz="4" w:space="0" w:color="auto"/>
              <w:right w:val="single" w:sz="4" w:space="0" w:color="auto"/>
            </w:tcBorders>
          </w:tcPr>
          <w:p w14:paraId="25D9C701" w14:textId="77CCBA4C" w:rsidR="003F3C61" w:rsidRPr="002C31AF" w:rsidRDefault="005B5795">
            <w:pPr>
              <w:pStyle w:val="24"/>
              <w:tabs>
                <w:tab w:val="clear" w:pos="-90"/>
                <w:tab w:val="center" w:pos="1170"/>
              </w:tabs>
              <w:ind w:firstLine="0"/>
              <w:jc w:val="right"/>
              <w:rPr>
                <w:sz w:val="20"/>
              </w:rPr>
            </w:pPr>
            <w:r w:rsidRPr="002C31AF">
              <w:rPr>
                <w:sz w:val="20"/>
              </w:rPr>
              <w:t>185</w:t>
            </w:r>
          </w:p>
        </w:tc>
        <w:tc>
          <w:tcPr>
            <w:tcW w:w="993" w:type="dxa"/>
            <w:tcBorders>
              <w:top w:val="single" w:sz="4" w:space="0" w:color="auto"/>
              <w:left w:val="single" w:sz="4" w:space="0" w:color="auto"/>
              <w:bottom w:val="single" w:sz="4" w:space="0" w:color="auto"/>
              <w:right w:val="single" w:sz="4" w:space="0" w:color="auto"/>
            </w:tcBorders>
          </w:tcPr>
          <w:p w14:paraId="2EB44390" w14:textId="0413F2E5" w:rsidR="003F3C61" w:rsidRPr="002C31AF" w:rsidRDefault="005B5795">
            <w:pPr>
              <w:pStyle w:val="24"/>
              <w:tabs>
                <w:tab w:val="clear" w:pos="-90"/>
                <w:tab w:val="center" w:pos="1170"/>
              </w:tabs>
              <w:ind w:firstLine="0"/>
              <w:jc w:val="right"/>
              <w:rPr>
                <w:sz w:val="20"/>
              </w:rPr>
            </w:pPr>
            <w:r w:rsidRPr="002C31AF">
              <w:rPr>
                <w:sz w:val="20"/>
              </w:rPr>
              <w:t>2</w:t>
            </w:r>
          </w:p>
        </w:tc>
      </w:tr>
      <w:tr w:rsidR="003F3C61" w:rsidRPr="002C31AF" w14:paraId="63BCDE77"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4CA6CBDB" w14:textId="4345A1D1" w:rsidR="003F3C61" w:rsidRPr="002C31AF" w:rsidRDefault="003F3C61">
            <w:pPr>
              <w:pStyle w:val="24"/>
              <w:tabs>
                <w:tab w:val="clear" w:pos="-90"/>
                <w:tab w:val="center" w:pos="1170"/>
              </w:tabs>
              <w:ind w:firstLine="0"/>
              <w:rPr>
                <w:sz w:val="20"/>
              </w:rPr>
            </w:pPr>
            <w:r w:rsidRPr="002C31AF">
              <w:rPr>
                <w:sz w:val="20"/>
              </w:rPr>
              <w:t>Смесени иглол</w:t>
            </w:r>
            <w:r w:rsidR="000443C2">
              <w:rPr>
                <w:sz w:val="20"/>
              </w:rPr>
              <w:t>истно</w:t>
            </w:r>
            <w:r w:rsidRPr="002C31AF">
              <w:rPr>
                <w:sz w:val="20"/>
              </w:rPr>
              <w:t>.-широколистни</w:t>
            </w:r>
          </w:p>
        </w:tc>
        <w:tc>
          <w:tcPr>
            <w:tcW w:w="1417" w:type="dxa"/>
            <w:tcBorders>
              <w:top w:val="single" w:sz="4" w:space="0" w:color="auto"/>
              <w:left w:val="single" w:sz="4" w:space="0" w:color="auto"/>
              <w:bottom w:val="single" w:sz="4" w:space="0" w:color="auto"/>
              <w:right w:val="single" w:sz="4" w:space="0" w:color="auto"/>
            </w:tcBorders>
          </w:tcPr>
          <w:p w14:paraId="35E75EEF" w14:textId="1C05DE32" w:rsidR="003F3C61" w:rsidRPr="002C31AF" w:rsidRDefault="005B5795">
            <w:pPr>
              <w:pStyle w:val="24"/>
              <w:tabs>
                <w:tab w:val="clear" w:pos="-90"/>
                <w:tab w:val="center" w:pos="1170"/>
              </w:tabs>
              <w:ind w:firstLine="0"/>
              <w:jc w:val="right"/>
              <w:rPr>
                <w:sz w:val="20"/>
              </w:rPr>
            </w:pPr>
            <w:r w:rsidRPr="002C31AF">
              <w:rPr>
                <w:sz w:val="20"/>
              </w:rPr>
              <w:t>1035</w:t>
            </w:r>
          </w:p>
        </w:tc>
        <w:tc>
          <w:tcPr>
            <w:tcW w:w="992" w:type="dxa"/>
            <w:tcBorders>
              <w:top w:val="single" w:sz="4" w:space="0" w:color="auto"/>
              <w:left w:val="single" w:sz="4" w:space="0" w:color="auto"/>
              <w:bottom w:val="single" w:sz="4" w:space="0" w:color="auto"/>
              <w:right w:val="single" w:sz="4" w:space="0" w:color="auto"/>
            </w:tcBorders>
          </w:tcPr>
          <w:p w14:paraId="0831D084" w14:textId="6CAC2D6C" w:rsidR="003F3C61" w:rsidRPr="002C31AF" w:rsidRDefault="005B5795">
            <w:pPr>
              <w:pStyle w:val="24"/>
              <w:tabs>
                <w:tab w:val="clear" w:pos="-90"/>
                <w:tab w:val="center" w:pos="1170"/>
              </w:tabs>
              <w:ind w:firstLine="0"/>
              <w:jc w:val="right"/>
              <w:rPr>
                <w:sz w:val="20"/>
              </w:rPr>
            </w:pPr>
            <w:r w:rsidRPr="002C31AF">
              <w:rPr>
                <w:sz w:val="20"/>
              </w:rPr>
              <w:t>77</w:t>
            </w:r>
          </w:p>
        </w:tc>
        <w:tc>
          <w:tcPr>
            <w:tcW w:w="1134" w:type="dxa"/>
            <w:tcBorders>
              <w:top w:val="single" w:sz="4" w:space="0" w:color="auto"/>
              <w:left w:val="single" w:sz="4" w:space="0" w:color="auto"/>
              <w:bottom w:val="single" w:sz="4" w:space="0" w:color="auto"/>
              <w:right w:val="single" w:sz="4" w:space="0" w:color="auto"/>
            </w:tcBorders>
          </w:tcPr>
          <w:p w14:paraId="7A191BAF" w14:textId="13B0B759" w:rsidR="003F3C61" w:rsidRPr="002C31AF" w:rsidRDefault="005B5795">
            <w:pPr>
              <w:pStyle w:val="24"/>
              <w:tabs>
                <w:tab w:val="clear" w:pos="-90"/>
                <w:tab w:val="center" w:pos="1170"/>
              </w:tabs>
              <w:ind w:firstLine="0"/>
              <w:jc w:val="right"/>
              <w:rPr>
                <w:sz w:val="20"/>
              </w:rPr>
            </w:pPr>
            <w:r w:rsidRPr="002C31AF">
              <w:rPr>
                <w:sz w:val="20"/>
              </w:rPr>
              <w:t>186</w:t>
            </w:r>
          </w:p>
        </w:tc>
        <w:tc>
          <w:tcPr>
            <w:tcW w:w="1134" w:type="dxa"/>
            <w:tcBorders>
              <w:top w:val="single" w:sz="4" w:space="0" w:color="auto"/>
              <w:left w:val="single" w:sz="4" w:space="0" w:color="auto"/>
              <w:bottom w:val="single" w:sz="4" w:space="0" w:color="auto"/>
              <w:right w:val="single" w:sz="4" w:space="0" w:color="auto"/>
            </w:tcBorders>
          </w:tcPr>
          <w:p w14:paraId="30481092" w14:textId="6D3C9F60" w:rsidR="003F3C61" w:rsidRPr="002C31AF" w:rsidRDefault="005B5795">
            <w:pPr>
              <w:pStyle w:val="24"/>
              <w:tabs>
                <w:tab w:val="clear" w:pos="-90"/>
                <w:tab w:val="center" w:pos="1170"/>
              </w:tabs>
              <w:ind w:firstLine="0"/>
              <w:jc w:val="right"/>
              <w:rPr>
                <w:sz w:val="20"/>
              </w:rPr>
            </w:pPr>
            <w:r w:rsidRPr="002C31AF">
              <w:rPr>
                <w:sz w:val="20"/>
              </w:rPr>
              <w:t>258</w:t>
            </w:r>
          </w:p>
        </w:tc>
        <w:tc>
          <w:tcPr>
            <w:tcW w:w="1134" w:type="dxa"/>
            <w:tcBorders>
              <w:top w:val="single" w:sz="4" w:space="0" w:color="auto"/>
              <w:left w:val="single" w:sz="4" w:space="0" w:color="auto"/>
              <w:bottom w:val="single" w:sz="4" w:space="0" w:color="auto"/>
              <w:right w:val="single" w:sz="4" w:space="0" w:color="auto"/>
            </w:tcBorders>
          </w:tcPr>
          <w:p w14:paraId="57B07E97" w14:textId="16D6261B" w:rsidR="003F3C61" w:rsidRPr="002C31AF" w:rsidRDefault="005B5795">
            <w:pPr>
              <w:pStyle w:val="24"/>
              <w:tabs>
                <w:tab w:val="clear" w:pos="-90"/>
                <w:tab w:val="center" w:pos="1170"/>
              </w:tabs>
              <w:ind w:firstLine="0"/>
              <w:jc w:val="right"/>
              <w:rPr>
                <w:sz w:val="20"/>
              </w:rPr>
            </w:pPr>
            <w:r w:rsidRPr="002C31AF">
              <w:rPr>
                <w:sz w:val="20"/>
              </w:rPr>
              <w:t>506</w:t>
            </w:r>
          </w:p>
        </w:tc>
        <w:tc>
          <w:tcPr>
            <w:tcW w:w="993" w:type="dxa"/>
            <w:tcBorders>
              <w:top w:val="single" w:sz="4" w:space="0" w:color="auto"/>
              <w:left w:val="single" w:sz="4" w:space="0" w:color="auto"/>
              <w:bottom w:val="single" w:sz="4" w:space="0" w:color="auto"/>
              <w:right w:val="single" w:sz="4" w:space="0" w:color="auto"/>
            </w:tcBorders>
          </w:tcPr>
          <w:p w14:paraId="28F5409F" w14:textId="30809F1E" w:rsidR="003F3C61" w:rsidRPr="002C31AF" w:rsidRDefault="005B5795">
            <w:pPr>
              <w:pStyle w:val="24"/>
              <w:tabs>
                <w:tab w:val="clear" w:pos="-90"/>
                <w:tab w:val="center" w:pos="1170"/>
              </w:tabs>
              <w:ind w:firstLine="0"/>
              <w:jc w:val="right"/>
              <w:rPr>
                <w:sz w:val="20"/>
              </w:rPr>
            </w:pPr>
            <w:r w:rsidRPr="002C31AF">
              <w:rPr>
                <w:sz w:val="20"/>
              </w:rPr>
              <w:t>8</w:t>
            </w:r>
          </w:p>
        </w:tc>
      </w:tr>
      <w:tr w:rsidR="003F3C61" w:rsidRPr="002C31AF" w14:paraId="1792CF44"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5FAF58BD" w14:textId="1DD88649" w:rsidR="003F3C61" w:rsidRPr="002C31AF" w:rsidRDefault="003F3C61">
            <w:pPr>
              <w:pStyle w:val="24"/>
              <w:tabs>
                <w:tab w:val="clear" w:pos="-90"/>
                <w:tab w:val="center" w:pos="1170"/>
              </w:tabs>
              <w:ind w:firstLine="0"/>
              <w:rPr>
                <w:b/>
                <w:sz w:val="20"/>
              </w:rPr>
            </w:pPr>
            <w:r w:rsidRPr="002C31AF">
              <w:rPr>
                <w:b/>
                <w:sz w:val="20"/>
              </w:rPr>
              <w:t>Широкол</w:t>
            </w:r>
            <w:r w:rsidR="00F45942">
              <w:rPr>
                <w:b/>
                <w:sz w:val="20"/>
              </w:rPr>
              <w:t>истни</w:t>
            </w:r>
            <w:r w:rsidRPr="002C31AF">
              <w:rPr>
                <w:b/>
                <w:sz w:val="20"/>
              </w:rPr>
              <w:t xml:space="preserve"> </w:t>
            </w:r>
            <w:r w:rsidR="00F45942">
              <w:rPr>
                <w:b/>
                <w:sz w:val="20"/>
              </w:rPr>
              <w:t>в</w:t>
            </w:r>
            <w:r w:rsidRPr="002C31AF">
              <w:rPr>
                <w:b/>
                <w:sz w:val="20"/>
              </w:rPr>
              <w:t>исокостъблени</w:t>
            </w:r>
          </w:p>
        </w:tc>
        <w:tc>
          <w:tcPr>
            <w:tcW w:w="1417" w:type="dxa"/>
            <w:tcBorders>
              <w:top w:val="single" w:sz="4" w:space="0" w:color="auto"/>
              <w:left w:val="single" w:sz="4" w:space="0" w:color="auto"/>
              <w:bottom w:val="single" w:sz="4" w:space="0" w:color="auto"/>
              <w:right w:val="single" w:sz="4" w:space="0" w:color="auto"/>
            </w:tcBorders>
          </w:tcPr>
          <w:p w14:paraId="64EC3EDF" w14:textId="4148401E" w:rsidR="003F3C61" w:rsidRPr="002C31AF" w:rsidRDefault="005B5795">
            <w:pPr>
              <w:pStyle w:val="24"/>
              <w:tabs>
                <w:tab w:val="clear" w:pos="-90"/>
                <w:tab w:val="center" w:pos="1170"/>
              </w:tabs>
              <w:ind w:firstLine="0"/>
              <w:jc w:val="right"/>
              <w:rPr>
                <w:sz w:val="20"/>
              </w:rPr>
            </w:pPr>
            <w:r w:rsidRPr="002C31AF">
              <w:rPr>
                <w:sz w:val="20"/>
              </w:rPr>
              <w:t>1663</w:t>
            </w:r>
          </w:p>
        </w:tc>
        <w:tc>
          <w:tcPr>
            <w:tcW w:w="992" w:type="dxa"/>
            <w:tcBorders>
              <w:top w:val="single" w:sz="4" w:space="0" w:color="auto"/>
              <w:left w:val="single" w:sz="4" w:space="0" w:color="auto"/>
              <w:bottom w:val="single" w:sz="4" w:space="0" w:color="auto"/>
              <w:right w:val="single" w:sz="4" w:space="0" w:color="auto"/>
            </w:tcBorders>
          </w:tcPr>
          <w:p w14:paraId="5634E6A6" w14:textId="5B63C922" w:rsidR="003F3C61" w:rsidRPr="002C31AF" w:rsidRDefault="005B5795">
            <w:pPr>
              <w:pStyle w:val="24"/>
              <w:tabs>
                <w:tab w:val="clear" w:pos="-90"/>
                <w:tab w:val="center" w:pos="1170"/>
              </w:tabs>
              <w:ind w:firstLine="0"/>
              <w:jc w:val="right"/>
              <w:rPr>
                <w:sz w:val="20"/>
              </w:rPr>
            </w:pPr>
            <w:r w:rsidRPr="002C31AF">
              <w:rPr>
                <w:sz w:val="20"/>
              </w:rPr>
              <w:t>83</w:t>
            </w:r>
          </w:p>
        </w:tc>
        <w:tc>
          <w:tcPr>
            <w:tcW w:w="1134" w:type="dxa"/>
            <w:tcBorders>
              <w:top w:val="single" w:sz="4" w:space="0" w:color="auto"/>
              <w:left w:val="single" w:sz="4" w:space="0" w:color="auto"/>
              <w:bottom w:val="single" w:sz="4" w:space="0" w:color="auto"/>
              <w:right w:val="single" w:sz="4" w:space="0" w:color="auto"/>
            </w:tcBorders>
          </w:tcPr>
          <w:p w14:paraId="46814EE3" w14:textId="4B8E483E" w:rsidR="003F3C61" w:rsidRPr="002C31AF" w:rsidRDefault="005B5795">
            <w:pPr>
              <w:pStyle w:val="24"/>
              <w:tabs>
                <w:tab w:val="clear" w:pos="-90"/>
                <w:tab w:val="center" w:pos="1170"/>
              </w:tabs>
              <w:ind w:firstLine="0"/>
              <w:jc w:val="right"/>
              <w:rPr>
                <w:sz w:val="20"/>
              </w:rPr>
            </w:pPr>
            <w:r w:rsidRPr="002C31AF">
              <w:rPr>
                <w:sz w:val="20"/>
              </w:rPr>
              <w:t>1087</w:t>
            </w:r>
          </w:p>
        </w:tc>
        <w:tc>
          <w:tcPr>
            <w:tcW w:w="1134" w:type="dxa"/>
            <w:tcBorders>
              <w:top w:val="single" w:sz="4" w:space="0" w:color="auto"/>
              <w:left w:val="single" w:sz="4" w:space="0" w:color="auto"/>
              <w:bottom w:val="single" w:sz="4" w:space="0" w:color="auto"/>
              <w:right w:val="single" w:sz="4" w:space="0" w:color="auto"/>
            </w:tcBorders>
          </w:tcPr>
          <w:p w14:paraId="69BC3979" w14:textId="2C5369BD" w:rsidR="003F3C61" w:rsidRPr="002C31AF" w:rsidRDefault="005B5795">
            <w:pPr>
              <w:pStyle w:val="24"/>
              <w:tabs>
                <w:tab w:val="clear" w:pos="-90"/>
                <w:tab w:val="center" w:pos="1170"/>
              </w:tabs>
              <w:ind w:firstLine="0"/>
              <w:jc w:val="right"/>
              <w:rPr>
                <w:sz w:val="20"/>
              </w:rPr>
            </w:pPr>
            <w:r w:rsidRPr="002C31AF">
              <w:rPr>
                <w:sz w:val="20"/>
              </w:rPr>
              <w:t>404</w:t>
            </w:r>
          </w:p>
        </w:tc>
        <w:tc>
          <w:tcPr>
            <w:tcW w:w="1134" w:type="dxa"/>
            <w:tcBorders>
              <w:top w:val="single" w:sz="4" w:space="0" w:color="auto"/>
              <w:left w:val="single" w:sz="4" w:space="0" w:color="auto"/>
              <w:bottom w:val="single" w:sz="4" w:space="0" w:color="auto"/>
              <w:right w:val="single" w:sz="4" w:space="0" w:color="auto"/>
            </w:tcBorders>
          </w:tcPr>
          <w:p w14:paraId="74F5BD15" w14:textId="4B6C3208" w:rsidR="003F3C61" w:rsidRPr="002C31AF" w:rsidRDefault="005B5795">
            <w:pPr>
              <w:pStyle w:val="24"/>
              <w:tabs>
                <w:tab w:val="clear" w:pos="-90"/>
                <w:tab w:val="center" w:pos="1170"/>
              </w:tabs>
              <w:ind w:firstLine="0"/>
              <w:jc w:val="right"/>
              <w:rPr>
                <w:sz w:val="20"/>
              </w:rPr>
            </w:pPr>
            <w:r w:rsidRPr="002C31AF">
              <w:rPr>
                <w:sz w:val="20"/>
              </w:rPr>
              <w:t>64</w:t>
            </w:r>
          </w:p>
        </w:tc>
        <w:tc>
          <w:tcPr>
            <w:tcW w:w="993" w:type="dxa"/>
            <w:tcBorders>
              <w:top w:val="single" w:sz="4" w:space="0" w:color="auto"/>
              <w:left w:val="single" w:sz="4" w:space="0" w:color="auto"/>
              <w:bottom w:val="single" w:sz="4" w:space="0" w:color="auto"/>
              <w:right w:val="single" w:sz="4" w:space="0" w:color="auto"/>
            </w:tcBorders>
          </w:tcPr>
          <w:p w14:paraId="1263BE93" w14:textId="69A1894F" w:rsidR="003F3C61" w:rsidRPr="002C31AF" w:rsidRDefault="005B5795">
            <w:pPr>
              <w:pStyle w:val="24"/>
              <w:tabs>
                <w:tab w:val="clear" w:pos="-90"/>
                <w:tab w:val="center" w:pos="1170"/>
              </w:tabs>
              <w:ind w:firstLine="0"/>
              <w:jc w:val="right"/>
              <w:rPr>
                <w:sz w:val="20"/>
              </w:rPr>
            </w:pPr>
            <w:r w:rsidRPr="002C31AF">
              <w:rPr>
                <w:sz w:val="20"/>
              </w:rPr>
              <w:t>25</w:t>
            </w:r>
          </w:p>
        </w:tc>
      </w:tr>
      <w:tr w:rsidR="003F3C61" w:rsidRPr="002C31AF" w14:paraId="6F5F8604"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76263094" w14:textId="77777777" w:rsidR="003F3C61" w:rsidRPr="002C31AF" w:rsidRDefault="003F3C61">
            <w:pPr>
              <w:pStyle w:val="24"/>
              <w:tabs>
                <w:tab w:val="clear" w:pos="-90"/>
                <w:tab w:val="center" w:pos="1170"/>
              </w:tabs>
              <w:ind w:firstLine="0"/>
              <w:rPr>
                <w:sz w:val="20"/>
              </w:rPr>
            </w:pPr>
            <w:r w:rsidRPr="002C31AF">
              <w:rPr>
                <w:sz w:val="20"/>
              </w:rPr>
              <w:t>Бук</w:t>
            </w:r>
          </w:p>
        </w:tc>
        <w:tc>
          <w:tcPr>
            <w:tcW w:w="1417" w:type="dxa"/>
            <w:tcBorders>
              <w:top w:val="single" w:sz="4" w:space="0" w:color="auto"/>
              <w:left w:val="single" w:sz="4" w:space="0" w:color="auto"/>
              <w:bottom w:val="single" w:sz="4" w:space="0" w:color="auto"/>
              <w:right w:val="single" w:sz="4" w:space="0" w:color="auto"/>
            </w:tcBorders>
          </w:tcPr>
          <w:p w14:paraId="3222858B" w14:textId="3AA8B9B1" w:rsidR="003F3C61" w:rsidRPr="002C31AF" w:rsidRDefault="005B5795">
            <w:pPr>
              <w:pStyle w:val="24"/>
              <w:tabs>
                <w:tab w:val="clear" w:pos="-90"/>
                <w:tab w:val="center" w:pos="1170"/>
              </w:tabs>
              <w:ind w:firstLine="0"/>
              <w:jc w:val="right"/>
              <w:rPr>
                <w:sz w:val="20"/>
              </w:rPr>
            </w:pPr>
            <w:r w:rsidRPr="002C31AF">
              <w:rPr>
                <w:sz w:val="20"/>
              </w:rPr>
              <w:t>1137</w:t>
            </w:r>
          </w:p>
        </w:tc>
        <w:tc>
          <w:tcPr>
            <w:tcW w:w="992" w:type="dxa"/>
            <w:tcBorders>
              <w:top w:val="single" w:sz="4" w:space="0" w:color="auto"/>
              <w:left w:val="single" w:sz="4" w:space="0" w:color="auto"/>
              <w:bottom w:val="single" w:sz="4" w:space="0" w:color="auto"/>
              <w:right w:val="single" w:sz="4" w:space="0" w:color="auto"/>
            </w:tcBorders>
          </w:tcPr>
          <w:p w14:paraId="7169EF00" w14:textId="779FCCE2" w:rsidR="003F3C61" w:rsidRPr="002C31AF" w:rsidRDefault="005B5795">
            <w:pPr>
              <w:pStyle w:val="24"/>
              <w:tabs>
                <w:tab w:val="clear" w:pos="-90"/>
                <w:tab w:val="center" w:pos="1170"/>
              </w:tabs>
              <w:ind w:firstLine="0"/>
              <w:jc w:val="right"/>
              <w:rPr>
                <w:sz w:val="20"/>
              </w:rPr>
            </w:pPr>
            <w:r w:rsidRPr="002C31AF">
              <w:rPr>
                <w:sz w:val="20"/>
              </w:rPr>
              <w:t>83</w:t>
            </w:r>
          </w:p>
        </w:tc>
        <w:tc>
          <w:tcPr>
            <w:tcW w:w="1134" w:type="dxa"/>
            <w:tcBorders>
              <w:top w:val="single" w:sz="4" w:space="0" w:color="auto"/>
              <w:left w:val="single" w:sz="4" w:space="0" w:color="auto"/>
              <w:bottom w:val="single" w:sz="4" w:space="0" w:color="auto"/>
              <w:right w:val="single" w:sz="4" w:space="0" w:color="auto"/>
            </w:tcBorders>
          </w:tcPr>
          <w:p w14:paraId="0802B41C" w14:textId="170DEBBD" w:rsidR="003F3C61" w:rsidRPr="002C31AF" w:rsidRDefault="005B5795">
            <w:pPr>
              <w:pStyle w:val="24"/>
              <w:tabs>
                <w:tab w:val="clear" w:pos="-90"/>
                <w:tab w:val="center" w:pos="1170"/>
              </w:tabs>
              <w:ind w:firstLine="0"/>
              <w:jc w:val="right"/>
              <w:rPr>
                <w:sz w:val="20"/>
              </w:rPr>
            </w:pPr>
            <w:r w:rsidRPr="002C31AF">
              <w:rPr>
                <w:sz w:val="20"/>
              </w:rPr>
              <w:t>829</w:t>
            </w:r>
          </w:p>
        </w:tc>
        <w:tc>
          <w:tcPr>
            <w:tcW w:w="1134" w:type="dxa"/>
            <w:tcBorders>
              <w:top w:val="single" w:sz="4" w:space="0" w:color="auto"/>
              <w:left w:val="single" w:sz="4" w:space="0" w:color="auto"/>
              <w:bottom w:val="single" w:sz="4" w:space="0" w:color="auto"/>
              <w:right w:val="single" w:sz="4" w:space="0" w:color="auto"/>
            </w:tcBorders>
          </w:tcPr>
          <w:p w14:paraId="6AC4593B" w14:textId="5A9CA015" w:rsidR="003F3C61" w:rsidRPr="002C31AF" w:rsidRDefault="005B5795">
            <w:pPr>
              <w:pStyle w:val="24"/>
              <w:tabs>
                <w:tab w:val="clear" w:pos="-90"/>
                <w:tab w:val="center" w:pos="1170"/>
              </w:tabs>
              <w:ind w:firstLine="0"/>
              <w:jc w:val="right"/>
              <w:rPr>
                <w:sz w:val="20"/>
              </w:rPr>
            </w:pPr>
            <w:r w:rsidRPr="002C31AF">
              <w:rPr>
                <w:sz w:val="20"/>
              </w:rPr>
              <w:t>215</w:t>
            </w:r>
          </w:p>
        </w:tc>
        <w:tc>
          <w:tcPr>
            <w:tcW w:w="1134" w:type="dxa"/>
            <w:tcBorders>
              <w:top w:val="single" w:sz="4" w:space="0" w:color="auto"/>
              <w:left w:val="single" w:sz="4" w:space="0" w:color="auto"/>
              <w:bottom w:val="single" w:sz="4" w:space="0" w:color="auto"/>
              <w:right w:val="single" w:sz="4" w:space="0" w:color="auto"/>
            </w:tcBorders>
          </w:tcPr>
          <w:p w14:paraId="09A01C15" w14:textId="761BB930" w:rsidR="003F3C61" w:rsidRPr="002C31AF" w:rsidRDefault="005B5795">
            <w:pPr>
              <w:pStyle w:val="24"/>
              <w:tabs>
                <w:tab w:val="clear" w:pos="-90"/>
                <w:tab w:val="center" w:pos="1170"/>
              </w:tabs>
              <w:ind w:firstLine="0"/>
              <w:jc w:val="right"/>
              <w:rPr>
                <w:sz w:val="20"/>
              </w:rPr>
            </w:pPr>
            <w:r w:rsidRPr="002C31AF">
              <w:rPr>
                <w:sz w:val="20"/>
              </w:rPr>
              <w:t>10</w:t>
            </w:r>
          </w:p>
        </w:tc>
        <w:tc>
          <w:tcPr>
            <w:tcW w:w="993" w:type="dxa"/>
            <w:tcBorders>
              <w:top w:val="single" w:sz="4" w:space="0" w:color="auto"/>
              <w:left w:val="single" w:sz="4" w:space="0" w:color="auto"/>
              <w:bottom w:val="single" w:sz="4" w:space="0" w:color="auto"/>
              <w:right w:val="single" w:sz="4" w:space="0" w:color="auto"/>
            </w:tcBorders>
          </w:tcPr>
          <w:p w14:paraId="5E61F777" w14:textId="77777777" w:rsidR="003F3C61" w:rsidRPr="002C31AF" w:rsidRDefault="003F3C61">
            <w:pPr>
              <w:pStyle w:val="24"/>
              <w:tabs>
                <w:tab w:val="clear" w:pos="-90"/>
                <w:tab w:val="center" w:pos="1170"/>
              </w:tabs>
              <w:ind w:firstLine="0"/>
              <w:jc w:val="right"/>
              <w:rPr>
                <w:sz w:val="20"/>
              </w:rPr>
            </w:pPr>
          </w:p>
        </w:tc>
      </w:tr>
      <w:tr w:rsidR="003F3C61" w:rsidRPr="002C31AF" w14:paraId="06AFB4CA"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3EA535F9" w14:textId="77777777" w:rsidR="003F3C61" w:rsidRPr="002C31AF" w:rsidRDefault="003F3C61">
            <w:pPr>
              <w:pStyle w:val="24"/>
              <w:tabs>
                <w:tab w:val="clear" w:pos="-90"/>
                <w:tab w:val="center" w:pos="1170"/>
              </w:tabs>
              <w:ind w:firstLine="0"/>
              <w:rPr>
                <w:sz w:val="20"/>
              </w:rPr>
            </w:pPr>
            <w:r w:rsidRPr="002C31AF">
              <w:rPr>
                <w:sz w:val="20"/>
              </w:rPr>
              <w:t>Дъб</w:t>
            </w:r>
          </w:p>
        </w:tc>
        <w:tc>
          <w:tcPr>
            <w:tcW w:w="1417" w:type="dxa"/>
            <w:tcBorders>
              <w:top w:val="single" w:sz="4" w:space="0" w:color="auto"/>
              <w:left w:val="single" w:sz="4" w:space="0" w:color="auto"/>
              <w:bottom w:val="single" w:sz="4" w:space="0" w:color="auto"/>
              <w:right w:val="single" w:sz="4" w:space="0" w:color="auto"/>
            </w:tcBorders>
          </w:tcPr>
          <w:p w14:paraId="6314684C" w14:textId="27A7FAF4" w:rsidR="003F3C61" w:rsidRPr="002C31AF" w:rsidRDefault="005B5795">
            <w:pPr>
              <w:pStyle w:val="24"/>
              <w:tabs>
                <w:tab w:val="clear" w:pos="-90"/>
                <w:tab w:val="center" w:pos="1170"/>
              </w:tabs>
              <w:ind w:firstLine="0"/>
              <w:jc w:val="right"/>
              <w:rPr>
                <w:sz w:val="20"/>
              </w:rPr>
            </w:pPr>
            <w:r w:rsidRPr="002C31AF">
              <w:rPr>
                <w:sz w:val="20"/>
              </w:rPr>
              <w:t>63</w:t>
            </w:r>
          </w:p>
        </w:tc>
        <w:tc>
          <w:tcPr>
            <w:tcW w:w="992" w:type="dxa"/>
            <w:tcBorders>
              <w:top w:val="single" w:sz="4" w:space="0" w:color="auto"/>
              <w:left w:val="single" w:sz="4" w:space="0" w:color="auto"/>
              <w:bottom w:val="single" w:sz="4" w:space="0" w:color="auto"/>
              <w:right w:val="single" w:sz="4" w:space="0" w:color="auto"/>
            </w:tcBorders>
          </w:tcPr>
          <w:p w14:paraId="20F21975"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02C75BEC"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351E2BFA" w14:textId="7E132E8D" w:rsidR="003F3C61" w:rsidRPr="002C31AF" w:rsidRDefault="005B5795">
            <w:pPr>
              <w:pStyle w:val="24"/>
              <w:tabs>
                <w:tab w:val="clear" w:pos="-90"/>
                <w:tab w:val="center" w:pos="1170"/>
              </w:tabs>
              <w:ind w:firstLine="0"/>
              <w:jc w:val="center"/>
              <w:rPr>
                <w:sz w:val="20"/>
              </w:rPr>
            </w:pPr>
            <w:r w:rsidRPr="002C31AF">
              <w:rPr>
                <w:sz w:val="20"/>
              </w:rPr>
              <w:t>37</w:t>
            </w:r>
          </w:p>
        </w:tc>
        <w:tc>
          <w:tcPr>
            <w:tcW w:w="1134" w:type="dxa"/>
            <w:tcBorders>
              <w:top w:val="single" w:sz="4" w:space="0" w:color="auto"/>
              <w:left w:val="single" w:sz="4" w:space="0" w:color="auto"/>
              <w:bottom w:val="single" w:sz="4" w:space="0" w:color="auto"/>
              <w:right w:val="single" w:sz="4" w:space="0" w:color="auto"/>
            </w:tcBorders>
          </w:tcPr>
          <w:p w14:paraId="6189D4FC" w14:textId="7E600E7F" w:rsidR="003F3C61" w:rsidRPr="002C31AF" w:rsidRDefault="005B5795">
            <w:pPr>
              <w:pStyle w:val="24"/>
              <w:tabs>
                <w:tab w:val="clear" w:pos="-90"/>
                <w:tab w:val="center" w:pos="1170"/>
              </w:tabs>
              <w:ind w:firstLine="0"/>
              <w:jc w:val="right"/>
              <w:rPr>
                <w:sz w:val="20"/>
              </w:rPr>
            </w:pPr>
            <w:r w:rsidRPr="002C31AF">
              <w:rPr>
                <w:sz w:val="20"/>
              </w:rPr>
              <w:t>17</w:t>
            </w:r>
          </w:p>
        </w:tc>
        <w:tc>
          <w:tcPr>
            <w:tcW w:w="993" w:type="dxa"/>
            <w:tcBorders>
              <w:top w:val="single" w:sz="4" w:space="0" w:color="auto"/>
              <w:left w:val="single" w:sz="4" w:space="0" w:color="auto"/>
              <w:bottom w:val="single" w:sz="4" w:space="0" w:color="auto"/>
              <w:right w:val="single" w:sz="4" w:space="0" w:color="auto"/>
            </w:tcBorders>
          </w:tcPr>
          <w:p w14:paraId="7FBCBD1B" w14:textId="4619289B" w:rsidR="003F3C61" w:rsidRPr="002C31AF" w:rsidRDefault="005B5795">
            <w:pPr>
              <w:pStyle w:val="24"/>
              <w:tabs>
                <w:tab w:val="clear" w:pos="-90"/>
                <w:tab w:val="center" w:pos="1170"/>
              </w:tabs>
              <w:ind w:firstLine="0"/>
              <w:jc w:val="right"/>
              <w:rPr>
                <w:sz w:val="20"/>
              </w:rPr>
            </w:pPr>
            <w:r w:rsidRPr="002C31AF">
              <w:rPr>
                <w:sz w:val="20"/>
              </w:rPr>
              <w:t>9</w:t>
            </w:r>
          </w:p>
        </w:tc>
      </w:tr>
      <w:tr w:rsidR="003F3C61" w:rsidRPr="002C31AF" w14:paraId="653A71EA"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1DB76627" w14:textId="77777777" w:rsidR="003F3C61" w:rsidRPr="002C31AF" w:rsidRDefault="003F3C61">
            <w:pPr>
              <w:pStyle w:val="24"/>
              <w:tabs>
                <w:tab w:val="clear" w:pos="-90"/>
                <w:tab w:val="center" w:pos="1170"/>
              </w:tabs>
              <w:ind w:firstLine="0"/>
              <w:rPr>
                <w:sz w:val="20"/>
              </w:rPr>
            </w:pPr>
            <w:r w:rsidRPr="002C31AF">
              <w:rPr>
                <w:sz w:val="20"/>
              </w:rPr>
              <w:t>Трепетлика</w:t>
            </w:r>
          </w:p>
        </w:tc>
        <w:tc>
          <w:tcPr>
            <w:tcW w:w="1417" w:type="dxa"/>
            <w:tcBorders>
              <w:top w:val="single" w:sz="4" w:space="0" w:color="auto"/>
              <w:left w:val="single" w:sz="4" w:space="0" w:color="auto"/>
              <w:bottom w:val="single" w:sz="4" w:space="0" w:color="auto"/>
              <w:right w:val="single" w:sz="4" w:space="0" w:color="auto"/>
            </w:tcBorders>
          </w:tcPr>
          <w:p w14:paraId="1FD6A58F" w14:textId="4E378F8F" w:rsidR="003F3C61" w:rsidRPr="002C31AF" w:rsidRDefault="005B5795">
            <w:pPr>
              <w:pStyle w:val="24"/>
              <w:tabs>
                <w:tab w:val="clear" w:pos="-90"/>
                <w:tab w:val="center" w:pos="1170"/>
              </w:tabs>
              <w:ind w:firstLine="0"/>
              <w:jc w:val="right"/>
              <w:rPr>
                <w:sz w:val="20"/>
              </w:rPr>
            </w:pPr>
            <w:r w:rsidRPr="002C31AF">
              <w:rPr>
                <w:sz w:val="20"/>
              </w:rPr>
              <w:t>2</w:t>
            </w:r>
          </w:p>
        </w:tc>
        <w:tc>
          <w:tcPr>
            <w:tcW w:w="992" w:type="dxa"/>
            <w:tcBorders>
              <w:top w:val="single" w:sz="4" w:space="0" w:color="auto"/>
              <w:left w:val="single" w:sz="4" w:space="0" w:color="auto"/>
              <w:bottom w:val="single" w:sz="4" w:space="0" w:color="auto"/>
              <w:right w:val="single" w:sz="4" w:space="0" w:color="auto"/>
            </w:tcBorders>
          </w:tcPr>
          <w:p w14:paraId="089A2C0E"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1D98C50B" w14:textId="32633C8E"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08CBF411" w14:textId="448B4534" w:rsidR="003F3C61" w:rsidRPr="002C31AF" w:rsidRDefault="005B5795">
            <w:pPr>
              <w:pStyle w:val="24"/>
              <w:tabs>
                <w:tab w:val="clear" w:pos="-90"/>
                <w:tab w:val="center" w:pos="1170"/>
              </w:tabs>
              <w:ind w:firstLine="0"/>
              <w:jc w:val="right"/>
              <w:rPr>
                <w:sz w:val="20"/>
              </w:rPr>
            </w:pPr>
            <w:r w:rsidRPr="002C31AF">
              <w:rPr>
                <w:sz w:val="20"/>
              </w:rPr>
              <w:t>1</w:t>
            </w:r>
          </w:p>
        </w:tc>
        <w:tc>
          <w:tcPr>
            <w:tcW w:w="1134" w:type="dxa"/>
            <w:tcBorders>
              <w:top w:val="single" w:sz="4" w:space="0" w:color="auto"/>
              <w:left w:val="single" w:sz="4" w:space="0" w:color="auto"/>
              <w:bottom w:val="single" w:sz="4" w:space="0" w:color="auto"/>
              <w:right w:val="single" w:sz="4" w:space="0" w:color="auto"/>
            </w:tcBorders>
          </w:tcPr>
          <w:p w14:paraId="135EE514" w14:textId="2DEAB714" w:rsidR="003F3C61" w:rsidRPr="002C31AF" w:rsidRDefault="005B5795">
            <w:pPr>
              <w:pStyle w:val="24"/>
              <w:tabs>
                <w:tab w:val="clear" w:pos="-90"/>
                <w:tab w:val="center" w:pos="1170"/>
              </w:tabs>
              <w:ind w:firstLine="0"/>
              <w:jc w:val="right"/>
              <w:rPr>
                <w:sz w:val="20"/>
              </w:rPr>
            </w:pPr>
            <w:r w:rsidRPr="002C31AF">
              <w:rPr>
                <w:sz w:val="20"/>
              </w:rPr>
              <w:t>1</w:t>
            </w:r>
          </w:p>
        </w:tc>
        <w:tc>
          <w:tcPr>
            <w:tcW w:w="993" w:type="dxa"/>
            <w:tcBorders>
              <w:top w:val="single" w:sz="4" w:space="0" w:color="auto"/>
              <w:left w:val="single" w:sz="4" w:space="0" w:color="auto"/>
              <w:bottom w:val="single" w:sz="4" w:space="0" w:color="auto"/>
              <w:right w:val="single" w:sz="4" w:space="0" w:color="auto"/>
            </w:tcBorders>
          </w:tcPr>
          <w:p w14:paraId="3A86ECE2" w14:textId="77777777" w:rsidR="003F3C61" w:rsidRPr="002C31AF" w:rsidRDefault="003F3C61">
            <w:pPr>
              <w:pStyle w:val="24"/>
              <w:tabs>
                <w:tab w:val="clear" w:pos="-90"/>
                <w:tab w:val="center" w:pos="1170"/>
              </w:tabs>
              <w:ind w:firstLine="0"/>
              <w:jc w:val="right"/>
              <w:rPr>
                <w:sz w:val="20"/>
              </w:rPr>
            </w:pPr>
          </w:p>
        </w:tc>
      </w:tr>
      <w:tr w:rsidR="003F3C61" w:rsidRPr="002C31AF" w14:paraId="559DCA73"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0E3119B8" w14:textId="77777777" w:rsidR="003F3C61" w:rsidRPr="002C31AF" w:rsidRDefault="003F3C61">
            <w:pPr>
              <w:pStyle w:val="24"/>
              <w:tabs>
                <w:tab w:val="clear" w:pos="-90"/>
                <w:tab w:val="center" w:pos="1170"/>
              </w:tabs>
              <w:ind w:firstLine="0"/>
              <w:rPr>
                <w:sz w:val="20"/>
              </w:rPr>
            </w:pPr>
            <w:r w:rsidRPr="002C31AF">
              <w:rPr>
                <w:sz w:val="20"/>
              </w:rPr>
              <w:t>Бреза</w:t>
            </w:r>
          </w:p>
        </w:tc>
        <w:tc>
          <w:tcPr>
            <w:tcW w:w="1417" w:type="dxa"/>
            <w:tcBorders>
              <w:top w:val="single" w:sz="4" w:space="0" w:color="auto"/>
              <w:left w:val="single" w:sz="4" w:space="0" w:color="auto"/>
              <w:bottom w:val="single" w:sz="4" w:space="0" w:color="auto"/>
              <w:right w:val="single" w:sz="4" w:space="0" w:color="auto"/>
            </w:tcBorders>
          </w:tcPr>
          <w:p w14:paraId="0CB4570D" w14:textId="7D1D1AF2" w:rsidR="003F3C61" w:rsidRPr="002C31AF" w:rsidRDefault="003F3C61">
            <w:pPr>
              <w:pStyle w:val="24"/>
              <w:tabs>
                <w:tab w:val="clear" w:pos="-90"/>
                <w:tab w:val="center" w:pos="1170"/>
              </w:tabs>
              <w:ind w:firstLine="0"/>
              <w:jc w:val="right"/>
              <w:rPr>
                <w:sz w:val="20"/>
              </w:rPr>
            </w:pPr>
          </w:p>
        </w:tc>
        <w:tc>
          <w:tcPr>
            <w:tcW w:w="992" w:type="dxa"/>
            <w:tcBorders>
              <w:top w:val="single" w:sz="4" w:space="0" w:color="auto"/>
              <w:left w:val="single" w:sz="4" w:space="0" w:color="auto"/>
              <w:bottom w:val="single" w:sz="4" w:space="0" w:color="auto"/>
              <w:right w:val="single" w:sz="4" w:space="0" w:color="auto"/>
            </w:tcBorders>
          </w:tcPr>
          <w:p w14:paraId="7D7C51D4"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55C367E" w14:textId="5AC2C56F"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5DA338A4" w14:textId="1D1571FD"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59C0E69C" w14:textId="77777777"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585BD240" w14:textId="77777777" w:rsidR="003F3C61" w:rsidRPr="002C31AF" w:rsidRDefault="003F3C61">
            <w:pPr>
              <w:pStyle w:val="24"/>
              <w:tabs>
                <w:tab w:val="clear" w:pos="-90"/>
                <w:tab w:val="center" w:pos="1170"/>
              </w:tabs>
              <w:ind w:firstLine="0"/>
              <w:jc w:val="right"/>
              <w:rPr>
                <w:sz w:val="20"/>
              </w:rPr>
            </w:pPr>
          </w:p>
        </w:tc>
      </w:tr>
      <w:tr w:rsidR="003F3C61" w:rsidRPr="002C31AF" w14:paraId="32819A30"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216C7885" w14:textId="77777777" w:rsidR="003F3C61" w:rsidRPr="002C31AF" w:rsidRDefault="003F3C61">
            <w:pPr>
              <w:pStyle w:val="24"/>
              <w:tabs>
                <w:tab w:val="clear" w:pos="-90"/>
                <w:tab w:val="center" w:pos="1170"/>
              </w:tabs>
              <w:ind w:firstLine="0"/>
              <w:rPr>
                <w:sz w:val="20"/>
              </w:rPr>
            </w:pPr>
            <w:r w:rsidRPr="002C31AF">
              <w:rPr>
                <w:sz w:val="20"/>
              </w:rPr>
              <w:t xml:space="preserve">Смесени с </w:t>
            </w:r>
            <w:proofErr w:type="spellStart"/>
            <w:r w:rsidRPr="002C31AF">
              <w:rPr>
                <w:sz w:val="20"/>
              </w:rPr>
              <w:t>преобладание</w:t>
            </w:r>
            <w:proofErr w:type="spellEnd"/>
            <w:r w:rsidRPr="002C31AF">
              <w:rPr>
                <w:sz w:val="20"/>
              </w:rPr>
              <w:t xml:space="preserve"> на бук</w:t>
            </w:r>
          </w:p>
        </w:tc>
        <w:tc>
          <w:tcPr>
            <w:tcW w:w="1417" w:type="dxa"/>
            <w:tcBorders>
              <w:top w:val="single" w:sz="4" w:space="0" w:color="auto"/>
              <w:left w:val="single" w:sz="4" w:space="0" w:color="auto"/>
              <w:bottom w:val="single" w:sz="4" w:space="0" w:color="auto"/>
              <w:right w:val="single" w:sz="4" w:space="0" w:color="auto"/>
            </w:tcBorders>
          </w:tcPr>
          <w:p w14:paraId="59583884" w14:textId="623B83E7" w:rsidR="003F3C61" w:rsidRPr="002C31AF" w:rsidRDefault="005B5795">
            <w:pPr>
              <w:pStyle w:val="24"/>
              <w:tabs>
                <w:tab w:val="clear" w:pos="-90"/>
                <w:tab w:val="center" w:pos="1170"/>
              </w:tabs>
              <w:ind w:firstLine="0"/>
              <w:jc w:val="right"/>
              <w:rPr>
                <w:sz w:val="20"/>
              </w:rPr>
            </w:pPr>
            <w:r w:rsidRPr="002C31AF">
              <w:rPr>
                <w:sz w:val="20"/>
              </w:rPr>
              <w:t>332</w:t>
            </w:r>
          </w:p>
        </w:tc>
        <w:tc>
          <w:tcPr>
            <w:tcW w:w="992" w:type="dxa"/>
            <w:tcBorders>
              <w:top w:val="single" w:sz="4" w:space="0" w:color="auto"/>
              <w:left w:val="single" w:sz="4" w:space="0" w:color="auto"/>
              <w:bottom w:val="single" w:sz="4" w:space="0" w:color="auto"/>
              <w:right w:val="single" w:sz="4" w:space="0" w:color="auto"/>
            </w:tcBorders>
          </w:tcPr>
          <w:p w14:paraId="287D149E"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18CC41E" w14:textId="71033A49" w:rsidR="003F3C61" w:rsidRPr="002C31AF" w:rsidRDefault="005B5795">
            <w:pPr>
              <w:pStyle w:val="24"/>
              <w:tabs>
                <w:tab w:val="clear" w:pos="-90"/>
                <w:tab w:val="center" w:pos="1170"/>
              </w:tabs>
              <w:ind w:firstLine="0"/>
              <w:jc w:val="right"/>
              <w:rPr>
                <w:sz w:val="20"/>
              </w:rPr>
            </w:pPr>
            <w:r w:rsidRPr="002C31AF">
              <w:rPr>
                <w:sz w:val="20"/>
              </w:rPr>
              <w:t>235</w:t>
            </w:r>
          </w:p>
        </w:tc>
        <w:tc>
          <w:tcPr>
            <w:tcW w:w="1134" w:type="dxa"/>
            <w:tcBorders>
              <w:top w:val="single" w:sz="4" w:space="0" w:color="auto"/>
              <w:left w:val="single" w:sz="4" w:space="0" w:color="auto"/>
              <w:bottom w:val="single" w:sz="4" w:space="0" w:color="auto"/>
              <w:right w:val="single" w:sz="4" w:space="0" w:color="auto"/>
            </w:tcBorders>
          </w:tcPr>
          <w:p w14:paraId="704CA11E" w14:textId="6187FF8A" w:rsidR="003F3C61" w:rsidRPr="002C31AF" w:rsidRDefault="005B5795">
            <w:pPr>
              <w:pStyle w:val="24"/>
              <w:tabs>
                <w:tab w:val="clear" w:pos="-90"/>
                <w:tab w:val="center" w:pos="1170"/>
              </w:tabs>
              <w:ind w:firstLine="0"/>
              <w:jc w:val="right"/>
              <w:rPr>
                <w:sz w:val="20"/>
              </w:rPr>
            </w:pPr>
            <w:r w:rsidRPr="002C31AF">
              <w:rPr>
                <w:sz w:val="20"/>
              </w:rPr>
              <w:t>81</w:t>
            </w:r>
          </w:p>
        </w:tc>
        <w:tc>
          <w:tcPr>
            <w:tcW w:w="1134" w:type="dxa"/>
            <w:tcBorders>
              <w:top w:val="single" w:sz="4" w:space="0" w:color="auto"/>
              <w:left w:val="single" w:sz="4" w:space="0" w:color="auto"/>
              <w:bottom w:val="single" w:sz="4" w:space="0" w:color="auto"/>
              <w:right w:val="single" w:sz="4" w:space="0" w:color="auto"/>
            </w:tcBorders>
          </w:tcPr>
          <w:p w14:paraId="46CDDD28" w14:textId="609FBE22"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62AA18AD" w14:textId="2E996B6E" w:rsidR="003F3C61" w:rsidRPr="002C31AF" w:rsidRDefault="005B5795">
            <w:pPr>
              <w:pStyle w:val="24"/>
              <w:tabs>
                <w:tab w:val="clear" w:pos="-90"/>
                <w:tab w:val="center" w:pos="1170"/>
              </w:tabs>
              <w:ind w:firstLine="0"/>
              <w:jc w:val="right"/>
              <w:rPr>
                <w:sz w:val="20"/>
              </w:rPr>
            </w:pPr>
            <w:r w:rsidRPr="002C31AF">
              <w:rPr>
                <w:sz w:val="20"/>
              </w:rPr>
              <w:t>16</w:t>
            </w:r>
          </w:p>
        </w:tc>
      </w:tr>
      <w:tr w:rsidR="003F3C61" w:rsidRPr="002C31AF" w14:paraId="3CBD60EA"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3104E826" w14:textId="77777777" w:rsidR="003F3C61" w:rsidRPr="002C31AF" w:rsidRDefault="003F3C61">
            <w:pPr>
              <w:pStyle w:val="24"/>
              <w:tabs>
                <w:tab w:val="clear" w:pos="-90"/>
                <w:tab w:val="center" w:pos="1170"/>
              </w:tabs>
              <w:ind w:firstLine="0"/>
              <w:rPr>
                <w:sz w:val="20"/>
              </w:rPr>
            </w:pPr>
            <w:r w:rsidRPr="002C31AF">
              <w:rPr>
                <w:sz w:val="20"/>
              </w:rPr>
              <w:t xml:space="preserve">Смесени с </w:t>
            </w:r>
            <w:proofErr w:type="spellStart"/>
            <w:r w:rsidRPr="002C31AF">
              <w:rPr>
                <w:sz w:val="20"/>
              </w:rPr>
              <w:t>преобладание</w:t>
            </w:r>
            <w:proofErr w:type="spellEnd"/>
            <w:r w:rsidRPr="002C31AF">
              <w:rPr>
                <w:sz w:val="20"/>
              </w:rPr>
              <w:t xml:space="preserve"> на дъб</w:t>
            </w:r>
          </w:p>
        </w:tc>
        <w:tc>
          <w:tcPr>
            <w:tcW w:w="1417" w:type="dxa"/>
            <w:tcBorders>
              <w:top w:val="single" w:sz="4" w:space="0" w:color="auto"/>
              <w:left w:val="single" w:sz="4" w:space="0" w:color="auto"/>
              <w:bottom w:val="single" w:sz="4" w:space="0" w:color="auto"/>
              <w:right w:val="single" w:sz="4" w:space="0" w:color="auto"/>
            </w:tcBorders>
          </w:tcPr>
          <w:p w14:paraId="244AC2F0" w14:textId="641462EC" w:rsidR="003F3C61" w:rsidRPr="002C31AF" w:rsidRDefault="00354442">
            <w:pPr>
              <w:pStyle w:val="24"/>
              <w:tabs>
                <w:tab w:val="clear" w:pos="-90"/>
                <w:tab w:val="center" w:pos="1170"/>
              </w:tabs>
              <w:ind w:firstLine="0"/>
              <w:jc w:val="right"/>
              <w:rPr>
                <w:sz w:val="20"/>
              </w:rPr>
            </w:pPr>
            <w:r w:rsidRPr="002C31AF">
              <w:rPr>
                <w:sz w:val="20"/>
              </w:rPr>
              <w:t>91</w:t>
            </w:r>
          </w:p>
        </w:tc>
        <w:tc>
          <w:tcPr>
            <w:tcW w:w="992" w:type="dxa"/>
            <w:tcBorders>
              <w:top w:val="single" w:sz="4" w:space="0" w:color="auto"/>
              <w:left w:val="single" w:sz="4" w:space="0" w:color="auto"/>
              <w:bottom w:val="single" w:sz="4" w:space="0" w:color="auto"/>
              <w:right w:val="single" w:sz="4" w:space="0" w:color="auto"/>
            </w:tcBorders>
          </w:tcPr>
          <w:p w14:paraId="63252F73"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49A4CCF" w14:textId="339673D2"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4E81689B" w14:textId="67C345AB" w:rsidR="003F3C61" w:rsidRPr="002C31AF" w:rsidRDefault="00354442">
            <w:pPr>
              <w:pStyle w:val="24"/>
              <w:tabs>
                <w:tab w:val="clear" w:pos="-90"/>
                <w:tab w:val="center" w:pos="1170"/>
              </w:tabs>
              <w:ind w:firstLine="0"/>
              <w:jc w:val="right"/>
              <w:rPr>
                <w:sz w:val="20"/>
              </w:rPr>
            </w:pPr>
            <w:r w:rsidRPr="002C31AF">
              <w:rPr>
                <w:sz w:val="20"/>
              </w:rPr>
              <w:t>59</w:t>
            </w:r>
          </w:p>
        </w:tc>
        <w:tc>
          <w:tcPr>
            <w:tcW w:w="1134" w:type="dxa"/>
            <w:tcBorders>
              <w:top w:val="single" w:sz="4" w:space="0" w:color="auto"/>
              <w:left w:val="single" w:sz="4" w:space="0" w:color="auto"/>
              <w:bottom w:val="single" w:sz="4" w:space="0" w:color="auto"/>
              <w:right w:val="single" w:sz="4" w:space="0" w:color="auto"/>
            </w:tcBorders>
          </w:tcPr>
          <w:p w14:paraId="5596E01E" w14:textId="4E383073" w:rsidR="003F3C61" w:rsidRPr="002C31AF" w:rsidRDefault="00354442">
            <w:pPr>
              <w:pStyle w:val="24"/>
              <w:tabs>
                <w:tab w:val="clear" w:pos="-90"/>
                <w:tab w:val="center" w:pos="1170"/>
              </w:tabs>
              <w:ind w:firstLine="0"/>
              <w:jc w:val="right"/>
              <w:rPr>
                <w:sz w:val="20"/>
              </w:rPr>
            </w:pPr>
            <w:r w:rsidRPr="002C31AF">
              <w:rPr>
                <w:sz w:val="20"/>
              </w:rPr>
              <w:t>32</w:t>
            </w:r>
          </w:p>
        </w:tc>
        <w:tc>
          <w:tcPr>
            <w:tcW w:w="993" w:type="dxa"/>
            <w:tcBorders>
              <w:top w:val="single" w:sz="4" w:space="0" w:color="auto"/>
              <w:left w:val="single" w:sz="4" w:space="0" w:color="auto"/>
              <w:bottom w:val="single" w:sz="4" w:space="0" w:color="auto"/>
              <w:right w:val="single" w:sz="4" w:space="0" w:color="auto"/>
            </w:tcBorders>
          </w:tcPr>
          <w:p w14:paraId="1820C8A0" w14:textId="3FBF93D0" w:rsidR="003F3C61" w:rsidRPr="002C31AF" w:rsidRDefault="003F3C61">
            <w:pPr>
              <w:pStyle w:val="24"/>
              <w:tabs>
                <w:tab w:val="clear" w:pos="-90"/>
                <w:tab w:val="center" w:pos="1170"/>
              </w:tabs>
              <w:ind w:firstLine="0"/>
              <w:jc w:val="right"/>
              <w:rPr>
                <w:sz w:val="20"/>
              </w:rPr>
            </w:pPr>
          </w:p>
        </w:tc>
      </w:tr>
      <w:tr w:rsidR="003F3C61" w:rsidRPr="002C31AF" w14:paraId="28AD15C0"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483BD317" w14:textId="77777777" w:rsidR="003F3C61" w:rsidRPr="002C31AF" w:rsidRDefault="003F3C61">
            <w:pPr>
              <w:pStyle w:val="24"/>
              <w:tabs>
                <w:tab w:val="clear" w:pos="-90"/>
                <w:tab w:val="center" w:pos="1170"/>
              </w:tabs>
              <w:ind w:firstLine="0"/>
              <w:rPr>
                <w:sz w:val="20"/>
              </w:rPr>
            </w:pPr>
            <w:r w:rsidRPr="002C31AF">
              <w:rPr>
                <w:sz w:val="20"/>
              </w:rPr>
              <w:t>Смесени широколистни</w:t>
            </w:r>
          </w:p>
        </w:tc>
        <w:tc>
          <w:tcPr>
            <w:tcW w:w="1417" w:type="dxa"/>
            <w:tcBorders>
              <w:top w:val="single" w:sz="4" w:space="0" w:color="auto"/>
              <w:left w:val="single" w:sz="4" w:space="0" w:color="auto"/>
              <w:bottom w:val="single" w:sz="4" w:space="0" w:color="auto"/>
              <w:right w:val="single" w:sz="4" w:space="0" w:color="auto"/>
            </w:tcBorders>
          </w:tcPr>
          <w:p w14:paraId="3A1DEA47" w14:textId="5CA78278" w:rsidR="003F3C61" w:rsidRPr="002C31AF" w:rsidRDefault="00354442">
            <w:pPr>
              <w:pStyle w:val="24"/>
              <w:tabs>
                <w:tab w:val="clear" w:pos="-90"/>
                <w:tab w:val="center" w:pos="1170"/>
              </w:tabs>
              <w:ind w:firstLine="0"/>
              <w:jc w:val="right"/>
              <w:rPr>
                <w:sz w:val="20"/>
              </w:rPr>
            </w:pPr>
            <w:r w:rsidRPr="002C31AF">
              <w:rPr>
                <w:sz w:val="20"/>
              </w:rPr>
              <w:t>4</w:t>
            </w:r>
          </w:p>
        </w:tc>
        <w:tc>
          <w:tcPr>
            <w:tcW w:w="992" w:type="dxa"/>
            <w:tcBorders>
              <w:top w:val="single" w:sz="4" w:space="0" w:color="auto"/>
              <w:left w:val="single" w:sz="4" w:space="0" w:color="auto"/>
              <w:bottom w:val="single" w:sz="4" w:space="0" w:color="auto"/>
              <w:right w:val="single" w:sz="4" w:space="0" w:color="auto"/>
            </w:tcBorders>
          </w:tcPr>
          <w:p w14:paraId="28B1863A"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3D773025"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07EC373" w14:textId="6E0BA7EB"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3A1CDB9C" w14:textId="21451581" w:rsidR="003F3C61" w:rsidRPr="002C31AF" w:rsidRDefault="00354442">
            <w:pPr>
              <w:pStyle w:val="24"/>
              <w:tabs>
                <w:tab w:val="clear" w:pos="-90"/>
                <w:tab w:val="center" w:pos="1170"/>
              </w:tabs>
              <w:ind w:firstLine="0"/>
              <w:jc w:val="right"/>
              <w:rPr>
                <w:sz w:val="20"/>
              </w:rPr>
            </w:pPr>
            <w:r w:rsidRPr="002C31AF">
              <w:rPr>
                <w:sz w:val="20"/>
              </w:rPr>
              <w:t>4</w:t>
            </w:r>
          </w:p>
        </w:tc>
        <w:tc>
          <w:tcPr>
            <w:tcW w:w="993" w:type="dxa"/>
            <w:tcBorders>
              <w:top w:val="single" w:sz="4" w:space="0" w:color="auto"/>
              <w:left w:val="single" w:sz="4" w:space="0" w:color="auto"/>
              <w:bottom w:val="single" w:sz="4" w:space="0" w:color="auto"/>
              <w:right w:val="single" w:sz="4" w:space="0" w:color="auto"/>
            </w:tcBorders>
          </w:tcPr>
          <w:p w14:paraId="0021B86E" w14:textId="77777777" w:rsidR="003F3C61" w:rsidRPr="002C31AF" w:rsidRDefault="003F3C61">
            <w:pPr>
              <w:pStyle w:val="24"/>
              <w:tabs>
                <w:tab w:val="clear" w:pos="-90"/>
                <w:tab w:val="center" w:pos="1170"/>
              </w:tabs>
              <w:ind w:firstLine="0"/>
              <w:jc w:val="right"/>
              <w:rPr>
                <w:sz w:val="20"/>
              </w:rPr>
            </w:pPr>
          </w:p>
        </w:tc>
      </w:tr>
      <w:tr w:rsidR="003F3C61" w:rsidRPr="002C31AF" w14:paraId="23F282E8"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13282CAA" w14:textId="65854CC2" w:rsidR="003F3C61" w:rsidRPr="002C31AF" w:rsidRDefault="003F3C61">
            <w:pPr>
              <w:pStyle w:val="24"/>
              <w:tabs>
                <w:tab w:val="clear" w:pos="-90"/>
                <w:tab w:val="center" w:pos="1170"/>
              </w:tabs>
              <w:ind w:firstLine="0"/>
              <w:rPr>
                <w:sz w:val="20"/>
              </w:rPr>
            </w:pPr>
            <w:r w:rsidRPr="002C31AF">
              <w:rPr>
                <w:sz w:val="20"/>
              </w:rPr>
              <w:lastRenderedPageBreak/>
              <w:t>Смесени широкол</w:t>
            </w:r>
            <w:r w:rsidR="000443C2">
              <w:rPr>
                <w:sz w:val="20"/>
              </w:rPr>
              <w:t>истно</w:t>
            </w:r>
            <w:r w:rsidRPr="002C31AF">
              <w:rPr>
                <w:sz w:val="20"/>
              </w:rPr>
              <w:t>-иглолистни</w:t>
            </w:r>
          </w:p>
        </w:tc>
        <w:tc>
          <w:tcPr>
            <w:tcW w:w="1417" w:type="dxa"/>
            <w:tcBorders>
              <w:top w:val="single" w:sz="4" w:space="0" w:color="auto"/>
              <w:left w:val="single" w:sz="4" w:space="0" w:color="auto"/>
              <w:bottom w:val="single" w:sz="4" w:space="0" w:color="auto"/>
              <w:right w:val="single" w:sz="4" w:space="0" w:color="auto"/>
            </w:tcBorders>
          </w:tcPr>
          <w:p w14:paraId="07462351" w14:textId="048B1F2D" w:rsidR="003F3C61" w:rsidRPr="002C31AF" w:rsidRDefault="00354442">
            <w:pPr>
              <w:pStyle w:val="24"/>
              <w:tabs>
                <w:tab w:val="clear" w:pos="-90"/>
                <w:tab w:val="center" w:pos="1170"/>
              </w:tabs>
              <w:ind w:firstLine="0"/>
              <w:jc w:val="right"/>
              <w:rPr>
                <w:sz w:val="20"/>
              </w:rPr>
            </w:pPr>
            <w:r w:rsidRPr="002C31AF">
              <w:rPr>
                <w:sz w:val="20"/>
              </w:rPr>
              <w:t>34</w:t>
            </w:r>
          </w:p>
        </w:tc>
        <w:tc>
          <w:tcPr>
            <w:tcW w:w="992" w:type="dxa"/>
            <w:tcBorders>
              <w:top w:val="single" w:sz="4" w:space="0" w:color="auto"/>
              <w:left w:val="single" w:sz="4" w:space="0" w:color="auto"/>
              <w:bottom w:val="single" w:sz="4" w:space="0" w:color="auto"/>
              <w:right w:val="single" w:sz="4" w:space="0" w:color="auto"/>
            </w:tcBorders>
          </w:tcPr>
          <w:p w14:paraId="28C59EB0" w14:textId="667B6E6D"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40658B9F" w14:textId="393575F3" w:rsidR="003F3C61" w:rsidRPr="002C31AF" w:rsidRDefault="00354442">
            <w:pPr>
              <w:pStyle w:val="24"/>
              <w:tabs>
                <w:tab w:val="clear" w:pos="-90"/>
                <w:tab w:val="center" w:pos="1170"/>
              </w:tabs>
              <w:ind w:firstLine="0"/>
              <w:jc w:val="right"/>
              <w:rPr>
                <w:sz w:val="20"/>
              </w:rPr>
            </w:pPr>
            <w:r w:rsidRPr="002C31AF">
              <w:rPr>
                <w:sz w:val="20"/>
              </w:rPr>
              <w:t>23</w:t>
            </w:r>
          </w:p>
        </w:tc>
        <w:tc>
          <w:tcPr>
            <w:tcW w:w="1134" w:type="dxa"/>
            <w:tcBorders>
              <w:top w:val="single" w:sz="4" w:space="0" w:color="auto"/>
              <w:left w:val="single" w:sz="4" w:space="0" w:color="auto"/>
              <w:bottom w:val="single" w:sz="4" w:space="0" w:color="auto"/>
              <w:right w:val="single" w:sz="4" w:space="0" w:color="auto"/>
            </w:tcBorders>
          </w:tcPr>
          <w:p w14:paraId="12AA29C2" w14:textId="78F02700" w:rsidR="003F3C61" w:rsidRPr="002C31AF" w:rsidRDefault="00354442">
            <w:pPr>
              <w:pStyle w:val="24"/>
              <w:tabs>
                <w:tab w:val="clear" w:pos="-90"/>
                <w:tab w:val="center" w:pos="1170"/>
              </w:tabs>
              <w:ind w:firstLine="0"/>
              <w:jc w:val="right"/>
              <w:rPr>
                <w:sz w:val="20"/>
              </w:rPr>
            </w:pPr>
            <w:r w:rsidRPr="002C31AF">
              <w:rPr>
                <w:sz w:val="20"/>
              </w:rPr>
              <w:t>11</w:t>
            </w:r>
          </w:p>
        </w:tc>
        <w:tc>
          <w:tcPr>
            <w:tcW w:w="1134" w:type="dxa"/>
            <w:tcBorders>
              <w:top w:val="single" w:sz="4" w:space="0" w:color="auto"/>
              <w:left w:val="single" w:sz="4" w:space="0" w:color="auto"/>
              <w:bottom w:val="single" w:sz="4" w:space="0" w:color="auto"/>
              <w:right w:val="single" w:sz="4" w:space="0" w:color="auto"/>
            </w:tcBorders>
          </w:tcPr>
          <w:p w14:paraId="2510A689" w14:textId="6BCAB3F7"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0AD18BF2" w14:textId="3C538965" w:rsidR="003F3C61" w:rsidRPr="002C31AF" w:rsidRDefault="003F3C61">
            <w:pPr>
              <w:pStyle w:val="24"/>
              <w:tabs>
                <w:tab w:val="clear" w:pos="-90"/>
                <w:tab w:val="center" w:pos="1170"/>
              </w:tabs>
              <w:ind w:firstLine="0"/>
              <w:jc w:val="right"/>
              <w:rPr>
                <w:sz w:val="20"/>
              </w:rPr>
            </w:pPr>
          </w:p>
        </w:tc>
      </w:tr>
      <w:tr w:rsidR="003F3C61" w:rsidRPr="002C31AF" w14:paraId="46C9818D"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2994B667" w14:textId="77777777" w:rsidR="003F3C61" w:rsidRPr="002C31AF" w:rsidRDefault="003F3C61">
            <w:pPr>
              <w:pStyle w:val="24"/>
              <w:tabs>
                <w:tab w:val="clear" w:pos="-90"/>
                <w:tab w:val="center" w:pos="1170"/>
              </w:tabs>
              <w:ind w:firstLine="0"/>
              <w:rPr>
                <w:b/>
                <w:sz w:val="20"/>
              </w:rPr>
            </w:pPr>
            <w:proofErr w:type="spellStart"/>
            <w:r w:rsidRPr="002C31AF">
              <w:rPr>
                <w:b/>
                <w:sz w:val="20"/>
              </w:rPr>
              <w:t>Издънкови</w:t>
            </w:r>
            <w:proofErr w:type="spellEnd"/>
            <w:r w:rsidRPr="002C31AF">
              <w:rPr>
                <w:b/>
                <w:sz w:val="20"/>
              </w:rPr>
              <w:t xml:space="preserve"> за превръщане</w:t>
            </w:r>
          </w:p>
        </w:tc>
        <w:tc>
          <w:tcPr>
            <w:tcW w:w="1417" w:type="dxa"/>
            <w:tcBorders>
              <w:top w:val="single" w:sz="4" w:space="0" w:color="auto"/>
              <w:left w:val="single" w:sz="4" w:space="0" w:color="auto"/>
              <w:bottom w:val="single" w:sz="4" w:space="0" w:color="auto"/>
              <w:right w:val="single" w:sz="4" w:space="0" w:color="auto"/>
            </w:tcBorders>
          </w:tcPr>
          <w:p w14:paraId="49266921" w14:textId="7E29E998" w:rsidR="003F3C61" w:rsidRPr="002C31AF" w:rsidRDefault="00354442">
            <w:pPr>
              <w:pStyle w:val="24"/>
              <w:tabs>
                <w:tab w:val="clear" w:pos="-90"/>
                <w:tab w:val="center" w:pos="1170"/>
              </w:tabs>
              <w:ind w:firstLine="0"/>
              <w:jc w:val="right"/>
              <w:rPr>
                <w:sz w:val="20"/>
              </w:rPr>
            </w:pPr>
            <w:r w:rsidRPr="002C31AF">
              <w:rPr>
                <w:sz w:val="20"/>
              </w:rPr>
              <w:t>3912</w:t>
            </w:r>
          </w:p>
        </w:tc>
        <w:tc>
          <w:tcPr>
            <w:tcW w:w="992" w:type="dxa"/>
            <w:tcBorders>
              <w:top w:val="single" w:sz="4" w:space="0" w:color="auto"/>
              <w:left w:val="single" w:sz="4" w:space="0" w:color="auto"/>
              <w:bottom w:val="single" w:sz="4" w:space="0" w:color="auto"/>
              <w:right w:val="single" w:sz="4" w:space="0" w:color="auto"/>
            </w:tcBorders>
          </w:tcPr>
          <w:p w14:paraId="619BFD6A" w14:textId="26A89BB1" w:rsidR="003F3C61" w:rsidRPr="002C31AF" w:rsidRDefault="00354442">
            <w:pPr>
              <w:pStyle w:val="24"/>
              <w:tabs>
                <w:tab w:val="clear" w:pos="-90"/>
                <w:tab w:val="center" w:pos="1170"/>
              </w:tabs>
              <w:ind w:firstLine="0"/>
              <w:jc w:val="right"/>
              <w:rPr>
                <w:sz w:val="20"/>
              </w:rPr>
            </w:pPr>
            <w:r w:rsidRPr="002C31AF">
              <w:rPr>
                <w:sz w:val="20"/>
              </w:rPr>
              <w:t>328</w:t>
            </w:r>
          </w:p>
        </w:tc>
        <w:tc>
          <w:tcPr>
            <w:tcW w:w="1134" w:type="dxa"/>
            <w:tcBorders>
              <w:top w:val="single" w:sz="4" w:space="0" w:color="auto"/>
              <w:left w:val="single" w:sz="4" w:space="0" w:color="auto"/>
              <w:bottom w:val="single" w:sz="4" w:space="0" w:color="auto"/>
              <w:right w:val="single" w:sz="4" w:space="0" w:color="auto"/>
            </w:tcBorders>
          </w:tcPr>
          <w:p w14:paraId="3855B0F6" w14:textId="4CE7B929" w:rsidR="003F3C61" w:rsidRPr="002C31AF" w:rsidRDefault="00354442">
            <w:pPr>
              <w:pStyle w:val="24"/>
              <w:tabs>
                <w:tab w:val="clear" w:pos="-90"/>
                <w:tab w:val="center" w:pos="1170"/>
              </w:tabs>
              <w:ind w:firstLine="0"/>
              <w:jc w:val="right"/>
              <w:rPr>
                <w:sz w:val="20"/>
              </w:rPr>
            </w:pPr>
            <w:r w:rsidRPr="002C31AF">
              <w:rPr>
                <w:sz w:val="20"/>
              </w:rPr>
              <w:t>477</w:t>
            </w:r>
          </w:p>
        </w:tc>
        <w:tc>
          <w:tcPr>
            <w:tcW w:w="1134" w:type="dxa"/>
            <w:tcBorders>
              <w:top w:val="single" w:sz="4" w:space="0" w:color="auto"/>
              <w:left w:val="single" w:sz="4" w:space="0" w:color="auto"/>
              <w:bottom w:val="single" w:sz="4" w:space="0" w:color="auto"/>
              <w:right w:val="single" w:sz="4" w:space="0" w:color="auto"/>
            </w:tcBorders>
          </w:tcPr>
          <w:p w14:paraId="4A72A4F5" w14:textId="4AA69BAA" w:rsidR="003F3C61" w:rsidRPr="002C31AF" w:rsidRDefault="00354442">
            <w:pPr>
              <w:pStyle w:val="24"/>
              <w:tabs>
                <w:tab w:val="clear" w:pos="-90"/>
                <w:tab w:val="center" w:pos="1170"/>
              </w:tabs>
              <w:ind w:firstLine="0"/>
              <w:jc w:val="right"/>
              <w:rPr>
                <w:sz w:val="20"/>
              </w:rPr>
            </w:pPr>
            <w:r w:rsidRPr="002C31AF">
              <w:rPr>
                <w:sz w:val="20"/>
              </w:rPr>
              <w:t>417</w:t>
            </w:r>
          </w:p>
        </w:tc>
        <w:tc>
          <w:tcPr>
            <w:tcW w:w="1134" w:type="dxa"/>
            <w:tcBorders>
              <w:top w:val="single" w:sz="4" w:space="0" w:color="auto"/>
              <w:left w:val="single" w:sz="4" w:space="0" w:color="auto"/>
              <w:bottom w:val="single" w:sz="4" w:space="0" w:color="auto"/>
              <w:right w:val="single" w:sz="4" w:space="0" w:color="auto"/>
            </w:tcBorders>
          </w:tcPr>
          <w:p w14:paraId="2B2F31CF" w14:textId="2E818366" w:rsidR="003F3C61" w:rsidRPr="002C31AF" w:rsidRDefault="00354442">
            <w:pPr>
              <w:pStyle w:val="24"/>
              <w:tabs>
                <w:tab w:val="clear" w:pos="-90"/>
                <w:tab w:val="center" w:pos="1170"/>
              </w:tabs>
              <w:ind w:firstLine="0"/>
              <w:jc w:val="right"/>
              <w:rPr>
                <w:sz w:val="20"/>
              </w:rPr>
            </w:pPr>
            <w:r w:rsidRPr="002C31AF">
              <w:rPr>
                <w:sz w:val="20"/>
              </w:rPr>
              <w:t>885</w:t>
            </w:r>
          </w:p>
        </w:tc>
        <w:tc>
          <w:tcPr>
            <w:tcW w:w="993" w:type="dxa"/>
            <w:tcBorders>
              <w:top w:val="single" w:sz="4" w:space="0" w:color="auto"/>
              <w:left w:val="single" w:sz="4" w:space="0" w:color="auto"/>
              <w:bottom w:val="single" w:sz="4" w:space="0" w:color="auto"/>
              <w:right w:val="single" w:sz="4" w:space="0" w:color="auto"/>
            </w:tcBorders>
          </w:tcPr>
          <w:p w14:paraId="4C968DC4" w14:textId="204CB270" w:rsidR="003F3C61" w:rsidRPr="002C31AF" w:rsidRDefault="00354442">
            <w:pPr>
              <w:pStyle w:val="24"/>
              <w:tabs>
                <w:tab w:val="clear" w:pos="-90"/>
                <w:tab w:val="center" w:pos="1170"/>
              </w:tabs>
              <w:ind w:firstLine="0"/>
              <w:jc w:val="right"/>
              <w:rPr>
                <w:sz w:val="20"/>
              </w:rPr>
            </w:pPr>
            <w:r w:rsidRPr="002C31AF">
              <w:rPr>
                <w:sz w:val="20"/>
              </w:rPr>
              <w:t>1805</w:t>
            </w:r>
          </w:p>
        </w:tc>
      </w:tr>
      <w:tr w:rsidR="003F3C61" w:rsidRPr="002C31AF" w14:paraId="18E5957F"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3B7BE6E6" w14:textId="77777777" w:rsidR="003F3C61" w:rsidRPr="002C31AF" w:rsidRDefault="003F3C61">
            <w:pPr>
              <w:pStyle w:val="24"/>
              <w:tabs>
                <w:tab w:val="clear" w:pos="-90"/>
                <w:tab w:val="center" w:pos="1170"/>
              </w:tabs>
              <w:ind w:firstLine="0"/>
              <w:rPr>
                <w:sz w:val="20"/>
              </w:rPr>
            </w:pPr>
            <w:r w:rsidRPr="002C31AF">
              <w:rPr>
                <w:sz w:val="20"/>
              </w:rPr>
              <w:t>Дъб</w:t>
            </w:r>
          </w:p>
        </w:tc>
        <w:tc>
          <w:tcPr>
            <w:tcW w:w="1417" w:type="dxa"/>
            <w:tcBorders>
              <w:top w:val="single" w:sz="4" w:space="0" w:color="auto"/>
              <w:left w:val="single" w:sz="4" w:space="0" w:color="auto"/>
              <w:bottom w:val="single" w:sz="4" w:space="0" w:color="auto"/>
              <w:right w:val="single" w:sz="4" w:space="0" w:color="auto"/>
            </w:tcBorders>
          </w:tcPr>
          <w:p w14:paraId="1B55D5E1" w14:textId="52E47D9A" w:rsidR="003F3C61" w:rsidRPr="002C31AF" w:rsidRDefault="00354442">
            <w:pPr>
              <w:pStyle w:val="24"/>
              <w:tabs>
                <w:tab w:val="clear" w:pos="-90"/>
                <w:tab w:val="center" w:pos="1170"/>
              </w:tabs>
              <w:ind w:firstLine="0"/>
              <w:jc w:val="right"/>
              <w:rPr>
                <w:sz w:val="20"/>
              </w:rPr>
            </w:pPr>
            <w:r w:rsidRPr="002C31AF">
              <w:rPr>
                <w:sz w:val="20"/>
              </w:rPr>
              <w:t>793</w:t>
            </w:r>
          </w:p>
        </w:tc>
        <w:tc>
          <w:tcPr>
            <w:tcW w:w="992" w:type="dxa"/>
            <w:tcBorders>
              <w:top w:val="single" w:sz="4" w:space="0" w:color="auto"/>
              <w:left w:val="single" w:sz="4" w:space="0" w:color="auto"/>
              <w:bottom w:val="single" w:sz="4" w:space="0" w:color="auto"/>
              <w:right w:val="single" w:sz="4" w:space="0" w:color="auto"/>
            </w:tcBorders>
          </w:tcPr>
          <w:p w14:paraId="46FAE7CA" w14:textId="79C4AB23"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29AFC10" w14:textId="54183A12" w:rsidR="003F3C61" w:rsidRPr="002C31AF" w:rsidRDefault="00354442">
            <w:pPr>
              <w:pStyle w:val="24"/>
              <w:tabs>
                <w:tab w:val="clear" w:pos="-90"/>
                <w:tab w:val="center" w:pos="1170"/>
              </w:tabs>
              <w:ind w:firstLine="0"/>
              <w:jc w:val="right"/>
              <w:rPr>
                <w:sz w:val="20"/>
              </w:rPr>
            </w:pPr>
            <w:r w:rsidRPr="002C31AF">
              <w:rPr>
                <w:sz w:val="20"/>
              </w:rPr>
              <w:t>35</w:t>
            </w:r>
          </w:p>
        </w:tc>
        <w:tc>
          <w:tcPr>
            <w:tcW w:w="1134" w:type="dxa"/>
            <w:tcBorders>
              <w:top w:val="single" w:sz="4" w:space="0" w:color="auto"/>
              <w:left w:val="single" w:sz="4" w:space="0" w:color="auto"/>
              <w:bottom w:val="single" w:sz="4" w:space="0" w:color="auto"/>
              <w:right w:val="single" w:sz="4" w:space="0" w:color="auto"/>
            </w:tcBorders>
          </w:tcPr>
          <w:p w14:paraId="2EC4B6D3" w14:textId="70EA63AE" w:rsidR="003F3C61" w:rsidRPr="002C31AF" w:rsidRDefault="00354442">
            <w:pPr>
              <w:pStyle w:val="24"/>
              <w:tabs>
                <w:tab w:val="clear" w:pos="-90"/>
                <w:tab w:val="center" w:pos="1170"/>
              </w:tabs>
              <w:ind w:firstLine="0"/>
              <w:jc w:val="right"/>
              <w:rPr>
                <w:sz w:val="20"/>
              </w:rPr>
            </w:pPr>
            <w:r w:rsidRPr="002C31AF">
              <w:rPr>
                <w:sz w:val="20"/>
              </w:rPr>
              <w:t>90</w:t>
            </w:r>
          </w:p>
        </w:tc>
        <w:tc>
          <w:tcPr>
            <w:tcW w:w="1134" w:type="dxa"/>
            <w:tcBorders>
              <w:top w:val="single" w:sz="4" w:space="0" w:color="auto"/>
              <w:left w:val="single" w:sz="4" w:space="0" w:color="auto"/>
              <w:bottom w:val="single" w:sz="4" w:space="0" w:color="auto"/>
              <w:right w:val="single" w:sz="4" w:space="0" w:color="auto"/>
            </w:tcBorders>
          </w:tcPr>
          <w:p w14:paraId="4BA67B4B" w14:textId="3927A43B" w:rsidR="003F3C61" w:rsidRPr="002C31AF" w:rsidRDefault="00354442">
            <w:pPr>
              <w:pStyle w:val="24"/>
              <w:tabs>
                <w:tab w:val="clear" w:pos="-90"/>
                <w:tab w:val="center" w:pos="1170"/>
              </w:tabs>
              <w:ind w:firstLine="0"/>
              <w:jc w:val="right"/>
              <w:rPr>
                <w:sz w:val="20"/>
              </w:rPr>
            </w:pPr>
            <w:r w:rsidRPr="002C31AF">
              <w:rPr>
                <w:sz w:val="20"/>
              </w:rPr>
              <w:t>411</w:t>
            </w:r>
          </w:p>
        </w:tc>
        <w:tc>
          <w:tcPr>
            <w:tcW w:w="993" w:type="dxa"/>
            <w:tcBorders>
              <w:top w:val="single" w:sz="4" w:space="0" w:color="auto"/>
              <w:left w:val="single" w:sz="4" w:space="0" w:color="auto"/>
              <w:bottom w:val="single" w:sz="4" w:space="0" w:color="auto"/>
              <w:right w:val="single" w:sz="4" w:space="0" w:color="auto"/>
            </w:tcBorders>
          </w:tcPr>
          <w:p w14:paraId="4CD4C064" w14:textId="63F8EA8E" w:rsidR="003F3C61" w:rsidRPr="002C31AF" w:rsidRDefault="00354442">
            <w:pPr>
              <w:pStyle w:val="24"/>
              <w:tabs>
                <w:tab w:val="clear" w:pos="-90"/>
                <w:tab w:val="center" w:pos="1170"/>
              </w:tabs>
              <w:ind w:firstLine="0"/>
              <w:jc w:val="right"/>
              <w:rPr>
                <w:sz w:val="20"/>
              </w:rPr>
            </w:pPr>
            <w:r w:rsidRPr="002C31AF">
              <w:rPr>
                <w:sz w:val="20"/>
              </w:rPr>
              <w:t>257</w:t>
            </w:r>
          </w:p>
        </w:tc>
      </w:tr>
      <w:tr w:rsidR="003F3C61" w:rsidRPr="002C31AF" w14:paraId="4A1AB30C"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3AA4E275" w14:textId="77777777" w:rsidR="003F3C61" w:rsidRPr="002C31AF" w:rsidRDefault="003F3C61">
            <w:pPr>
              <w:pStyle w:val="24"/>
              <w:tabs>
                <w:tab w:val="clear" w:pos="-90"/>
                <w:tab w:val="center" w:pos="1170"/>
              </w:tabs>
              <w:ind w:firstLine="0"/>
              <w:rPr>
                <w:sz w:val="20"/>
              </w:rPr>
            </w:pPr>
            <w:r w:rsidRPr="002C31AF">
              <w:rPr>
                <w:sz w:val="20"/>
              </w:rPr>
              <w:t>Бук</w:t>
            </w:r>
          </w:p>
        </w:tc>
        <w:tc>
          <w:tcPr>
            <w:tcW w:w="1417" w:type="dxa"/>
            <w:tcBorders>
              <w:top w:val="single" w:sz="4" w:space="0" w:color="auto"/>
              <w:left w:val="single" w:sz="4" w:space="0" w:color="auto"/>
              <w:bottom w:val="single" w:sz="4" w:space="0" w:color="auto"/>
              <w:right w:val="single" w:sz="4" w:space="0" w:color="auto"/>
            </w:tcBorders>
          </w:tcPr>
          <w:p w14:paraId="62907A9E" w14:textId="0E835417" w:rsidR="003F3C61" w:rsidRPr="002C31AF" w:rsidRDefault="00354442">
            <w:pPr>
              <w:pStyle w:val="24"/>
              <w:tabs>
                <w:tab w:val="clear" w:pos="-90"/>
                <w:tab w:val="center" w:pos="1170"/>
              </w:tabs>
              <w:ind w:firstLine="0"/>
              <w:jc w:val="right"/>
              <w:rPr>
                <w:sz w:val="20"/>
              </w:rPr>
            </w:pPr>
            <w:r w:rsidRPr="002C31AF">
              <w:rPr>
                <w:sz w:val="20"/>
              </w:rPr>
              <w:t>626</w:t>
            </w:r>
          </w:p>
        </w:tc>
        <w:tc>
          <w:tcPr>
            <w:tcW w:w="992" w:type="dxa"/>
            <w:tcBorders>
              <w:top w:val="single" w:sz="4" w:space="0" w:color="auto"/>
              <w:left w:val="single" w:sz="4" w:space="0" w:color="auto"/>
              <w:bottom w:val="single" w:sz="4" w:space="0" w:color="auto"/>
              <w:right w:val="single" w:sz="4" w:space="0" w:color="auto"/>
            </w:tcBorders>
          </w:tcPr>
          <w:p w14:paraId="5BBCF09D" w14:textId="0821B533" w:rsidR="003F3C61" w:rsidRPr="002C31AF" w:rsidRDefault="00354442">
            <w:pPr>
              <w:pStyle w:val="24"/>
              <w:tabs>
                <w:tab w:val="clear" w:pos="-90"/>
                <w:tab w:val="center" w:pos="1170"/>
              </w:tabs>
              <w:ind w:firstLine="0"/>
              <w:jc w:val="right"/>
              <w:rPr>
                <w:sz w:val="20"/>
              </w:rPr>
            </w:pPr>
            <w:r w:rsidRPr="002C31AF">
              <w:rPr>
                <w:sz w:val="20"/>
              </w:rPr>
              <w:t>298</w:t>
            </w:r>
          </w:p>
        </w:tc>
        <w:tc>
          <w:tcPr>
            <w:tcW w:w="1134" w:type="dxa"/>
            <w:tcBorders>
              <w:top w:val="single" w:sz="4" w:space="0" w:color="auto"/>
              <w:left w:val="single" w:sz="4" w:space="0" w:color="auto"/>
              <w:bottom w:val="single" w:sz="4" w:space="0" w:color="auto"/>
              <w:right w:val="single" w:sz="4" w:space="0" w:color="auto"/>
            </w:tcBorders>
          </w:tcPr>
          <w:p w14:paraId="7A67A27B" w14:textId="430BD203" w:rsidR="003F3C61" w:rsidRPr="002C31AF" w:rsidRDefault="00354442">
            <w:pPr>
              <w:pStyle w:val="24"/>
              <w:tabs>
                <w:tab w:val="clear" w:pos="-90"/>
                <w:tab w:val="center" w:pos="1170"/>
              </w:tabs>
              <w:ind w:firstLine="0"/>
              <w:jc w:val="right"/>
              <w:rPr>
                <w:sz w:val="20"/>
              </w:rPr>
            </w:pPr>
            <w:r w:rsidRPr="002C31AF">
              <w:rPr>
                <w:sz w:val="20"/>
              </w:rPr>
              <w:t>252</w:t>
            </w:r>
          </w:p>
        </w:tc>
        <w:tc>
          <w:tcPr>
            <w:tcW w:w="1134" w:type="dxa"/>
            <w:tcBorders>
              <w:top w:val="single" w:sz="4" w:space="0" w:color="auto"/>
              <w:left w:val="single" w:sz="4" w:space="0" w:color="auto"/>
              <w:bottom w:val="single" w:sz="4" w:space="0" w:color="auto"/>
              <w:right w:val="single" w:sz="4" w:space="0" w:color="auto"/>
            </w:tcBorders>
          </w:tcPr>
          <w:p w14:paraId="74D134A7" w14:textId="727FB293" w:rsidR="003F3C61" w:rsidRPr="002C31AF" w:rsidRDefault="00354442">
            <w:pPr>
              <w:pStyle w:val="24"/>
              <w:tabs>
                <w:tab w:val="clear" w:pos="-90"/>
                <w:tab w:val="center" w:pos="1170"/>
              </w:tabs>
              <w:ind w:firstLine="0"/>
              <w:jc w:val="right"/>
              <w:rPr>
                <w:sz w:val="20"/>
              </w:rPr>
            </w:pPr>
            <w:r w:rsidRPr="002C31AF">
              <w:rPr>
                <w:sz w:val="20"/>
              </w:rPr>
              <w:t>59</w:t>
            </w:r>
          </w:p>
        </w:tc>
        <w:tc>
          <w:tcPr>
            <w:tcW w:w="1134" w:type="dxa"/>
            <w:tcBorders>
              <w:top w:val="single" w:sz="4" w:space="0" w:color="auto"/>
              <w:left w:val="single" w:sz="4" w:space="0" w:color="auto"/>
              <w:bottom w:val="single" w:sz="4" w:space="0" w:color="auto"/>
              <w:right w:val="single" w:sz="4" w:space="0" w:color="auto"/>
            </w:tcBorders>
          </w:tcPr>
          <w:p w14:paraId="18DDE122" w14:textId="2080E7EE" w:rsidR="003F3C61" w:rsidRPr="002C31AF" w:rsidRDefault="00354442">
            <w:pPr>
              <w:pStyle w:val="24"/>
              <w:tabs>
                <w:tab w:val="clear" w:pos="-90"/>
                <w:tab w:val="center" w:pos="1170"/>
              </w:tabs>
              <w:ind w:firstLine="0"/>
              <w:jc w:val="right"/>
              <w:rPr>
                <w:sz w:val="20"/>
              </w:rPr>
            </w:pPr>
            <w:r w:rsidRPr="002C31AF">
              <w:rPr>
                <w:sz w:val="20"/>
              </w:rPr>
              <w:t>17</w:t>
            </w:r>
          </w:p>
        </w:tc>
        <w:tc>
          <w:tcPr>
            <w:tcW w:w="993" w:type="dxa"/>
            <w:tcBorders>
              <w:top w:val="single" w:sz="4" w:space="0" w:color="auto"/>
              <w:left w:val="single" w:sz="4" w:space="0" w:color="auto"/>
              <w:bottom w:val="single" w:sz="4" w:space="0" w:color="auto"/>
              <w:right w:val="single" w:sz="4" w:space="0" w:color="auto"/>
            </w:tcBorders>
          </w:tcPr>
          <w:p w14:paraId="13128F93" w14:textId="06C5281B" w:rsidR="003F3C61" w:rsidRPr="002C31AF" w:rsidRDefault="003F3C61">
            <w:pPr>
              <w:pStyle w:val="24"/>
              <w:tabs>
                <w:tab w:val="clear" w:pos="-90"/>
                <w:tab w:val="center" w:pos="1170"/>
              </w:tabs>
              <w:ind w:firstLine="0"/>
              <w:jc w:val="right"/>
              <w:rPr>
                <w:sz w:val="20"/>
              </w:rPr>
            </w:pPr>
          </w:p>
        </w:tc>
      </w:tr>
      <w:tr w:rsidR="003F3C61" w:rsidRPr="002C31AF" w14:paraId="5F976CDD"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7D53B97C" w14:textId="77777777" w:rsidR="003F3C61" w:rsidRPr="002C31AF" w:rsidRDefault="003F3C61">
            <w:pPr>
              <w:pStyle w:val="24"/>
              <w:tabs>
                <w:tab w:val="clear" w:pos="-90"/>
                <w:tab w:val="center" w:pos="1170"/>
              </w:tabs>
              <w:ind w:firstLine="0"/>
              <w:rPr>
                <w:sz w:val="20"/>
              </w:rPr>
            </w:pPr>
            <w:r w:rsidRPr="002C31AF">
              <w:rPr>
                <w:sz w:val="20"/>
              </w:rPr>
              <w:t>Габър</w:t>
            </w:r>
          </w:p>
        </w:tc>
        <w:tc>
          <w:tcPr>
            <w:tcW w:w="1417" w:type="dxa"/>
            <w:tcBorders>
              <w:top w:val="single" w:sz="4" w:space="0" w:color="auto"/>
              <w:left w:val="single" w:sz="4" w:space="0" w:color="auto"/>
              <w:bottom w:val="single" w:sz="4" w:space="0" w:color="auto"/>
              <w:right w:val="single" w:sz="4" w:space="0" w:color="auto"/>
            </w:tcBorders>
          </w:tcPr>
          <w:p w14:paraId="0FFFB9FE" w14:textId="666A259A" w:rsidR="003F3C61" w:rsidRPr="002C31AF" w:rsidRDefault="003F3C61">
            <w:pPr>
              <w:pStyle w:val="24"/>
              <w:tabs>
                <w:tab w:val="clear" w:pos="-90"/>
                <w:tab w:val="center" w:pos="1170"/>
              </w:tabs>
              <w:ind w:firstLine="0"/>
              <w:jc w:val="right"/>
              <w:rPr>
                <w:sz w:val="20"/>
              </w:rPr>
            </w:pPr>
          </w:p>
        </w:tc>
        <w:tc>
          <w:tcPr>
            <w:tcW w:w="992" w:type="dxa"/>
            <w:tcBorders>
              <w:top w:val="single" w:sz="4" w:space="0" w:color="auto"/>
              <w:left w:val="single" w:sz="4" w:space="0" w:color="auto"/>
              <w:bottom w:val="single" w:sz="4" w:space="0" w:color="auto"/>
              <w:right w:val="single" w:sz="4" w:space="0" w:color="auto"/>
            </w:tcBorders>
          </w:tcPr>
          <w:p w14:paraId="608F0722"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A119697"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3FCB06A2" w14:textId="0D829A6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ACA3E47" w14:textId="670031C7"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6BC42A4B" w14:textId="77777777" w:rsidR="003F3C61" w:rsidRPr="002C31AF" w:rsidRDefault="003F3C61">
            <w:pPr>
              <w:pStyle w:val="24"/>
              <w:tabs>
                <w:tab w:val="clear" w:pos="-90"/>
                <w:tab w:val="center" w:pos="1170"/>
              </w:tabs>
              <w:ind w:firstLine="0"/>
              <w:jc w:val="right"/>
              <w:rPr>
                <w:sz w:val="20"/>
              </w:rPr>
            </w:pPr>
          </w:p>
        </w:tc>
      </w:tr>
      <w:tr w:rsidR="003F3C61" w:rsidRPr="002C31AF" w14:paraId="4CE702D0"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4F385099" w14:textId="193D9455" w:rsidR="003F3C61" w:rsidRPr="002C31AF" w:rsidRDefault="003F3C61">
            <w:pPr>
              <w:pStyle w:val="24"/>
              <w:tabs>
                <w:tab w:val="clear" w:pos="-90"/>
                <w:tab w:val="center" w:pos="1170"/>
              </w:tabs>
              <w:ind w:firstLine="0"/>
              <w:rPr>
                <w:sz w:val="20"/>
              </w:rPr>
            </w:pPr>
            <w:r w:rsidRPr="002C31AF">
              <w:rPr>
                <w:sz w:val="20"/>
              </w:rPr>
              <w:t>Смес</w:t>
            </w:r>
            <w:r w:rsidR="000443C2">
              <w:rPr>
                <w:sz w:val="20"/>
              </w:rPr>
              <w:t>ени</w:t>
            </w:r>
            <w:r w:rsidRPr="002C31AF">
              <w:rPr>
                <w:sz w:val="20"/>
              </w:rPr>
              <w:t xml:space="preserve"> широколистни</w:t>
            </w:r>
          </w:p>
        </w:tc>
        <w:tc>
          <w:tcPr>
            <w:tcW w:w="1417" w:type="dxa"/>
            <w:tcBorders>
              <w:top w:val="single" w:sz="4" w:space="0" w:color="auto"/>
              <w:left w:val="single" w:sz="4" w:space="0" w:color="auto"/>
              <w:bottom w:val="single" w:sz="4" w:space="0" w:color="auto"/>
              <w:right w:val="single" w:sz="4" w:space="0" w:color="auto"/>
            </w:tcBorders>
          </w:tcPr>
          <w:p w14:paraId="3E78D027" w14:textId="7CD15676" w:rsidR="003F3C61" w:rsidRPr="002C31AF" w:rsidRDefault="00354442">
            <w:pPr>
              <w:pStyle w:val="24"/>
              <w:tabs>
                <w:tab w:val="clear" w:pos="-90"/>
                <w:tab w:val="center" w:pos="1170"/>
              </w:tabs>
              <w:ind w:firstLine="0"/>
              <w:jc w:val="right"/>
              <w:rPr>
                <w:sz w:val="20"/>
              </w:rPr>
            </w:pPr>
            <w:r w:rsidRPr="002C31AF">
              <w:rPr>
                <w:sz w:val="20"/>
              </w:rPr>
              <w:t>2493</w:t>
            </w:r>
          </w:p>
        </w:tc>
        <w:tc>
          <w:tcPr>
            <w:tcW w:w="992" w:type="dxa"/>
            <w:tcBorders>
              <w:top w:val="single" w:sz="4" w:space="0" w:color="auto"/>
              <w:left w:val="single" w:sz="4" w:space="0" w:color="auto"/>
              <w:bottom w:val="single" w:sz="4" w:space="0" w:color="auto"/>
              <w:right w:val="single" w:sz="4" w:space="0" w:color="auto"/>
            </w:tcBorders>
          </w:tcPr>
          <w:p w14:paraId="3BD64874" w14:textId="36ED612F" w:rsidR="003F3C61" w:rsidRPr="002C31AF" w:rsidRDefault="00354442">
            <w:pPr>
              <w:pStyle w:val="24"/>
              <w:tabs>
                <w:tab w:val="clear" w:pos="-90"/>
                <w:tab w:val="center" w:pos="1170"/>
              </w:tabs>
              <w:ind w:firstLine="0"/>
              <w:jc w:val="right"/>
              <w:rPr>
                <w:sz w:val="20"/>
              </w:rPr>
            </w:pPr>
            <w:r w:rsidRPr="002C31AF">
              <w:rPr>
                <w:sz w:val="20"/>
              </w:rPr>
              <w:t>30</w:t>
            </w:r>
          </w:p>
        </w:tc>
        <w:tc>
          <w:tcPr>
            <w:tcW w:w="1134" w:type="dxa"/>
            <w:tcBorders>
              <w:top w:val="single" w:sz="4" w:space="0" w:color="auto"/>
              <w:left w:val="single" w:sz="4" w:space="0" w:color="auto"/>
              <w:bottom w:val="single" w:sz="4" w:space="0" w:color="auto"/>
              <w:right w:val="single" w:sz="4" w:space="0" w:color="auto"/>
            </w:tcBorders>
          </w:tcPr>
          <w:p w14:paraId="26A64D47" w14:textId="4F95AF96" w:rsidR="003F3C61" w:rsidRPr="002C31AF" w:rsidRDefault="00354442">
            <w:pPr>
              <w:pStyle w:val="24"/>
              <w:tabs>
                <w:tab w:val="clear" w:pos="-90"/>
                <w:tab w:val="center" w:pos="1170"/>
              </w:tabs>
              <w:ind w:firstLine="0"/>
              <w:jc w:val="right"/>
              <w:rPr>
                <w:sz w:val="20"/>
              </w:rPr>
            </w:pPr>
            <w:r w:rsidRPr="002C31AF">
              <w:rPr>
                <w:sz w:val="20"/>
              </w:rPr>
              <w:t>190</w:t>
            </w:r>
          </w:p>
        </w:tc>
        <w:tc>
          <w:tcPr>
            <w:tcW w:w="1134" w:type="dxa"/>
            <w:tcBorders>
              <w:top w:val="single" w:sz="4" w:space="0" w:color="auto"/>
              <w:left w:val="single" w:sz="4" w:space="0" w:color="auto"/>
              <w:bottom w:val="single" w:sz="4" w:space="0" w:color="auto"/>
              <w:right w:val="single" w:sz="4" w:space="0" w:color="auto"/>
            </w:tcBorders>
          </w:tcPr>
          <w:p w14:paraId="54EF6D0A" w14:textId="3AE5927E" w:rsidR="003F3C61" w:rsidRPr="002C31AF" w:rsidRDefault="00354442">
            <w:pPr>
              <w:pStyle w:val="24"/>
              <w:tabs>
                <w:tab w:val="clear" w:pos="-90"/>
                <w:tab w:val="center" w:pos="1170"/>
              </w:tabs>
              <w:ind w:firstLine="0"/>
              <w:jc w:val="right"/>
              <w:rPr>
                <w:sz w:val="20"/>
              </w:rPr>
            </w:pPr>
            <w:r w:rsidRPr="002C31AF">
              <w:rPr>
                <w:sz w:val="20"/>
              </w:rPr>
              <w:t>268</w:t>
            </w:r>
          </w:p>
        </w:tc>
        <w:tc>
          <w:tcPr>
            <w:tcW w:w="1134" w:type="dxa"/>
            <w:tcBorders>
              <w:top w:val="single" w:sz="4" w:space="0" w:color="auto"/>
              <w:left w:val="single" w:sz="4" w:space="0" w:color="auto"/>
              <w:bottom w:val="single" w:sz="4" w:space="0" w:color="auto"/>
              <w:right w:val="single" w:sz="4" w:space="0" w:color="auto"/>
            </w:tcBorders>
          </w:tcPr>
          <w:p w14:paraId="00370715" w14:textId="1482E779" w:rsidR="003F3C61" w:rsidRPr="002C31AF" w:rsidRDefault="00354442">
            <w:pPr>
              <w:pStyle w:val="24"/>
              <w:tabs>
                <w:tab w:val="clear" w:pos="-90"/>
                <w:tab w:val="center" w:pos="1170"/>
              </w:tabs>
              <w:ind w:firstLine="0"/>
              <w:jc w:val="right"/>
              <w:rPr>
                <w:sz w:val="20"/>
              </w:rPr>
            </w:pPr>
            <w:r w:rsidRPr="002C31AF">
              <w:rPr>
                <w:sz w:val="20"/>
              </w:rPr>
              <w:t>457</w:t>
            </w:r>
          </w:p>
        </w:tc>
        <w:tc>
          <w:tcPr>
            <w:tcW w:w="993" w:type="dxa"/>
            <w:tcBorders>
              <w:top w:val="single" w:sz="4" w:space="0" w:color="auto"/>
              <w:left w:val="single" w:sz="4" w:space="0" w:color="auto"/>
              <w:bottom w:val="single" w:sz="4" w:space="0" w:color="auto"/>
              <w:right w:val="single" w:sz="4" w:space="0" w:color="auto"/>
            </w:tcBorders>
          </w:tcPr>
          <w:p w14:paraId="5A175A10" w14:textId="25619A3B" w:rsidR="003F3C61" w:rsidRPr="002C31AF" w:rsidRDefault="00354442">
            <w:pPr>
              <w:pStyle w:val="24"/>
              <w:tabs>
                <w:tab w:val="clear" w:pos="-90"/>
                <w:tab w:val="center" w:pos="1170"/>
              </w:tabs>
              <w:ind w:firstLine="0"/>
              <w:jc w:val="right"/>
              <w:rPr>
                <w:sz w:val="20"/>
              </w:rPr>
            </w:pPr>
            <w:r w:rsidRPr="002C31AF">
              <w:rPr>
                <w:sz w:val="20"/>
              </w:rPr>
              <w:t>1548</w:t>
            </w:r>
          </w:p>
        </w:tc>
      </w:tr>
      <w:tr w:rsidR="003F3C61" w:rsidRPr="002C31AF" w14:paraId="724B78DA"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5563B61C" w14:textId="77777777" w:rsidR="003F3C61" w:rsidRPr="002C31AF" w:rsidRDefault="003F3C61">
            <w:pPr>
              <w:pStyle w:val="24"/>
              <w:tabs>
                <w:tab w:val="clear" w:pos="-90"/>
                <w:tab w:val="center" w:pos="1170"/>
              </w:tabs>
              <w:ind w:firstLine="0"/>
              <w:rPr>
                <w:b/>
                <w:sz w:val="20"/>
              </w:rPr>
            </w:pPr>
            <w:r w:rsidRPr="002C31AF">
              <w:rPr>
                <w:b/>
                <w:sz w:val="20"/>
              </w:rPr>
              <w:t>Нискостъблени</w:t>
            </w:r>
          </w:p>
        </w:tc>
        <w:tc>
          <w:tcPr>
            <w:tcW w:w="1417" w:type="dxa"/>
            <w:tcBorders>
              <w:top w:val="single" w:sz="4" w:space="0" w:color="auto"/>
              <w:left w:val="single" w:sz="4" w:space="0" w:color="auto"/>
              <w:bottom w:val="single" w:sz="4" w:space="0" w:color="auto"/>
              <w:right w:val="single" w:sz="4" w:space="0" w:color="auto"/>
            </w:tcBorders>
          </w:tcPr>
          <w:p w14:paraId="6D4E3420" w14:textId="5DB9867B" w:rsidR="003F3C61" w:rsidRPr="002C31AF" w:rsidRDefault="00354442">
            <w:pPr>
              <w:pStyle w:val="24"/>
              <w:tabs>
                <w:tab w:val="clear" w:pos="-90"/>
                <w:tab w:val="center" w:pos="1170"/>
              </w:tabs>
              <w:ind w:firstLine="0"/>
              <w:jc w:val="right"/>
              <w:rPr>
                <w:sz w:val="20"/>
              </w:rPr>
            </w:pPr>
            <w:r w:rsidRPr="002C31AF">
              <w:rPr>
                <w:sz w:val="20"/>
              </w:rPr>
              <w:t>465</w:t>
            </w:r>
          </w:p>
        </w:tc>
        <w:tc>
          <w:tcPr>
            <w:tcW w:w="992" w:type="dxa"/>
            <w:tcBorders>
              <w:top w:val="single" w:sz="4" w:space="0" w:color="auto"/>
              <w:left w:val="single" w:sz="4" w:space="0" w:color="auto"/>
              <w:bottom w:val="single" w:sz="4" w:space="0" w:color="auto"/>
              <w:right w:val="single" w:sz="4" w:space="0" w:color="auto"/>
            </w:tcBorders>
          </w:tcPr>
          <w:p w14:paraId="6C32954D"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B96978B"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0B4090FB"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4706ACCC" w14:textId="070B2F3B" w:rsidR="003F3C61" w:rsidRPr="002C31AF" w:rsidRDefault="00354442">
            <w:pPr>
              <w:pStyle w:val="24"/>
              <w:tabs>
                <w:tab w:val="clear" w:pos="-90"/>
                <w:tab w:val="center" w:pos="1170"/>
              </w:tabs>
              <w:ind w:firstLine="0"/>
              <w:jc w:val="right"/>
              <w:rPr>
                <w:sz w:val="20"/>
              </w:rPr>
            </w:pPr>
            <w:r w:rsidRPr="002C31AF">
              <w:rPr>
                <w:sz w:val="20"/>
              </w:rPr>
              <w:t>179</w:t>
            </w:r>
          </w:p>
        </w:tc>
        <w:tc>
          <w:tcPr>
            <w:tcW w:w="993" w:type="dxa"/>
            <w:tcBorders>
              <w:top w:val="single" w:sz="4" w:space="0" w:color="auto"/>
              <w:left w:val="single" w:sz="4" w:space="0" w:color="auto"/>
              <w:bottom w:val="single" w:sz="4" w:space="0" w:color="auto"/>
              <w:right w:val="single" w:sz="4" w:space="0" w:color="auto"/>
            </w:tcBorders>
          </w:tcPr>
          <w:p w14:paraId="661FF01D" w14:textId="223D0A63" w:rsidR="003F3C61" w:rsidRPr="002C31AF" w:rsidRDefault="00354442">
            <w:pPr>
              <w:pStyle w:val="24"/>
              <w:tabs>
                <w:tab w:val="clear" w:pos="-90"/>
                <w:tab w:val="center" w:pos="1170"/>
              </w:tabs>
              <w:ind w:firstLine="0"/>
              <w:jc w:val="right"/>
              <w:rPr>
                <w:sz w:val="20"/>
              </w:rPr>
            </w:pPr>
            <w:r w:rsidRPr="002C31AF">
              <w:rPr>
                <w:sz w:val="20"/>
              </w:rPr>
              <w:t>286</w:t>
            </w:r>
          </w:p>
        </w:tc>
      </w:tr>
      <w:tr w:rsidR="003F3C61" w:rsidRPr="002C31AF" w14:paraId="40DB6E9B"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546827C0" w14:textId="77777777" w:rsidR="003F3C61" w:rsidRPr="002C31AF" w:rsidRDefault="003F3C61">
            <w:pPr>
              <w:pStyle w:val="24"/>
              <w:tabs>
                <w:tab w:val="clear" w:pos="-90"/>
                <w:tab w:val="center" w:pos="1170"/>
              </w:tabs>
              <w:ind w:firstLine="0"/>
              <w:rPr>
                <w:sz w:val="20"/>
              </w:rPr>
            </w:pPr>
            <w:r w:rsidRPr="002C31AF">
              <w:rPr>
                <w:sz w:val="20"/>
              </w:rPr>
              <w:t>Акация</w:t>
            </w:r>
          </w:p>
        </w:tc>
        <w:tc>
          <w:tcPr>
            <w:tcW w:w="1417" w:type="dxa"/>
            <w:tcBorders>
              <w:top w:val="single" w:sz="4" w:space="0" w:color="auto"/>
              <w:left w:val="single" w:sz="4" w:space="0" w:color="auto"/>
              <w:bottom w:val="single" w:sz="4" w:space="0" w:color="auto"/>
              <w:right w:val="single" w:sz="4" w:space="0" w:color="auto"/>
            </w:tcBorders>
          </w:tcPr>
          <w:p w14:paraId="3AC9C199" w14:textId="1AC43808" w:rsidR="003F3C61" w:rsidRPr="002C31AF" w:rsidRDefault="00354442">
            <w:pPr>
              <w:pStyle w:val="24"/>
              <w:tabs>
                <w:tab w:val="clear" w:pos="-90"/>
                <w:tab w:val="center" w:pos="1170"/>
              </w:tabs>
              <w:ind w:firstLine="0"/>
              <w:jc w:val="right"/>
              <w:rPr>
                <w:sz w:val="20"/>
              </w:rPr>
            </w:pPr>
            <w:r w:rsidRPr="002C31AF">
              <w:rPr>
                <w:sz w:val="20"/>
              </w:rPr>
              <w:t>1</w:t>
            </w:r>
          </w:p>
        </w:tc>
        <w:tc>
          <w:tcPr>
            <w:tcW w:w="992" w:type="dxa"/>
            <w:tcBorders>
              <w:top w:val="single" w:sz="4" w:space="0" w:color="auto"/>
              <w:left w:val="single" w:sz="4" w:space="0" w:color="auto"/>
              <w:bottom w:val="single" w:sz="4" w:space="0" w:color="auto"/>
              <w:right w:val="single" w:sz="4" w:space="0" w:color="auto"/>
            </w:tcBorders>
          </w:tcPr>
          <w:p w14:paraId="6914E40B"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17D758D"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5139038"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7A9080B1" w14:textId="26DCD772" w:rsidR="003F3C61" w:rsidRPr="002C31AF" w:rsidRDefault="003F3C61">
            <w:pPr>
              <w:pStyle w:val="24"/>
              <w:tabs>
                <w:tab w:val="clear" w:pos="-90"/>
                <w:tab w:val="center" w:pos="1170"/>
              </w:tabs>
              <w:ind w:firstLine="0"/>
              <w:jc w:val="right"/>
              <w:rPr>
                <w:sz w:val="20"/>
              </w:rPr>
            </w:pPr>
          </w:p>
        </w:tc>
        <w:tc>
          <w:tcPr>
            <w:tcW w:w="993" w:type="dxa"/>
            <w:tcBorders>
              <w:top w:val="single" w:sz="4" w:space="0" w:color="auto"/>
              <w:left w:val="single" w:sz="4" w:space="0" w:color="auto"/>
              <w:bottom w:val="single" w:sz="4" w:space="0" w:color="auto"/>
              <w:right w:val="single" w:sz="4" w:space="0" w:color="auto"/>
            </w:tcBorders>
          </w:tcPr>
          <w:p w14:paraId="14A60A07" w14:textId="74A649FE" w:rsidR="003F3C61" w:rsidRPr="002C31AF" w:rsidRDefault="00354442">
            <w:pPr>
              <w:pStyle w:val="24"/>
              <w:tabs>
                <w:tab w:val="clear" w:pos="-90"/>
                <w:tab w:val="center" w:pos="1170"/>
              </w:tabs>
              <w:ind w:firstLine="0"/>
              <w:jc w:val="right"/>
              <w:rPr>
                <w:sz w:val="20"/>
              </w:rPr>
            </w:pPr>
            <w:r w:rsidRPr="002C31AF">
              <w:rPr>
                <w:sz w:val="20"/>
              </w:rPr>
              <w:t>1</w:t>
            </w:r>
          </w:p>
        </w:tc>
      </w:tr>
      <w:tr w:rsidR="003F3C61" w:rsidRPr="002C31AF" w14:paraId="5AFB2354" w14:textId="77777777" w:rsidTr="005B5795">
        <w:tc>
          <w:tcPr>
            <w:tcW w:w="2764" w:type="dxa"/>
            <w:tcBorders>
              <w:top w:val="single" w:sz="4" w:space="0" w:color="auto"/>
              <w:left w:val="single" w:sz="4" w:space="0" w:color="auto"/>
              <w:bottom w:val="single" w:sz="4" w:space="0" w:color="auto"/>
              <w:right w:val="single" w:sz="4" w:space="0" w:color="auto"/>
            </w:tcBorders>
            <w:hideMark/>
          </w:tcPr>
          <w:p w14:paraId="3D2F15C3" w14:textId="77777777" w:rsidR="003F3C61" w:rsidRPr="002C31AF" w:rsidRDefault="003F3C61">
            <w:pPr>
              <w:pStyle w:val="24"/>
              <w:tabs>
                <w:tab w:val="clear" w:pos="-90"/>
                <w:tab w:val="center" w:pos="1170"/>
              </w:tabs>
              <w:ind w:firstLine="0"/>
              <w:rPr>
                <w:sz w:val="20"/>
              </w:rPr>
            </w:pPr>
            <w:r w:rsidRPr="002C31AF">
              <w:rPr>
                <w:sz w:val="20"/>
              </w:rPr>
              <w:t>Келяв габър</w:t>
            </w:r>
          </w:p>
        </w:tc>
        <w:tc>
          <w:tcPr>
            <w:tcW w:w="1417" w:type="dxa"/>
            <w:tcBorders>
              <w:top w:val="single" w:sz="4" w:space="0" w:color="auto"/>
              <w:left w:val="single" w:sz="4" w:space="0" w:color="auto"/>
              <w:bottom w:val="single" w:sz="4" w:space="0" w:color="auto"/>
              <w:right w:val="single" w:sz="4" w:space="0" w:color="auto"/>
            </w:tcBorders>
          </w:tcPr>
          <w:p w14:paraId="5262B16E" w14:textId="002672D1" w:rsidR="003F3C61" w:rsidRPr="002C31AF" w:rsidRDefault="00354442">
            <w:pPr>
              <w:pStyle w:val="24"/>
              <w:tabs>
                <w:tab w:val="clear" w:pos="-90"/>
                <w:tab w:val="center" w:pos="1170"/>
              </w:tabs>
              <w:ind w:firstLine="0"/>
              <w:jc w:val="right"/>
              <w:rPr>
                <w:sz w:val="20"/>
              </w:rPr>
            </w:pPr>
            <w:r w:rsidRPr="002C31AF">
              <w:rPr>
                <w:sz w:val="20"/>
              </w:rPr>
              <w:t>3</w:t>
            </w:r>
          </w:p>
        </w:tc>
        <w:tc>
          <w:tcPr>
            <w:tcW w:w="992" w:type="dxa"/>
            <w:tcBorders>
              <w:top w:val="single" w:sz="4" w:space="0" w:color="auto"/>
              <w:left w:val="single" w:sz="4" w:space="0" w:color="auto"/>
              <w:bottom w:val="single" w:sz="4" w:space="0" w:color="auto"/>
              <w:right w:val="single" w:sz="4" w:space="0" w:color="auto"/>
            </w:tcBorders>
          </w:tcPr>
          <w:p w14:paraId="2F3DAFC4"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C8CADC5"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BF347EA"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6F1AC4D4" w14:textId="5E0F7ACA" w:rsidR="003F3C61" w:rsidRPr="002C31AF" w:rsidRDefault="00354442">
            <w:pPr>
              <w:pStyle w:val="24"/>
              <w:tabs>
                <w:tab w:val="clear" w:pos="-90"/>
                <w:tab w:val="center" w:pos="1170"/>
              </w:tabs>
              <w:ind w:firstLine="0"/>
              <w:jc w:val="right"/>
              <w:rPr>
                <w:sz w:val="20"/>
              </w:rPr>
            </w:pPr>
            <w:r w:rsidRPr="002C31AF">
              <w:rPr>
                <w:sz w:val="20"/>
              </w:rPr>
              <w:t>3</w:t>
            </w:r>
          </w:p>
        </w:tc>
        <w:tc>
          <w:tcPr>
            <w:tcW w:w="993" w:type="dxa"/>
            <w:tcBorders>
              <w:top w:val="single" w:sz="4" w:space="0" w:color="auto"/>
              <w:left w:val="single" w:sz="4" w:space="0" w:color="auto"/>
              <w:bottom w:val="single" w:sz="4" w:space="0" w:color="auto"/>
              <w:right w:val="single" w:sz="4" w:space="0" w:color="auto"/>
            </w:tcBorders>
          </w:tcPr>
          <w:p w14:paraId="70FDFDB6" w14:textId="59600186" w:rsidR="003F3C61" w:rsidRPr="002C31AF" w:rsidRDefault="003F3C61">
            <w:pPr>
              <w:pStyle w:val="24"/>
              <w:tabs>
                <w:tab w:val="clear" w:pos="-90"/>
                <w:tab w:val="center" w:pos="1170"/>
              </w:tabs>
              <w:ind w:firstLine="0"/>
              <w:jc w:val="right"/>
              <w:rPr>
                <w:sz w:val="20"/>
              </w:rPr>
            </w:pPr>
          </w:p>
        </w:tc>
      </w:tr>
      <w:tr w:rsidR="003F3C61" w:rsidRPr="002C31AF" w14:paraId="193F4A28" w14:textId="77777777" w:rsidTr="00D82D72">
        <w:trPr>
          <w:trHeight w:val="306"/>
        </w:trPr>
        <w:tc>
          <w:tcPr>
            <w:tcW w:w="2764" w:type="dxa"/>
            <w:tcBorders>
              <w:top w:val="single" w:sz="4" w:space="0" w:color="auto"/>
              <w:left w:val="single" w:sz="4" w:space="0" w:color="auto"/>
              <w:bottom w:val="single" w:sz="4" w:space="0" w:color="auto"/>
              <w:right w:val="single" w:sz="4" w:space="0" w:color="auto"/>
            </w:tcBorders>
            <w:hideMark/>
          </w:tcPr>
          <w:p w14:paraId="6F87433A" w14:textId="77777777" w:rsidR="003F3C61" w:rsidRPr="002C31AF" w:rsidRDefault="003F3C61">
            <w:pPr>
              <w:pStyle w:val="24"/>
              <w:tabs>
                <w:tab w:val="clear" w:pos="-90"/>
                <w:tab w:val="center" w:pos="1170"/>
              </w:tabs>
              <w:ind w:firstLine="0"/>
              <w:rPr>
                <w:sz w:val="20"/>
              </w:rPr>
            </w:pPr>
            <w:r w:rsidRPr="002C31AF">
              <w:rPr>
                <w:sz w:val="20"/>
              </w:rPr>
              <w:t>Смесени широколистни</w:t>
            </w:r>
          </w:p>
        </w:tc>
        <w:tc>
          <w:tcPr>
            <w:tcW w:w="1417" w:type="dxa"/>
            <w:tcBorders>
              <w:top w:val="single" w:sz="4" w:space="0" w:color="auto"/>
              <w:left w:val="single" w:sz="4" w:space="0" w:color="auto"/>
              <w:bottom w:val="single" w:sz="4" w:space="0" w:color="auto"/>
              <w:right w:val="single" w:sz="4" w:space="0" w:color="auto"/>
            </w:tcBorders>
          </w:tcPr>
          <w:p w14:paraId="332AEF9F" w14:textId="58DF669A" w:rsidR="003F3C61" w:rsidRPr="002C31AF" w:rsidRDefault="00354442">
            <w:pPr>
              <w:pStyle w:val="24"/>
              <w:tabs>
                <w:tab w:val="clear" w:pos="-90"/>
                <w:tab w:val="center" w:pos="1170"/>
              </w:tabs>
              <w:ind w:firstLine="0"/>
              <w:jc w:val="right"/>
              <w:rPr>
                <w:sz w:val="20"/>
              </w:rPr>
            </w:pPr>
            <w:r w:rsidRPr="002C31AF">
              <w:rPr>
                <w:sz w:val="20"/>
              </w:rPr>
              <w:t>461</w:t>
            </w:r>
          </w:p>
        </w:tc>
        <w:tc>
          <w:tcPr>
            <w:tcW w:w="992" w:type="dxa"/>
            <w:tcBorders>
              <w:top w:val="single" w:sz="4" w:space="0" w:color="auto"/>
              <w:left w:val="single" w:sz="4" w:space="0" w:color="auto"/>
              <w:bottom w:val="single" w:sz="4" w:space="0" w:color="auto"/>
              <w:right w:val="single" w:sz="4" w:space="0" w:color="auto"/>
            </w:tcBorders>
          </w:tcPr>
          <w:p w14:paraId="113781CE"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197B638D"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2DA6D60A" w14:textId="77777777" w:rsidR="003F3C61" w:rsidRPr="002C31AF" w:rsidRDefault="003F3C61">
            <w:pPr>
              <w:pStyle w:val="24"/>
              <w:tabs>
                <w:tab w:val="clear" w:pos="-90"/>
                <w:tab w:val="center" w:pos="1170"/>
              </w:tabs>
              <w:ind w:firstLine="0"/>
              <w:jc w:val="right"/>
              <w:rPr>
                <w:sz w:val="20"/>
              </w:rPr>
            </w:pPr>
          </w:p>
        </w:tc>
        <w:tc>
          <w:tcPr>
            <w:tcW w:w="1134" w:type="dxa"/>
            <w:tcBorders>
              <w:top w:val="single" w:sz="4" w:space="0" w:color="auto"/>
              <w:left w:val="single" w:sz="4" w:space="0" w:color="auto"/>
              <w:bottom w:val="single" w:sz="4" w:space="0" w:color="auto"/>
              <w:right w:val="single" w:sz="4" w:space="0" w:color="auto"/>
            </w:tcBorders>
          </w:tcPr>
          <w:p w14:paraId="746E11D9" w14:textId="674F37A0" w:rsidR="003F3C61" w:rsidRPr="002C31AF" w:rsidRDefault="00354442">
            <w:pPr>
              <w:pStyle w:val="24"/>
              <w:tabs>
                <w:tab w:val="clear" w:pos="-90"/>
                <w:tab w:val="center" w:pos="1170"/>
              </w:tabs>
              <w:ind w:firstLine="0"/>
              <w:jc w:val="right"/>
              <w:rPr>
                <w:sz w:val="20"/>
              </w:rPr>
            </w:pPr>
            <w:r w:rsidRPr="002C31AF">
              <w:rPr>
                <w:sz w:val="20"/>
              </w:rPr>
              <w:t>176</w:t>
            </w:r>
          </w:p>
        </w:tc>
        <w:tc>
          <w:tcPr>
            <w:tcW w:w="993" w:type="dxa"/>
            <w:tcBorders>
              <w:top w:val="single" w:sz="4" w:space="0" w:color="auto"/>
              <w:left w:val="single" w:sz="4" w:space="0" w:color="auto"/>
              <w:bottom w:val="single" w:sz="4" w:space="0" w:color="auto"/>
              <w:right w:val="single" w:sz="4" w:space="0" w:color="auto"/>
            </w:tcBorders>
          </w:tcPr>
          <w:p w14:paraId="3DAFB854" w14:textId="21BCFB78" w:rsidR="003F3C61" w:rsidRPr="002C31AF" w:rsidRDefault="00354442">
            <w:pPr>
              <w:pStyle w:val="24"/>
              <w:tabs>
                <w:tab w:val="clear" w:pos="-90"/>
                <w:tab w:val="center" w:pos="1170"/>
              </w:tabs>
              <w:ind w:firstLine="0"/>
              <w:jc w:val="right"/>
              <w:rPr>
                <w:sz w:val="20"/>
              </w:rPr>
            </w:pPr>
            <w:r w:rsidRPr="002C31AF">
              <w:rPr>
                <w:sz w:val="20"/>
              </w:rPr>
              <w:t>285</w:t>
            </w:r>
          </w:p>
        </w:tc>
      </w:tr>
      <w:tr w:rsidR="00354442" w:rsidRPr="002C31AF" w14:paraId="07963824" w14:textId="77777777" w:rsidTr="005B5795">
        <w:tc>
          <w:tcPr>
            <w:tcW w:w="2764" w:type="dxa"/>
            <w:tcBorders>
              <w:top w:val="single" w:sz="4" w:space="0" w:color="auto"/>
              <w:left w:val="single" w:sz="4" w:space="0" w:color="auto"/>
              <w:bottom w:val="single" w:sz="4" w:space="0" w:color="auto"/>
              <w:right w:val="single" w:sz="4" w:space="0" w:color="auto"/>
            </w:tcBorders>
          </w:tcPr>
          <w:p w14:paraId="14616F33" w14:textId="1663451C" w:rsidR="00354442" w:rsidRPr="000443C2" w:rsidRDefault="00354442">
            <w:pPr>
              <w:pStyle w:val="24"/>
              <w:tabs>
                <w:tab w:val="clear" w:pos="-90"/>
                <w:tab w:val="center" w:pos="1170"/>
              </w:tabs>
              <w:ind w:firstLine="0"/>
              <w:rPr>
                <w:b/>
                <w:bCs/>
                <w:sz w:val="20"/>
              </w:rPr>
            </w:pPr>
            <w:r w:rsidRPr="000443C2">
              <w:rPr>
                <w:b/>
                <w:bCs/>
                <w:sz w:val="20"/>
              </w:rPr>
              <w:t>ВСИЧКО</w:t>
            </w:r>
          </w:p>
        </w:tc>
        <w:tc>
          <w:tcPr>
            <w:tcW w:w="1417" w:type="dxa"/>
            <w:tcBorders>
              <w:top w:val="single" w:sz="4" w:space="0" w:color="auto"/>
              <w:left w:val="single" w:sz="4" w:space="0" w:color="auto"/>
              <w:bottom w:val="single" w:sz="4" w:space="0" w:color="auto"/>
              <w:right w:val="single" w:sz="4" w:space="0" w:color="auto"/>
            </w:tcBorders>
          </w:tcPr>
          <w:p w14:paraId="78F3C0BB" w14:textId="1C6EF40F" w:rsidR="00354442" w:rsidRPr="000443C2" w:rsidRDefault="00354442">
            <w:pPr>
              <w:pStyle w:val="24"/>
              <w:tabs>
                <w:tab w:val="clear" w:pos="-90"/>
                <w:tab w:val="center" w:pos="1170"/>
              </w:tabs>
              <w:ind w:firstLine="0"/>
              <w:jc w:val="right"/>
              <w:rPr>
                <w:b/>
                <w:bCs/>
                <w:sz w:val="20"/>
              </w:rPr>
            </w:pPr>
            <w:r w:rsidRPr="000443C2">
              <w:rPr>
                <w:b/>
                <w:bCs/>
                <w:sz w:val="20"/>
              </w:rPr>
              <w:t>13336</w:t>
            </w:r>
          </w:p>
        </w:tc>
        <w:tc>
          <w:tcPr>
            <w:tcW w:w="992" w:type="dxa"/>
            <w:tcBorders>
              <w:top w:val="single" w:sz="4" w:space="0" w:color="auto"/>
              <w:left w:val="single" w:sz="4" w:space="0" w:color="auto"/>
              <w:bottom w:val="single" w:sz="4" w:space="0" w:color="auto"/>
              <w:right w:val="single" w:sz="4" w:space="0" w:color="auto"/>
            </w:tcBorders>
          </w:tcPr>
          <w:p w14:paraId="3A35B188" w14:textId="2D316C56" w:rsidR="00354442" w:rsidRPr="000443C2" w:rsidRDefault="00354442">
            <w:pPr>
              <w:pStyle w:val="24"/>
              <w:tabs>
                <w:tab w:val="clear" w:pos="-90"/>
                <w:tab w:val="center" w:pos="1170"/>
              </w:tabs>
              <w:ind w:firstLine="0"/>
              <w:jc w:val="right"/>
              <w:rPr>
                <w:b/>
                <w:bCs/>
                <w:sz w:val="20"/>
              </w:rPr>
            </w:pPr>
            <w:r w:rsidRPr="000443C2">
              <w:rPr>
                <w:b/>
                <w:bCs/>
                <w:sz w:val="20"/>
              </w:rPr>
              <w:t>1067</w:t>
            </w:r>
          </w:p>
        </w:tc>
        <w:tc>
          <w:tcPr>
            <w:tcW w:w="1134" w:type="dxa"/>
            <w:tcBorders>
              <w:top w:val="single" w:sz="4" w:space="0" w:color="auto"/>
              <w:left w:val="single" w:sz="4" w:space="0" w:color="auto"/>
              <w:bottom w:val="single" w:sz="4" w:space="0" w:color="auto"/>
              <w:right w:val="single" w:sz="4" w:space="0" w:color="auto"/>
            </w:tcBorders>
          </w:tcPr>
          <w:p w14:paraId="38E881F4" w14:textId="26F6BB43" w:rsidR="00354442" w:rsidRPr="000443C2" w:rsidRDefault="00354442">
            <w:pPr>
              <w:pStyle w:val="24"/>
              <w:tabs>
                <w:tab w:val="clear" w:pos="-90"/>
                <w:tab w:val="center" w:pos="1170"/>
              </w:tabs>
              <w:ind w:firstLine="0"/>
              <w:jc w:val="right"/>
              <w:rPr>
                <w:b/>
                <w:bCs/>
                <w:sz w:val="20"/>
              </w:rPr>
            </w:pPr>
            <w:r w:rsidRPr="000443C2">
              <w:rPr>
                <w:b/>
                <w:bCs/>
                <w:sz w:val="20"/>
              </w:rPr>
              <w:t>5557</w:t>
            </w:r>
          </w:p>
        </w:tc>
        <w:tc>
          <w:tcPr>
            <w:tcW w:w="1134" w:type="dxa"/>
            <w:tcBorders>
              <w:top w:val="single" w:sz="4" w:space="0" w:color="auto"/>
              <w:left w:val="single" w:sz="4" w:space="0" w:color="auto"/>
              <w:bottom w:val="single" w:sz="4" w:space="0" w:color="auto"/>
              <w:right w:val="single" w:sz="4" w:space="0" w:color="auto"/>
            </w:tcBorders>
          </w:tcPr>
          <w:p w14:paraId="4ACE356C" w14:textId="3A0AB995" w:rsidR="00354442" w:rsidRPr="000443C2" w:rsidRDefault="00354442">
            <w:pPr>
              <w:pStyle w:val="24"/>
              <w:tabs>
                <w:tab w:val="clear" w:pos="-90"/>
                <w:tab w:val="center" w:pos="1170"/>
              </w:tabs>
              <w:ind w:firstLine="0"/>
              <w:jc w:val="right"/>
              <w:rPr>
                <w:b/>
                <w:bCs/>
                <w:sz w:val="20"/>
              </w:rPr>
            </w:pPr>
            <w:r w:rsidRPr="000443C2">
              <w:rPr>
                <w:b/>
                <w:bCs/>
                <w:sz w:val="20"/>
              </w:rPr>
              <w:t>2373</w:t>
            </w:r>
          </w:p>
        </w:tc>
        <w:tc>
          <w:tcPr>
            <w:tcW w:w="1134" w:type="dxa"/>
            <w:tcBorders>
              <w:top w:val="single" w:sz="4" w:space="0" w:color="auto"/>
              <w:left w:val="single" w:sz="4" w:space="0" w:color="auto"/>
              <w:bottom w:val="single" w:sz="4" w:space="0" w:color="auto"/>
              <w:right w:val="single" w:sz="4" w:space="0" w:color="auto"/>
            </w:tcBorders>
          </w:tcPr>
          <w:p w14:paraId="63E44A85" w14:textId="5571CD3F" w:rsidR="00354442" w:rsidRPr="000443C2" w:rsidRDefault="00354442">
            <w:pPr>
              <w:pStyle w:val="24"/>
              <w:tabs>
                <w:tab w:val="clear" w:pos="-90"/>
                <w:tab w:val="center" w:pos="1170"/>
              </w:tabs>
              <w:ind w:firstLine="0"/>
              <w:jc w:val="right"/>
              <w:rPr>
                <w:b/>
                <w:bCs/>
                <w:sz w:val="20"/>
              </w:rPr>
            </w:pPr>
            <w:r w:rsidRPr="000443C2">
              <w:rPr>
                <w:b/>
                <w:bCs/>
                <w:sz w:val="20"/>
              </w:rPr>
              <w:t>2194</w:t>
            </w:r>
          </w:p>
        </w:tc>
        <w:tc>
          <w:tcPr>
            <w:tcW w:w="993" w:type="dxa"/>
            <w:tcBorders>
              <w:top w:val="single" w:sz="4" w:space="0" w:color="auto"/>
              <w:left w:val="single" w:sz="4" w:space="0" w:color="auto"/>
              <w:bottom w:val="single" w:sz="4" w:space="0" w:color="auto"/>
              <w:right w:val="single" w:sz="4" w:space="0" w:color="auto"/>
            </w:tcBorders>
          </w:tcPr>
          <w:p w14:paraId="480BCBCC" w14:textId="48078ED3" w:rsidR="00354442" w:rsidRPr="000443C2" w:rsidRDefault="00354442">
            <w:pPr>
              <w:pStyle w:val="24"/>
              <w:tabs>
                <w:tab w:val="clear" w:pos="-90"/>
                <w:tab w:val="center" w:pos="1170"/>
              </w:tabs>
              <w:ind w:firstLine="0"/>
              <w:jc w:val="right"/>
              <w:rPr>
                <w:b/>
                <w:bCs/>
                <w:sz w:val="20"/>
              </w:rPr>
            </w:pPr>
            <w:r w:rsidRPr="000443C2">
              <w:rPr>
                <w:b/>
                <w:bCs/>
                <w:sz w:val="20"/>
              </w:rPr>
              <w:t>2145</w:t>
            </w:r>
          </w:p>
        </w:tc>
      </w:tr>
    </w:tbl>
    <w:p w14:paraId="2C0C99A1" w14:textId="77777777" w:rsidR="003F3C61" w:rsidRPr="00EE54CA" w:rsidRDefault="003F3C61" w:rsidP="003F3C61">
      <w:pPr>
        <w:pStyle w:val="24"/>
        <w:tabs>
          <w:tab w:val="clear" w:pos="-90"/>
          <w:tab w:val="center" w:pos="1170"/>
        </w:tabs>
        <w:ind w:firstLine="0"/>
        <w:rPr>
          <w:szCs w:val="24"/>
          <w:lang w:val="en-US"/>
        </w:rPr>
      </w:pPr>
    </w:p>
    <w:p w14:paraId="7A6E78B2" w14:textId="77777777" w:rsidR="003F3C61" w:rsidRPr="00EE54CA" w:rsidRDefault="003F3C61" w:rsidP="003F3C61">
      <w:pPr>
        <w:pStyle w:val="24"/>
        <w:tabs>
          <w:tab w:val="clear" w:pos="-90"/>
          <w:tab w:val="center" w:pos="1170"/>
        </w:tabs>
        <w:ind w:firstLine="0"/>
        <w:rPr>
          <w:szCs w:val="24"/>
        </w:rPr>
      </w:pPr>
      <w:r w:rsidRPr="00EE54CA">
        <w:rPr>
          <w:szCs w:val="24"/>
        </w:rPr>
        <w:t xml:space="preserve">         Категориите горски територии - държавна собственост (защитни, специални и стопански  - по отдели, подотдели и площ) са част от описаните при инвентаризацията.</w:t>
      </w:r>
    </w:p>
    <w:p w14:paraId="130F2EDA" w14:textId="2821B7BB" w:rsidR="003F3C61" w:rsidRPr="00C958B5" w:rsidRDefault="003F3C61" w:rsidP="003F3C61">
      <w:pPr>
        <w:pStyle w:val="24"/>
        <w:tabs>
          <w:tab w:val="clear" w:pos="-90"/>
          <w:tab w:val="center" w:pos="1170"/>
        </w:tabs>
        <w:ind w:firstLine="0"/>
        <w:rPr>
          <w:b/>
          <w:szCs w:val="24"/>
        </w:rPr>
      </w:pPr>
      <w:r w:rsidRPr="00EE54CA">
        <w:rPr>
          <w:b/>
          <w:szCs w:val="24"/>
        </w:rPr>
        <w:t xml:space="preserve">          ІІ. Д</w:t>
      </w:r>
      <w:proofErr w:type="spellStart"/>
      <w:r w:rsidRPr="00EE54CA">
        <w:rPr>
          <w:b/>
          <w:szCs w:val="24"/>
          <w:lang w:val="en-US"/>
        </w:rPr>
        <w:t>осегашно</w:t>
      </w:r>
      <w:proofErr w:type="spellEnd"/>
      <w:r w:rsidRPr="00EE54CA">
        <w:rPr>
          <w:b/>
          <w:szCs w:val="24"/>
          <w:lang w:val="en-US"/>
        </w:rPr>
        <w:t xml:space="preserve"> </w:t>
      </w:r>
      <w:proofErr w:type="spellStart"/>
      <w:r w:rsidRPr="00EE54CA">
        <w:rPr>
          <w:b/>
          <w:szCs w:val="24"/>
          <w:lang w:val="en-US"/>
        </w:rPr>
        <w:t>стопанисване</w:t>
      </w:r>
      <w:proofErr w:type="spellEnd"/>
    </w:p>
    <w:p w14:paraId="48850B14" w14:textId="778E33C5" w:rsidR="003F3C61" w:rsidRPr="00EE54CA" w:rsidRDefault="003F3C61" w:rsidP="003F3C61">
      <w:pPr>
        <w:pStyle w:val="24"/>
        <w:tabs>
          <w:tab w:val="clear" w:pos="-90"/>
          <w:tab w:val="center" w:pos="1170"/>
        </w:tabs>
        <w:ind w:firstLine="0"/>
        <w:rPr>
          <w:szCs w:val="24"/>
        </w:rPr>
      </w:pPr>
      <w:r w:rsidRPr="00EE54CA">
        <w:rPr>
          <w:szCs w:val="24"/>
        </w:rPr>
        <w:t xml:space="preserve">          Да се дадат исторически данни за създаването на горското стопанство и преглед на досегашните </w:t>
      </w:r>
      <w:proofErr w:type="spellStart"/>
      <w:r w:rsidRPr="00EE54CA">
        <w:rPr>
          <w:szCs w:val="24"/>
        </w:rPr>
        <w:t>лесоустройства</w:t>
      </w:r>
      <w:proofErr w:type="spellEnd"/>
      <w:r w:rsidRPr="00EE54CA">
        <w:rPr>
          <w:szCs w:val="24"/>
        </w:rPr>
        <w:t xml:space="preserve"> в хронологичен ред. З</w:t>
      </w:r>
      <w:r w:rsidRPr="00EE54CA">
        <w:rPr>
          <w:szCs w:val="24"/>
          <w:lang w:val="en-US"/>
        </w:rPr>
        <w:t xml:space="preserve">а </w:t>
      </w:r>
      <w:proofErr w:type="spellStart"/>
      <w:r w:rsidRPr="00EE54CA">
        <w:rPr>
          <w:szCs w:val="24"/>
          <w:lang w:val="en-US"/>
        </w:rPr>
        <w:t>последн</w:t>
      </w:r>
      <w:r w:rsidR="00C958B5">
        <w:rPr>
          <w:szCs w:val="24"/>
        </w:rPr>
        <w:t>ото</w:t>
      </w:r>
      <w:proofErr w:type="spellEnd"/>
      <w:r w:rsidRPr="00EE54CA">
        <w:rPr>
          <w:szCs w:val="24"/>
        </w:rPr>
        <w:t xml:space="preserve"> лесоустройств</w:t>
      </w:r>
      <w:r w:rsidR="00C958B5">
        <w:rPr>
          <w:szCs w:val="24"/>
        </w:rPr>
        <w:t>о</w:t>
      </w:r>
      <w:r w:rsidRPr="00EE54CA">
        <w:rPr>
          <w:szCs w:val="24"/>
        </w:rPr>
        <w:t xml:space="preserve"> (201</w:t>
      </w:r>
      <w:r w:rsidR="00C958B5">
        <w:rPr>
          <w:szCs w:val="24"/>
        </w:rPr>
        <w:t>2</w:t>
      </w:r>
      <w:r w:rsidRPr="00EE54CA">
        <w:rPr>
          <w:szCs w:val="24"/>
        </w:rPr>
        <w:t xml:space="preserve">г.) да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отразят</w:t>
      </w:r>
      <w:proofErr w:type="spellEnd"/>
      <w:r w:rsidRPr="00EE54CA">
        <w:rPr>
          <w:szCs w:val="24"/>
          <w:lang w:val="en-US"/>
        </w:rPr>
        <w:t xml:space="preserve"> </w:t>
      </w:r>
      <w:proofErr w:type="spellStart"/>
      <w:r w:rsidRPr="00EE54CA">
        <w:rPr>
          <w:szCs w:val="24"/>
          <w:lang w:val="en-US"/>
        </w:rPr>
        <w:t>основните</w:t>
      </w:r>
      <w:proofErr w:type="spellEnd"/>
      <w:r w:rsidRPr="00EE54CA">
        <w:rPr>
          <w:szCs w:val="24"/>
          <w:lang w:val="en-US"/>
        </w:rPr>
        <w:t xml:space="preserve"> </w:t>
      </w:r>
      <w:proofErr w:type="spellStart"/>
      <w:r w:rsidRPr="00EE54CA">
        <w:rPr>
          <w:szCs w:val="24"/>
          <w:lang w:val="en-US"/>
        </w:rPr>
        <w:t>насоки</w:t>
      </w:r>
      <w:proofErr w:type="spellEnd"/>
      <w:r w:rsidRPr="00EE54CA">
        <w:rPr>
          <w:szCs w:val="24"/>
          <w:lang w:val="en-US"/>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организация</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стопанството</w:t>
      </w:r>
      <w:proofErr w:type="spellEnd"/>
      <w:r w:rsidRPr="00EE54CA">
        <w:rPr>
          <w:szCs w:val="24"/>
          <w:lang w:val="en-US"/>
        </w:rPr>
        <w:t xml:space="preserve"> – </w:t>
      </w:r>
      <w:proofErr w:type="spellStart"/>
      <w:r w:rsidRPr="00EE54CA">
        <w:rPr>
          <w:szCs w:val="24"/>
          <w:lang w:val="en-US"/>
        </w:rPr>
        <w:t>горскостопански</w:t>
      </w:r>
      <w:proofErr w:type="spellEnd"/>
      <w:r w:rsidRPr="00EE54CA">
        <w:rPr>
          <w:szCs w:val="24"/>
          <w:lang w:val="en-US"/>
        </w:rPr>
        <w:t xml:space="preserve"> и </w:t>
      </w:r>
      <w:proofErr w:type="spellStart"/>
      <w:r w:rsidRPr="00EE54CA">
        <w:rPr>
          <w:szCs w:val="24"/>
          <w:lang w:val="en-US"/>
        </w:rPr>
        <w:t>охранителни</w:t>
      </w:r>
      <w:proofErr w:type="spellEnd"/>
      <w:r w:rsidRPr="00EE54CA">
        <w:rPr>
          <w:szCs w:val="24"/>
          <w:lang w:val="en-US"/>
        </w:rPr>
        <w:t xml:space="preserve"> </w:t>
      </w:r>
      <w:proofErr w:type="spellStart"/>
      <w:r w:rsidRPr="00EE54CA">
        <w:rPr>
          <w:szCs w:val="24"/>
          <w:lang w:val="en-US"/>
        </w:rPr>
        <w:t>участъци</w:t>
      </w:r>
      <w:proofErr w:type="spellEnd"/>
      <w:r w:rsidRPr="00EE54CA">
        <w:rPr>
          <w:szCs w:val="24"/>
          <w:lang w:val="en-US"/>
        </w:rPr>
        <w:t xml:space="preserve">, </w:t>
      </w:r>
      <w:proofErr w:type="spellStart"/>
      <w:r w:rsidRPr="00EE54CA">
        <w:rPr>
          <w:szCs w:val="24"/>
          <w:lang w:val="en-US"/>
        </w:rPr>
        <w:t>отдели</w:t>
      </w:r>
      <w:proofErr w:type="spellEnd"/>
      <w:r w:rsidRPr="00EE54CA">
        <w:rPr>
          <w:szCs w:val="24"/>
          <w:lang w:val="en-US"/>
        </w:rPr>
        <w:t xml:space="preserve">, </w:t>
      </w:r>
      <w:proofErr w:type="spellStart"/>
      <w:r w:rsidRPr="00EE54CA">
        <w:rPr>
          <w:szCs w:val="24"/>
          <w:lang w:val="en-US"/>
        </w:rPr>
        <w:t>стопански</w:t>
      </w:r>
      <w:proofErr w:type="spellEnd"/>
      <w:r w:rsidRPr="00EE54CA">
        <w:rPr>
          <w:szCs w:val="24"/>
          <w:lang w:val="en-US"/>
        </w:rPr>
        <w:t xml:space="preserve"> </w:t>
      </w:r>
      <w:proofErr w:type="spellStart"/>
      <w:r w:rsidRPr="00EE54CA">
        <w:rPr>
          <w:szCs w:val="24"/>
          <w:lang w:val="en-US"/>
        </w:rPr>
        <w:t>класове</w:t>
      </w:r>
      <w:proofErr w:type="spellEnd"/>
      <w:r w:rsidRPr="00EE54CA">
        <w:rPr>
          <w:szCs w:val="24"/>
          <w:lang w:val="en-US"/>
        </w:rPr>
        <w:t xml:space="preserve"> и </w:t>
      </w:r>
      <w:proofErr w:type="spellStart"/>
      <w:r w:rsidRPr="00EE54CA">
        <w:rPr>
          <w:szCs w:val="24"/>
          <w:lang w:val="en-US"/>
        </w:rPr>
        <w:t>групи</w:t>
      </w:r>
      <w:proofErr w:type="spellEnd"/>
      <w:r w:rsidRPr="00EE54CA">
        <w:rPr>
          <w:szCs w:val="24"/>
          <w:lang w:val="en-US"/>
        </w:rPr>
        <w:t xml:space="preserve"> </w:t>
      </w:r>
      <w:proofErr w:type="spellStart"/>
      <w:r w:rsidRPr="00EE54CA">
        <w:rPr>
          <w:szCs w:val="24"/>
          <w:lang w:val="en-US"/>
        </w:rPr>
        <w:t>гори</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предназначение</w:t>
      </w:r>
      <w:proofErr w:type="spellEnd"/>
      <w:r w:rsidRPr="00EE54CA">
        <w:rPr>
          <w:szCs w:val="24"/>
          <w:lang w:val="en-US"/>
        </w:rPr>
        <w:t xml:space="preserve">, </w:t>
      </w:r>
      <w:proofErr w:type="spellStart"/>
      <w:r w:rsidRPr="00EE54CA">
        <w:rPr>
          <w:szCs w:val="24"/>
          <w:lang w:val="en-US"/>
        </w:rPr>
        <w:t>турнуси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сеч</w:t>
      </w:r>
      <w:proofErr w:type="spellEnd"/>
      <w:r w:rsidRPr="00EE54CA">
        <w:rPr>
          <w:szCs w:val="24"/>
        </w:rPr>
        <w:t xml:space="preserve"> и др.</w:t>
      </w:r>
    </w:p>
    <w:p w14:paraId="3306ECB6"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опише ролята и значението на горското стопанство за общината. </w:t>
      </w:r>
    </w:p>
    <w:p w14:paraId="2BB3D1EB"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направи</w:t>
      </w:r>
      <w:proofErr w:type="spellEnd"/>
      <w:r w:rsidRPr="00EE54CA">
        <w:rPr>
          <w:szCs w:val="24"/>
          <w:lang w:val="en-US"/>
        </w:rPr>
        <w:t xml:space="preserve"> </w:t>
      </w:r>
      <w:proofErr w:type="spellStart"/>
      <w:r w:rsidRPr="00EE54CA">
        <w:rPr>
          <w:szCs w:val="24"/>
          <w:lang w:val="en-US"/>
        </w:rPr>
        <w:t>анализ</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изпълнението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предвидените</w:t>
      </w:r>
      <w:proofErr w:type="spellEnd"/>
      <w:r w:rsidRPr="00EE54CA">
        <w:rPr>
          <w:szCs w:val="24"/>
          <w:lang w:val="en-US"/>
        </w:rPr>
        <w:t xml:space="preserve"> </w:t>
      </w:r>
      <w:r w:rsidRPr="00EE54CA">
        <w:rPr>
          <w:szCs w:val="24"/>
        </w:rPr>
        <w:t xml:space="preserve">мероприятия – сечи; възобновяване и залесяване; ползване на дървесина; странични ползвания; </w:t>
      </w:r>
      <w:proofErr w:type="gramStart"/>
      <w:r w:rsidRPr="00EE54CA">
        <w:rPr>
          <w:szCs w:val="24"/>
        </w:rPr>
        <w:t>опазване  на</w:t>
      </w:r>
      <w:proofErr w:type="gramEnd"/>
      <w:r w:rsidRPr="00EE54CA">
        <w:rPr>
          <w:szCs w:val="24"/>
        </w:rPr>
        <w:t xml:space="preserve"> горите от пожари, болести и вредители; борба с ерозията; </w:t>
      </w:r>
      <w:proofErr w:type="spellStart"/>
      <w:r w:rsidRPr="00EE54CA">
        <w:rPr>
          <w:szCs w:val="24"/>
        </w:rPr>
        <w:t>сградо</w:t>
      </w:r>
      <w:proofErr w:type="spellEnd"/>
      <w:r w:rsidRPr="00EE54CA">
        <w:rPr>
          <w:szCs w:val="24"/>
        </w:rPr>
        <w:t xml:space="preserve"> и пътно строителство и др. на база отчетните документи и информацията от теренните проучвания, като се изяснят причините за получени </w:t>
      </w:r>
      <w:proofErr w:type="spellStart"/>
      <w:r w:rsidRPr="00EE54CA">
        <w:rPr>
          <w:szCs w:val="24"/>
        </w:rPr>
        <w:t>незадаволителни</w:t>
      </w:r>
      <w:proofErr w:type="spellEnd"/>
      <w:r w:rsidRPr="00EE54CA">
        <w:rPr>
          <w:szCs w:val="24"/>
        </w:rPr>
        <w:t xml:space="preserve"> резултати. Да се посочат </w:t>
      </w:r>
      <w:proofErr w:type="spellStart"/>
      <w:r w:rsidRPr="00EE54CA">
        <w:rPr>
          <w:szCs w:val="24"/>
        </w:rPr>
        <w:t>конкренти</w:t>
      </w:r>
      <w:proofErr w:type="spellEnd"/>
      <w:r w:rsidRPr="00EE54CA">
        <w:rPr>
          <w:szCs w:val="24"/>
        </w:rPr>
        <w:t xml:space="preserve"> примери както за отклоненията от предвижданията, така и за добри лесовъдски решения.               </w:t>
      </w:r>
    </w:p>
    <w:p w14:paraId="2C88E902"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Изпълнението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предвидените</w:t>
      </w:r>
      <w:r w:rsidRPr="00EE54CA">
        <w:rPr>
          <w:szCs w:val="24"/>
          <w:lang w:val="en-US"/>
        </w:rPr>
        <w:t xml:space="preserve"> </w:t>
      </w:r>
      <w:proofErr w:type="spellStart"/>
      <w:r w:rsidRPr="00EE54CA">
        <w:rPr>
          <w:szCs w:val="24"/>
          <w:lang w:val="en-US"/>
        </w:rPr>
        <w:t>сечи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анализира</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вид</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 xml:space="preserve">горите и вид на </w:t>
      </w:r>
      <w:proofErr w:type="spellStart"/>
      <w:r w:rsidRPr="00EE54CA">
        <w:rPr>
          <w:szCs w:val="24"/>
          <w:lang w:val="en-US"/>
        </w:rPr>
        <w:t>сечта</w:t>
      </w:r>
      <w:proofErr w:type="spellEnd"/>
      <w:r w:rsidRPr="00EE54CA">
        <w:rPr>
          <w:szCs w:val="24"/>
        </w:rPr>
        <w:t xml:space="preserve"> -</w:t>
      </w:r>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площ</w:t>
      </w:r>
      <w:proofErr w:type="spellEnd"/>
      <w:r w:rsidRPr="00EE54CA">
        <w:rPr>
          <w:szCs w:val="24"/>
          <w:lang w:val="en-US"/>
        </w:rPr>
        <w:t xml:space="preserve"> и </w:t>
      </w:r>
      <w:proofErr w:type="spellStart"/>
      <w:r w:rsidRPr="00EE54CA">
        <w:rPr>
          <w:szCs w:val="24"/>
          <w:lang w:val="en-US"/>
        </w:rPr>
        <w:t>запас</w:t>
      </w:r>
      <w:proofErr w:type="spellEnd"/>
      <w:r w:rsidRPr="00EE54CA">
        <w:rPr>
          <w:szCs w:val="24"/>
          <w:lang w:val="en-US"/>
        </w:rPr>
        <w:t xml:space="preserve">, </w:t>
      </w:r>
      <w:proofErr w:type="spellStart"/>
      <w:r w:rsidRPr="00EE54CA">
        <w:rPr>
          <w:szCs w:val="24"/>
          <w:lang w:val="en-US"/>
        </w:rPr>
        <w:t>интензивност</w:t>
      </w:r>
      <w:proofErr w:type="spellEnd"/>
      <w:r w:rsidRPr="00EE54CA">
        <w:rPr>
          <w:szCs w:val="24"/>
          <w:lang w:val="en-US"/>
        </w:rPr>
        <w:t xml:space="preserve">, </w:t>
      </w:r>
      <w:proofErr w:type="spellStart"/>
      <w:r w:rsidRPr="00EE54CA">
        <w:rPr>
          <w:szCs w:val="24"/>
          <w:lang w:val="en-US"/>
        </w:rPr>
        <w:t>повтаряемост</w:t>
      </w:r>
      <w:proofErr w:type="spellEnd"/>
      <w:r w:rsidRPr="00EE54CA">
        <w:rPr>
          <w:szCs w:val="24"/>
          <w:lang w:val="en-US"/>
        </w:rPr>
        <w:t xml:space="preserve">, </w:t>
      </w:r>
      <w:proofErr w:type="spellStart"/>
      <w:r w:rsidRPr="00EE54CA">
        <w:rPr>
          <w:szCs w:val="24"/>
          <w:lang w:val="en-US"/>
        </w:rPr>
        <w:t>както</w:t>
      </w:r>
      <w:proofErr w:type="spellEnd"/>
      <w:r w:rsidRPr="00EE54CA">
        <w:rPr>
          <w:szCs w:val="24"/>
          <w:lang w:val="en-US"/>
        </w:rPr>
        <w:t xml:space="preserve"> и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отношение</w:t>
      </w:r>
      <w:proofErr w:type="spellEnd"/>
      <w:r w:rsidRPr="00EE54CA">
        <w:rPr>
          <w:szCs w:val="24"/>
          <w:lang w:val="en-US"/>
        </w:rPr>
        <w:t xml:space="preserve"> </w:t>
      </w:r>
      <w:proofErr w:type="spellStart"/>
      <w:r w:rsidRPr="00EE54CA">
        <w:rPr>
          <w:szCs w:val="24"/>
          <w:lang w:val="en-US"/>
        </w:rPr>
        <w:t>качеството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r w:rsidRPr="00EE54CA">
        <w:rPr>
          <w:szCs w:val="24"/>
        </w:rPr>
        <w:t>провеждането</w:t>
      </w:r>
      <w:r w:rsidRPr="00EE54CA">
        <w:rPr>
          <w:szCs w:val="24"/>
          <w:lang w:val="en-US"/>
        </w:rPr>
        <w:t xml:space="preserve"> </w:t>
      </w:r>
      <w:proofErr w:type="spellStart"/>
      <w:r w:rsidRPr="00EE54CA">
        <w:rPr>
          <w:szCs w:val="24"/>
          <w:lang w:val="en-US"/>
        </w:rPr>
        <w:t>им</w:t>
      </w:r>
      <w:proofErr w:type="spellEnd"/>
      <w:r w:rsidRPr="00EE54CA">
        <w:rPr>
          <w:szCs w:val="24"/>
          <w:lang w:val="en-US"/>
        </w:rPr>
        <w:t>.</w:t>
      </w:r>
    </w:p>
    <w:p w14:paraId="1B5FB3E4"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14:paraId="4184F437"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направи</w:t>
      </w:r>
      <w:proofErr w:type="spellEnd"/>
      <w:r w:rsidRPr="00EE54CA">
        <w:rPr>
          <w:szCs w:val="24"/>
          <w:lang w:val="en-US"/>
        </w:rPr>
        <w:t xml:space="preserve"> </w:t>
      </w:r>
      <w:proofErr w:type="spellStart"/>
      <w:r w:rsidRPr="00EE54CA">
        <w:rPr>
          <w:szCs w:val="24"/>
          <w:lang w:val="en-US"/>
        </w:rPr>
        <w:t>преглед</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ползването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дървесина</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видове</w:t>
      </w:r>
      <w:proofErr w:type="spellEnd"/>
      <w:r w:rsidRPr="00EE54CA">
        <w:rPr>
          <w:szCs w:val="24"/>
          <w:lang w:val="en-US"/>
        </w:rPr>
        <w:t xml:space="preserve"> </w:t>
      </w:r>
      <w:proofErr w:type="spellStart"/>
      <w:r w:rsidRPr="00EE54CA">
        <w:rPr>
          <w:szCs w:val="24"/>
          <w:lang w:val="en-US"/>
        </w:rPr>
        <w:t>сечи</w:t>
      </w:r>
      <w:proofErr w:type="spellEnd"/>
      <w:r w:rsidRPr="00EE54CA">
        <w:rPr>
          <w:szCs w:val="24"/>
          <w:lang w:val="en-US"/>
        </w:rPr>
        <w:t xml:space="preserve"> и </w:t>
      </w:r>
      <w:r w:rsidRPr="00EE54CA">
        <w:rPr>
          <w:szCs w:val="24"/>
        </w:rPr>
        <w:t>категории дървесина</w:t>
      </w:r>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изяснят</w:t>
      </w:r>
      <w:proofErr w:type="spellEnd"/>
      <w:r w:rsidRPr="00EE54CA">
        <w:rPr>
          <w:szCs w:val="24"/>
          <w:lang w:val="en-US"/>
        </w:rPr>
        <w:t xml:space="preserve"> </w:t>
      </w:r>
      <w:proofErr w:type="spellStart"/>
      <w:r w:rsidRPr="00EE54CA">
        <w:rPr>
          <w:szCs w:val="24"/>
          <w:lang w:val="en-US"/>
        </w:rPr>
        <w:t>причините</w:t>
      </w:r>
      <w:proofErr w:type="spellEnd"/>
      <w:r w:rsidRPr="00EE54CA">
        <w:rPr>
          <w:szCs w:val="24"/>
          <w:lang w:val="en-US"/>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евентуалните</w:t>
      </w:r>
      <w:proofErr w:type="spellEnd"/>
      <w:r w:rsidRPr="00EE54CA">
        <w:rPr>
          <w:szCs w:val="24"/>
          <w:lang w:val="en-US"/>
        </w:rPr>
        <w:t xml:space="preserve"> </w:t>
      </w:r>
      <w:proofErr w:type="spellStart"/>
      <w:r w:rsidRPr="00EE54CA">
        <w:rPr>
          <w:szCs w:val="24"/>
          <w:lang w:val="en-US"/>
        </w:rPr>
        <w:t>отклонения</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предвижданията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проекта</w:t>
      </w:r>
      <w:proofErr w:type="spellEnd"/>
      <w:r w:rsidRPr="00EE54CA">
        <w:rPr>
          <w:szCs w:val="24"/>
          <w:lang w:val="en-US"/>
        </w:rPr>
        <w:t>.</w:t>
      </w:r>
    </w:p>
    <w:p w14:paraId="2499B946"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анализира</w:t>
      </w:r>
      <w:proofErr w:type="spellEnd"/>
      <w:r w:rsidRPr="00EE54CA">
        <w:rPr>
          <w:szCs w:val="24"/>
          <w:lang w:val="en-US"/>
        </w:rPr>
        <w:t xml:space="preserve"> </w:t>
      </w:r>
      <w:proofErr w:type="spellStart"/>
      <w:r w:rsidRPr="00EE54CA">
        <w:rPr>
          <w:szCs w:val="24"/>
          <w:lang w:val="en-US"/>
        </w:rPr>
        <w:t>изпълнението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предвидените</w:t>
      </w:r>
      <w:proofErr w:type="spellEnd"/>
      <w:r w:rsidRPr="00EE54CA">
        <w:rPr>
          <w:szCs w:val="24"/>
          <w:lang w:val="en-US"/>
        </w:rPr>
        <w:t xml:space="preserve"> </w:t>
      </w:r>
      <w:proofErr w:type="spellStart"/>
      <w:r w:rsidRPr="00EE54CA">
        <w:rPr>
          <w:szCs w:val="24"/>
          <w:lang w:val="en-US"/>
        </w:rPr>
        <w:t>залесявания</w:t>
      </w:r>
      <w:proofErr w:type="spellEnd"/>
      <w:r w:rsidRPr="00EE54CA">
        <w:rPr>
          <w:szCs w:val="24"/>
          <w:lang w:val="en-US"/>
        </w:rPr>
        <w:t xml:space="preserve"> -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дървесни</w:t>
      </w:r>
      <w:proofErr w:type="spellEnd"/>
      <w:r w:rsidRPr="00EE54CA">
        <w:rPr>
          <w:szCs w:val="24"/>
          <w:lang w:val="en-US"/>
        </w:rPr>
        <w:t xml:space="preserve"> </w:t>
      </w:r>
      <w:proofErr w:type="spellStart"/>
      <w:r w:rsidRPr="00EE54CA">
        <w:rPr>
          <w:szCs w:val="24"/>
          <w:lang w:val="en-US"/>
        </w:rPr>
        <w:t>видове</w:t>
      </w:r>
      <w:proofErr w:type="spellEnd"/>
      <w:r w:rsidRPr="00EE54CA">
        <w:rPr>
          <w:szCs w:val="24"/>
          <w:lang w:val="en-US"/>
        </w:rPr>
        <w:t xml:space="preserve">, </w:t>
      </w:r>
      <w:proofErr w:type="spellStart"/>
      <w:r w:rsidRPr="00EE54CA">
        <w:rPr>
          <w:szCs w:val="24"/>
          <w:lang w:val="en-US"/>
        </w:rPr>
        <w:t>съчетаването</w:t>
      </w:r>
      <w:proofErr w:type="spellEnd"/>
      <w:r w:rsidRPr="00EE54CA">
        <w:rPr>
          <w:szCs w:val="24"/>
          <w:lang w:val="en-US"/>
        </w:rPr>
        <w:t xml:space="preserve"> </w:t>
      </w:r>
      <w:proofErr w:type="spellStart"/>
      <w:r w:rsidRPr="00EE54CA">
        <w:rPr>
          <w:szCs w:val="24"/>
          <w:lang w:val="en-US"/>
        </w:rPr>
        <w:t>им</w:t>
      </w:r>
      <w:proofErr w:type="spellEnd"/>
      <w:r w:rsidRPr="00EE54CA">
        <w:rPr>
          <w:szCs w:val="24"/>
          <w:lang w:val="en-US"/>
        </w:rPr>
        <w:t xml:space="preserve"> в </w:t>
      </w:r>
      <w:proofErr w:type="spellStart"/>
      <w:r w:rsidRPr="00EE54CA">
        <w:rPr>
          <w:szCs w:val="24"/>
          <w:lang w:val="en-US"/>
        </w:rPr>
        <w:t>типове</w:t>
      </w:r>
      <w:proofErr w:type="spellEnd"/>
      <w:r w:rsidRPr="00EE54CA">
        <w:rPr>
          <w:szCs w:val="24"/>
          <w:lang w:val="en-US"/>
        </w:rPr>
        <w:t xml:space="preserve"> </w:t>
      </w:r>
      <w:proofErr w:type="spellStart"/>
      <w:r w:rsidRPr="00EE54CA">
        <w:rPr>
          <w:szCs w:val="24"/>
          <w:lang w:val="en-US"/>
        </w:rPr>
        <w:t>култури</w:t>
      </w:r>
      <w:proofErr w:type="spellEnd"/>
      <w:r w:rsidRPr="00EE54CA">
        <w:rPr>
          <w:szCs w:val="24"/>
          <w:lang w:val="en-US"/>
        </w:rPr>
        <w:t xml:space="preserve">, </w:t>
      </w:r>
      <w:proofErr w:type="spellStart"/>
      <w:r w:rsidRPr="00EE54CA">
        <w:rPr>
          <w:szCs w:val="24"/>
          <w:lang w:val="en-US"/>
        </w:rPr>
        <w:t>схеми</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залесяване</w:t>
      </w:r>
      <w:proofErr w:type="spellEnd"/>
      <w:r w:rsidRPr="00EE54CA">
        <w:rPr>
          <w:szCs w:val="24"/>
          <w:lang w:val="en-US"/>
        </w:rPr>
        <w:t xml:space="preserve">, </w:t>
      </w:r>
      <w:proofErr w:type="spellStart"/>
      <w:r w:rsidRPr="00EE54CA">
        <w:rPr>
          <w:szCs w:val="24"/>
          <w:lang w:val="en-US"/>
        </w:rPr>
        <w:t>начин</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почвоподготовка</w:t>
      </w:r>
      <w:proofErr w:type="spellEnd"/>
      <w:r w:rsidRPr="00EE54CA">
        <w:rPr>
          <w:szCs w:val="24"/>
          <w:lang w:val="en-US"/>
        </w:rPr>
        <w:t xml:space="preserve"> и </w:t>
      </w:r>
      <w:proofErr w:type="spellStart"/>
      <w:r w:rsidRPr="00EE54CA">
        <w:rPr>
          <w:szCs w:val="24"/>
          <w:lang w:val="en-US"/>
        </w:rPr>
        <w:t>т.н</w:t>
      </w:r>
      <w:proofErr w:type="spellEnd"/>
      <w:r w:rsidRPr="00EE54CA">
        <w:rPr>
          <w:szCs w:val="24"/>
          <w:lang w:val="en-US"/>
        </w:rPr>
        <w:t>.</w:t>
      </w:r>
    </w:p>
    <w:p w14:paraId="38657D5C"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Изпълнението</w:t>
      </w:r>
      <w:proofErr w:type="spellEnd"/>
      <w:r w:rsidRPr="00EE54CA">
        <w:rPr>
          <w:szCs w:val="24"/>
          <w:lang w:val="en-US"/>
        </w:rPr>
        <w:t xml:space="preserve"> </w:t>
      </w:r>
      <w:r w:rsidRPr="00EE54CA">
        <w:rPr>
          <w:szCs w:val="24"/>
        </w:rPr>
        <w:t xml:space="preserve">по площ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възобновителните</w:t>
      </w:r>
      <w:proofErr w:type="spellEnd"/>
      <w:r w:rsidRPr="00EE54CA">
        <w:rPr>
          <w:szCs w:val="24"/>
          <w:lang w:val="en-US"/>
        </w:rPr>
        <w:t xml:space="preserve"> </w:t>
      </w:r>
      <w:proofErr w:type="spellStart"/>
      <w:r w:rsidRPr="00EE54CA">
        <w:rPr>
          <w:szCs w:val="24"/>
          <w:lang w:val="en-US"/>
        </w:rPr>
        <w:t>сечи</w:t>
      </w:r>
      <w:proofErr w:type="spellEnd"/>
      <w:r w:rsidRPr="00EE54CA">
        <w:rPr>
          <w:szCs w:val="24"/>
          <w:lang w:val="en-US"/>
        </w:rPr>
        <w:t xml:space="preserve"> и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залесяванията</w:t>
      </w:r>
      <w:proofErr w:type="spellEnd"/>
      <w:r w:rsidRPr="00EE54CA">
        <w:rPr>
          <w:szCs w:val="24"/>
          <w:lang w:val="en-US"/>
        </w:rPr>
        <w:t xml:space="preserve"> </w:t>
      </w:r>
      <w:proofErr w:type="spellStart"/>
      <w:r w:rsidRPr="00EE54CA">
        <w:rPr>
          <w:szCs w:val="24"/>
          <w:lang w:val="en-US"/>
        </w:rPr>
        <w:t>по</w:t>
      </w:r>
      <w:proofErr w:type="spellEnd"/>
      <w:r w:rsidRPr="00EE54CA">
        <w:rPr>
          <w:szCs w:val="24"/>
          <w:lang w:val="en-US"/>
        </w:rPr>
        <w:t xml:space="preserve"> </w:t>
      </w:r>
      <w:proofErr w:type="spellStart"/>
      <w:r w:rsidRPr="00EE54CA">
        <w:rPr>
          <w:szCs w:val="24"/>
          <w:lang w:val="en-US"/>
        </w:rPr>
        <w:t>дървесни</w:t>
      </w:r>
      <w:proofErr w:type="spellEnd"/>
      <w:r w:rsidRPr="00EE54CA">
        <w:rPr>
          <w:szCs w:val="24"/>
          <w:lang w:val="en-US"/>
        </w:rPr>
        <w:t xml:space="preserve"> </w:t>
      </w:r>
      <w:proofErr w:type="spellStart"/>
      <w:r w:rsidRPr="00EE54CA">
        <w:rPr>
          <w:szCs w:val="24"/>
          <w:lang w:val="en-US"/>
        </w:rPr>
        <w:t>видове</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анализира</w:t>
      </w:r>
      <w:proofErr w:type="spellEnd"/>
      <w:r w:rsidRPr="00EE54CA">
        <w:rPr>
          <w:szCs w:val="24"/>
          <w:lang w:val="en-US"/>
        </w:rPr>
        <w:t xml:space="preserve"> </w:t>
      </w:r>
      <w:proofErr w:type="spellStart"/>
      <w:r w:rsidRPr="00EE54CA">
        <w:rPr>
          <w:szCs w:val="24"/>
          <w:lang w:val="en-US"/>
        </w:rPr>
        <w:t>отделно</w:t>
      </w:r>
      <w:proofErr w:type="spellEnd"/>
      <w:r w:rsidRPr="00EE54CA">
        <w:rPr>
          <w:szCs w:val="24"/>
          <w:lang w:val="en-US"/>
        </w:rPr>
        <w:t xml:space="preserve"> </w:t>
      </w:r>
      <w:proofErr w:type="spellStart"/>
      <w:r w:rsidRPr="00EE54CA">
        <w:rPr>
          <w:szCs w:val="24"/>
          <w:lang w:val="en-US"/>
        </w:rPr>
        <w:t>за</w:t>
      </w:r>
      <w:proofErr w:type="spellEnd"/>
      <w:r w:rsidRPr="00EE54CA">
        <w:rPr>
          <w:szCs w:val="24"/>
          <w:lang w:val="en-US"/>
        </w:rPr>
        <w:t xml:space="preserve"> </w:t>
      </w:r>
      <w:proofErr w:type="spellStart"/>
      <w:r w:rsidRPr="00EE54CA">
        <w:rPr>
          <w:szCs w:val="24"/>
          <w:lang w:val="en-US"/>
        </w:rPr>
        <w:t>подотделите</w:t>
      </w:r>
      <w:proofErr w:type="spellEnd"/>
      <w:r w:rsidRPr="00EE54CA">
        <w:rPr>
          <w:szCs w:val="24"/>
          <w:lang w:val="en-US"/>
        </w:rPr>
        <w:t xml:space="preserve">, </w:t>
      </w:r>
      <w:proofErr w:type="spellStart"/>
      <w:r w:rsidRPr="00EE54CA">
        <w:rPr>
          <w:szCs w:val="24"/>
          <w:lang w:val="en-US"/>
        </w:rPr>
        <w:t>предвидени</w:t>
      </w:r>
      <w:proofErr w:type="spellEnd"/>
      <w:r w:rsidRPr="00EE54CA">
        <w:rPr>
          <w:szCs w:val="24"/>
          <w:lang w:val="en-US"/>
        </w:rPr>
        <w:t xml:space="preserve"> в </w:t>
      </w:r>
      <w:proofErr w:type="spellStart"/>
      <w:r w:rsidRPr="00EE54CA">
        <w:rPr>
          <w:szCs w:val="24"/>
          <w:lang w:val="en-US"/>
        </w:rPr>
        <w:t>лесоустройствения</w:t>
      </w:r>
      <w:proofErr w:type="spellEnd"/>
      <w:r w:rsidRPr="00EE54CA">
        <w:rPr>
          <w:szCs w:val="24"/>
          <w:lang w:val="en-US"/>
        </w:rPr>
        <w:t xml:space="preserve"> </w:t>
      </w:r>
      <w:proofErr w:type="spellStart"/>
      <w:r w:rsidRPr="00EE54CA">
        <w:rPr>
          <w:szCs w:val="24"/>
          <w:lang w:val="en-US"/>
        </w:rPr>
        <w:t>проект</w:t>
      </w:r>
      <w:proofErr w:type="spellEnd"/>
      <w:r w:rsidRPr="00EE54CA">
        <w:rPr>
          <w:szCs w:val="24"/>
          <w:lang w:val="en-US"/>
        </w:rPr>
        <w:t xml:space="preserve"> и в </w:t>
      </w:r>
      <w:proofErr w:type="spellStart"/>
      <w:r w:rsidRPr="00EE54CA">
        <w:rPr>
          <w:szCs w:val="24"/>
          <w:lang w:val="en-US"/>
        </w:rPr>
        <w:t>които</w:t>
      </w:r>
      <w:proofErr w:type="spellEnd"/>
      <w:r w:rsidRPr="00EE54CA">
        <w:rPr>
          <w:szCs w:val="24"/>
          <w:lang w:val="en-US"/>
        </w:rPr>
        <w:t xml:space="preserve"> е </w:t>
      </w:r>
      <w:proofErr w:type="spellStart"/>
      <w:r w:rsidRPr="00EE54CA">
        <w:rPr>
          <w:szCs w:val="24"/>
          <w:lang w:val="en-US"/>
        </w:rPr>
        <w:t>работено</w:t>
      </w:r>
      <w:proofErr w:type="spellEnd"/>
      <w:r w:rsidRPr="00EE54CA">
        <w:rPr>
          <w:szCs w:val="24"/>
          <w:lang w:val="en-US"/>
        </w:rPr>
        <w:t xml:space="preserve"> </w:t>
      </w:r>
      <w:proofErr w:type="spellStart"/>
      <w:r w:rsidRPr="00EE54CA">
        <w:rPr>
          <w:szCs w:val="24"/>
          <w:lang w:val="en-US"/>
        </w:rPr>
        <w:t>през</w:t>
      </w:r>
      <w:proofErr w:type="spellEnd"/>
      <w:r w:rsidRPr="00EE54CA">
        <w:rPr>
          <w:szCs w:val="24"/>
          <w:lang w:val="en-US"/>
        </w:rPr>
        <w:t xml:space="preserve"> </w:t>
      </w:r>
      <w:proofErr w:type="spellStart"/>
      <w:r w:rsidRPr="00EE54CA">
        <w:rPr>
          <w:szCs w:val="24"/>
          <w:lang w:val="en-US"/>
        </w:rPr>
        <w:t>ревизионния</w:t>
      </w:r>
      <w:proofErr w:type="spellEnd"/>
      <w:r w:rsidRPr="00EE54CA">
        <w:rPr>
          <w:szCs w:val="24"/>
          <w:lang w:val="en-US"/>
        </w:rPr>
        <w:t xml:space="preserve"> </w:t>
      </w:r>
      <w:proofErr w:type="spellStart"/>
      <w:r w:rsidRPr="00EE54CA">
        <w:rPr>
          <w:szCs w:val="24"/>
          <w:lang w:val="en-US"/>
        </w:rPr>
        <w:t>период</w:t>
      </w:r>
      <w:proofErr w:type="spellEnd"/>
      <w:r w:rsidRPr="00EE54CA">
        <w:rPr>
          <w:szCs w:val="24"/>
          <w:lang w:val="en-US"/>
        </w:rPr>
        <w:t>.</w:t>
      </w:r>
    </w:p>
    <w:p w14:paraId="2886FE7A"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направи оценка на резултатите от проведените мероприятия  в иглолистните култури, нападнати от корояди след </w:t>
      </w:r>
      <w:proofErr w:type="spellStart"/>
      <w:r w:rsidRPr="00EE54CA">
        <w:rPr>
          <w:szCs w:val="24"/>
        </w:rPr>
        <w:t>снеголом</w:t>
      </w:r>
      <w:proofErr w:type="spellEnd"/>
      <w:r w:rsidRPr="00EE54CA">
        <w:rPr>
          <w:szCs w:val="24"/>
        </w:rPr>
        <w:t xml:space="preserve">.     </w:t>
      </w:r>
    </w:p>
    <w:p w14:paraId="5DDD4FCE"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направи оценка на изпълнението на проектираните противоерозионни мероприятия.</w:t>
      </w:r>
    </w:p>
    <w:p w14:paraId="0E4B889A" w14:textId="77777777" w:rsidR="003F3C61" w:rsidRPr="00EE54CA" w:rsidRDefault="003F3C61" w:rsidP="003F3C61">
      <w:pPr>
        <w:pStyle w:val="24"/>
        <w:tabs>
          <w:tab w:val="clear" w:pos="-90"/>
          <w:tab w:val="center" w:pos="1170"/>
        </w:tabs>
        <w:ind w:firstLine="0"/>
        <w:rPr>
          <w:szCs w:val="24"/>
        </w:rPr>
      </w:pPr>
      <w:r w:rsidRPr="00EE54CA">
        <w:rPr>
          <w:szCs w:val="24"/>
        </w:rPr>
        <w:t xml:space="preserve">          В записката, изградените противоерозионни съоръжения в горските територии – държавна собственост да се опишат по </w:t>
      </w:r>
      <w:proofErr w:type="spellStart"/>
      <w:r w:rsidRPr="00EE54CA">
        <w:rPr>
          <w:szCs w:val="24"/>
        </w:rPr>
        <w:t>водосбори</w:t>
      </w:r>
      <w:proofErr w:type="spellEnd"/>
      <w:r w:rsidRPr="00EE54CA">
        <w:rPr>
          <w:szCs w:val="24"/>
        </w:rPr>
        <w:t>, отдели и подотдели.</w:t>
      </w:r>
    </w:p>
    <w:p w14:paraId="02C42B9B" w14:textId="77777777" w:rsidR="003F3C61" w:rsidRPr="00EE54CA" w:rsidRDefault="003F3C61" w:rsidP="003F3C61">
      <w:pPr>
        <w:pStyle w:val="24"/>
        <w:tabs>
          <w:tab w:val="clear" w:pos="-90"/>
          <w:tab w:val="center" w:pos="1170"/>
        </w:tabs>
        <w:ind w:firstLine="0"/>
        <w:rPr>
          <w:szCs w:val="24"/>
        </w:rPr>
      </w:pPr>
      <w:r w:rsidRPr="00EE54CA">
        <w:rPr>
          <w:szCs w:val="24"/>
        </w:rPr>
        <w:t xml:space="preserve">          На база данните от инвентаризацията да се отрази състоянието на пътната мрежа, съоръженията и обектите, обслужващи горскостопанската дейност. Да се  посочат данни за дължината на пътната мрежа по вид и категория на пътищата и гъстотата на пътната мрежа в км/ха.</w:t>
      </w:r>
    </w:p>
    <w:p w14:paraId="3AC97A81" w14:textId="77777777" w:rsidR="003F3C61" w:rsidRPr="00EE54CA" w:rsidRDefault="003F3C61" w:rsidP="003F3C61">
      <w:pPr>
        <w:pStyle w:val="24"/>
        <w:tabs>
          <w:tab w:val="clear" w:pos="-90"/>
          <w:tab w:val="center" w:pos="1170"/>
        </w:tabs>
        <w:ind w:firstLine="0"/>
        <w:rPr>
          <w:szCs w:val="24"/>
        </w:rPr>
      </w:pPr>
      <w:r w:rsidRPr="00EE54CA">
        <w:rPr>
          <w:szCs w:val="24"/>
        </w:rPr>
        <w:lastRenderedPageBreak/>
        <w:t xml:space="preserve">          Да се направи оценка на изпълнението на предвидените странични ползвания.</w:t>
      </w:r>
    </w:p>
    <w:p w14:paraId="26DEA560" w14:textId="622F4DA6"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Изпълнението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мероприятиятията</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даде</w:t>
      </w:r>
      <w:proofErr w:type="spellEnd"/>
      <w:r w:rsidRPr="00EE54CA">
        <w:rPr>
          <w:szCs w:val="24"/>
          <w:lang w:val="en-US"/>
        </w:rPr>
        <w:t xml:space="preserve"> </w:t>
      </w:r>
      <w:r w:rsidRPr="00EE54CA">
        <w:rPr>
          <w:szCs w:val="24"/>
        </w:rPr>
        <w:t xml:space="preserve">и </w:t>
      </w:r>
      <w:r w:rsidRPr="00EE54CA">
        <w:rPr>
          <w:szCs w:val="24"/>
          <w:lang w:val="en-US"/>
        </w:rPr>
        <w:t xml:space="preserve">в </w:t>
      </w:r>
      <w:proofErr w:type="spellStart"/>
      <w:r w:rsidRPr="00EE54CA">
        <w:rPr>
          <w:szCs w:val="24"/>
          <w:lang w:val="en-US"/>
        </w:rPr>
        <w:t>табличен</w:t>
      </w:r>
      <w:proofErr w:type="spellEnd"/>
      <w:r w:rsidRPr="00EE54CA">
        <w:rPr>
          <w:szCs w:val="24"/>
          <w:lang w:val="en-US"/>
        </w:rPr>
        <w:t xml:space="preserve"> </w:t>
      </w:r>
      <w:proofErr w:type="spellStart"/>
      <w:r w:rsidRPr="00EE54CA">
        <w:rPr>
          <w:szCs w:val="24"/>
          <w:lang w:val="en-US"/>
        </w:rPr>
        <w:t>вид</w:t>
      </w:r>
      <w:proofErr w:type="spellEnd"/>
      <w:r w:rsidRPr="00EE54CA">
        <w:rPr>
          <w:szCs w:val="24"/>
          <w:lang w:val="en-US"/>
        </w:rPr>
        <w:t xml:space="preserve">, </w:t>
      </w:r>
      <w:proofErr w:type="spellStart"/>
      <w:r w:rsidRPr="00EE54CA">
        <w:rPr>
          <w:szCs w:val="24"/>
          <w:lang w:val="en-US"/>
        </w:rPr>
        <w:t>като</w:t>
      </w:r>
      <w:proofErr w:type="spellEnd"/>
      <w:r w:rsidRPr="00EE54CA">
        <w:rPr>
          <w:szCs w:val="24"/>
          <w:lang w:val="en-US"/>
        </w:rPr>
        <w:t xml:space="preserve"> </w:t>
      </w:r>
      <w:proofErr w:type="spellStart"/>
      <w:r w:rsidRPr="00EE54CA">
        <w:rPr>
          <w:szCs w:val="24"/>
          <w:lang w:val="en-US"/>
        </w:rPr>
        <w:t>държавното</w:t>
      </w:r>
      <w:proofErr w:type="spellEnd"/>
      <w:r w:rsidRPr="00EE54CA">
        <w:rPr>
          <w:szCs w:val="24"/>
          <w:lang w:val="en-US"/>
        </w:rPr>
        <w:t xml:space="preserve"> </w:t>
      </w:r>
      <w:r w:rsidRPr="00EE54CA">
        <w:rPr>
          <w:szCs w:val="24"/>
        </w:rPr>
        <w:t>горско стопанство</w:t>
      </w:r>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задължава</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подготви</w:t>
      </w:r>
      <w:proofErr w:type="spellEnd"/>
      <w:r w:rsidRPr="00EE54CA">
        <w:rPr>
          <w:szCs w:val="24"/>
          <w:lang w:val="en-US"/>
        </w:rPr>
        <w:t xml:space="preserve"> и </w:t>
      </w:r>
      <w:proofErr w:type="spellStart"/>
      <w:r w:rsidRPr="00EE54CA">
        <w:rPr>
          <w:szCs w:val="24"/>
          <w:lang w:val="en-US"/>
        </w:rPr>
        <w:t>предаде</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лесоустройствената</w:t>
      </w:r>
      <w:proofErr w:type="spellEnd"/>
      <w:r w:rsidRPr="00EE54CA">
        <w:rPr>
          <w:szCs w:val="24"/>
          <w:lang w:val="en-US"/>
        </w:rPr>
        <w:t xml:space="preserve"> </w:t>
      </w:r>
      <w:proofErr w:type="spellStart"/>
      <w:r w:rsidRPr="00EE54CA">
        <w:rPr>
          <w:szCs w:val="24"/>
          <w:lang w:val="en-US"/>
        </w:rPr>
        <w:t>група</w:t>
      </w:r>
      <w:proofErr w:type="spellEnd"/>
      <w:r w:rsidRPr="00EE54CA">
        <w:rPr>
          <w:szCs w:val="24"/>
          <w:lang w:val="en-US"/>
        </w:rPr>
        <w:t xml:space="preserve"> </w:t>
      </w:r>
      <w:proofErr w:type="spellStart"/>
      <w:r w:rsidRPr="00EE54CA">
        <w:rPr>
          <w:szCs w:val="24"/>
          <w:lang w:val="en-US"/>
        </w:rPr>
        <w:t>необходимите</w:t>
      </w:r>
      <w:proofErr w:type="spellEnd"/>
      <w:r w:rsidRPr="00EE54CA">
        <w:rPr>
          <w:szCs w:val="24"/>
          <w:lang w:val="en-US"/>
        </w:rPr>
        <w:t xml:space="preserve"> </w:t>
      </w:r>
      <w:proofErr w:type="spellStart"/>
      <w:r w:rsidRPr="00EE54CA">
        <w:rPr>
          <w:szCs w:val="24"/>
          <w:lang w:val="en-US"/>
        </w:rPr>
        <w:t>таблици</w:t>
      </w:r>
      <w:proofErr w:type="spellEnd"/>
      <w:r w:rsidRPr="00EE54CA">
        <w:rPr>
          <w:szCs w:val="24"/>
          <w:lang w:val="en-US"/>
        </w:rPr>
        <w:t xml:space="preserve"> и </w:t>
      </w:r>
      <w:proofErr w:type="spellStart"/>
      <w:r w:rsidRPr="00EE54CA">
        <w:rPr>
          <w:szCs w:val="24"/>
          <w:lang w:val="en-US"/>
        </w:rPr>
        <w:t>справки</w:t>
      </w:r>
      <w:proofErr w:type="spellEnd"/>
      <w:r w:rsidRPr="00EE54CA">
        <w:rPr>
          <w:szCs w:val="24"/>
        </w:rPr>
        <w:t>.</w:t>
      </w:r>
    </w:p>
    <w:p w14:paraId="467B0A59" w14:textId="644264AA" w:rsidR="003F3C61" w:rsidRPr="00EE54CA" w:rsidRDefault="003F3C61" w:rsidP="003F3C61">
      <w:pPr>
        <w:pStyle w:val="24"/>
        <w:tabs>
          <w:tab w:val="clear" w:pos="-90"/>
          <w:tab w:val="center" w:pos="1170"/>
        </w:tabs>
        <w:ind w:firstLine="0"/>
        <w:rPr>
          <w:b/>
          <w:szCs w:val="24"/>
        </w:rPr>
      </w:pPr>
      <w:r w:rsidRPr="00EE54CA">
        <w:rPr>
          <w:b/>
          <w:szCs w:val="24"/>
        </w:rPr>
        <w:t xml:space="preserve">          ІІІ</w:t>
      </w:r>
      <w:r w:rsidR="007C6E43">
        <w:rPr>
          <w:b/>
          <w:szCs w:val="24"/>
        </w:rPr>
        <w:t>.</w:t>
      </w:r>
      <w:r w:rsidRPr="00EE54CA">
        <w:rPr>
          <w:b/>
          <w:szCs w:val="24"/>
        </w:rPr>
        <w:t xml:space="preserve"> Теренни проучвания</w:t>
      </w:r>
    </w:p>
    <w:p w14:paraId="7948D431" w14:textId="77777777" w:rsidR="003F3C61" w:rsidRPr="00EE54CA" w:rsidRDefault="003F3C61" w:rsidP="003F3C61">
      <w:pPr>
        <w:pStyle w:val="24"/>
        <w:tabs>
          <w:tab w:val="clear" w:pos="-90"/>
          <w:tab w:val="center" w:pos="1170"/>
        </w:tabs>
        <w:ind w:firstLine="0"/>
        <w:rPr>
          <w:b/>
          <w:szCs w:val="24"/>
        </w:rPr>
      </w:pPr>
      <w:r w:rsidRPr="00EE54CA">
        <w:rPr>
          <w:b/>
          <w:szCs w:val="24"/>
        </w:rPr>
        <w:t>1.Таксиране на насажденията</w:t>
      </w:r>
    </w:p>
    <w:p w14:paraId="7A015029" w14:textId="77777777" w:rsidR="003F3C61" w:rsidRPr="00EE54CA" w:rsidRDefault="003F3C61" w:rsidP="003F3C61">
      <w:pPr>
        <w:pStyle w:val="24"/>
        <w:tabs>
          <w:tab w:val="clear" w:pos="-90"/>
          <w:tab w:val="center" w:pos="1170"/>
        </w:tabs>
        <w:rPr>
          <w:szCs w:val="24"/>
        </w:rPr>
      </w:pPr>
      <w:r w:rsidRPr="00EE54CA">
        <w:rPr>
          <w:szCs w:val="24"/>
        </w:rPr>
        <w:t xml:space="preserve">Основа на горскостопанския план ще бъде извършеното при инвентаризацията </w:t>
      </w:r>
      <w:proofErr w:type="spellStart"/>
      <w:r w:rsidRPr="00EE54CA">
        <w:rPr>
          <w:szCs w:val="24"/>
        </w:rPr>
        <w:t>таксиране</w:t>
      </w:r>
      <w:proofErr w:type="spellEnd"/>
      <w:r w:rsidRPr="00EE54CA">
        <w:rPr>
          <w:szCs w:val="24"/>
        </w:rPr>
        <w:t xml:space="preserve"> на горските територии- държавна собственост. </w:t>
      </w:r>
    </w:p>
    <w:p w14:paraId="1F6D388C"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За целите на горскостопанския план да се </w:t>
      </w:r>
      <w:proofErr w:type="spellStart"/>
      <w:r w:rsidRPr="00EE54CA">
        <w:rPr>
          <w:szCs w:val="24"/>
        </w:rPr>
        <w:t>клупират</w:t>
      </w:r>
      <w:proofErr w:type="spellEnd"/>
      <w:r w:rsidRPr="00EE54CA">
        <w:rPr>
          <w:szCs w:val="24"/>
        </w:rPr>
        <w:t xml:space="preserve"> и затвърдят на терена  зрелите високостъблени насаждения.</w:t>
      </w:r>
    </w:p>
    <w:p w14:paraId="3C1F0BE1" w14:textId="77777777" w:rsidR="003F3C61" w:rsidRPr="00EE54CA" w:rsidRDefault="003F3C61" w:rsidP="003F3C61">
      <w:pPr>
        <w:pStyle w:val="24"/>
        <w:tabs>
          <w:tab w:val="clear" w:pos="-90"/>
          <w:tab w:val="center" w:pos="1170"/>
        </w:tabs>
        <w:ind w:firstLine="0"/>
        <w:rPr>
          <w:szCs w:val="24"/>
        </w:rPr>
      </w:pPr>
      <w:r w:rsidRPr="00EE54CA">
        <w:rPr>
          <w:szCs w:val="24"/>
          <w:lang w:val="en-US"/>
        </w:rPr>
        <w:t xml:space="preserve">          </w:t>
      </w:r>
      <w:proofErr w:type="spellStart"/>
      <w:r w:rsidRPr="00EE54CA">
        <w:rPr>
          <w:szCs w:val="24"/>
          <w:lang w:val="en-US"/>
        </w:rPr>
        <w:t>Стъбленият</w:t>
      </w:r>
      <w:proofErr w:type="spellEnd"/>
      <w:r w:rsidRPr="00EE54CA">
        <w:rPr>
          <w:szCs w:val="24"/>
          <w:lang w:val="en-US"/>
        </w:rPr>
        <w:t xml:space="preserve"> </w:t>
      </w:r>
      <w:proofErr w:type="spellStart"/>
      <w:r w:rsidRPr="00EE54CA">
        <w:rPr>
          <w:szCs w:val="24"/>
          <w:lang w:val="en-US"/>
        </w:rPr>
        <w:t>запас</w:t>
      </w:r>
      <w:proofErr w:type="spellEnd"/>
      <w:r w:rsidRPr="00EE54CA">
        <w:rPr>
          <w:szCs w:val="24"/>
          <w:lang w:val="en-US"/>
        </w:rPr>
        <w:t xml:space="preserve"> </w:t>
      </w:r>
      <w:r w:rsidRPr="00EE54CA">
        <w:rPr>
          <w:szCs w:val="24"/>
        </w:rPr>
        <w:t xml:space="preserve">на зрелите насаждения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определи</w:t>
      </w:r>
      <w:proofErr w:type="spellEnd"/>
      <w:r w:rsidRPr="00EE54CA">
        <w:rPr>
          <w:szCs w:val="24"/>
          <w:lang w:val="en-US"/>
        </w:rPr>
        <w:t xml:space="preserve"> </w:t>
      </w:r>
      <w:proofErr w:type="spellStart"/>
      <w:r w:rsidRPr="00EE54CA">
        <w:rPr>
          <w:szCs w:val="24"/>
          <w:lang w:val="en-US"/>
        </w:rPr>
        <w:t>както</w:t>
      </w:r>
      <w:proofErr w:type="spellEnd"/>
      <w:r w:rsidRPr="00EE54CA">
        <w:rPr>
          <w:szCs w:val="24"/>
          <w:lang w:val="en-US"/>
        </w:rPr>
        <w:t xml:space="preserve"> </w:t>
      </w:r>
      <w:proofErr w:type="spellStart"/>
      <w:r w:rsidRPr="00EE54CA">
        <w:rPr>
          <w:szCs w:val="24"/>
          <w:lang w:val="en-US"/>
        </w:rPr>
        <w:t>следва</w:t>
      </w:r>
      <w:proofErr w:type="spellEnd"/>
      <w:r w:rsidRPr="00EE54CA">
        <w:rPr>
          <w:szCs w:val="24"/>
          <w:lang w:val="en-US"/>
        </w:rPr>
        <w:t>:</w:t>
      </w:r>
    </w:p>
    <w:p w14:paraId="0E179959" w14:textId="77777777" w:rsidR="003F3C61" w:rsidRPr="00EE54CA" w:rsidRDefault="003F3C61" w:rsidP="003F3C61">
      <w:pPr>
        <w:pStyle w:val="24"/>
        <w:tabs>
          <w:tab w:val="clear" w:pos="-90"/>
          <w:tab w:val="center" w:pos="1170"/>
        </w:tabs>
        <w:ind w:firstLine="0"/>
        <w:rPr>
          <w:szCs w:val="24"/>
        </w:rPr>
      </w:pPr>
      <w:r w:rsidRPr="00EE54CA">
        <w:rPr>
          <w:b/>
          <w:szCs w:val="24"/>
        </w:rPr>
        <w:t>•</w:t>
      </w:r>
      <w:r w:rsidRPr="00EE54CA">
        <w:rPr>
          <w:b/>
          <w:szCs w:val="24"/>
        </w:rPr>
        <w:tab/>
        <w:t xml:space="preserve"> </w:t>
      </w:r>
      <w:proofErr w:type="spellStart"/>
      <w:r w:rsidRPr="00EE54CA">
        <w:rPr>
          <w:b/>
          <w:szCs w:val="24"/>
          <w:lang w:val="en-US"/>
        </w:rPr>
        <w:t>чрез</w:t>
      </w:r>
      <w:proofErr w:type="spellEnd"/>
      <w:r w:rsidRPr="00EE54CA">
        <w:rPr>
          <w:b/>
          <w:szCs w:val="24"/>
          <w:lang w:val="en-US"/>
        </w:rPr>
        <w:t xml:space="preserve"> </w:t>
      </w:r>
      <w:proofErr w:type="spellStart"/>
      <w:r w:rsidRPr="00EE54CA">
        <w:rPr>
          <w:b/>
          <w:szCs w:val="24"/>
          <w:lang w:val="en-US"/>
        </w:rPr>
        <w:t>пълно</w:t>
      </w:r>
      <w:proofErr w:type="spellEnd"/>
      <w:r w:rsidRPr="00EE54CA">
        <w:rPr>
          <w:b/>
          <w:szCs w:val="24"/>
          <w:lang w:val="en-US"/>
        </w:rPr>
        <w:t xml:space="preserve"> </w:t>
      </w:r>
      <w:proofErr w:type="spellStart"/>
      <w:r w:rsidRPr="00EE54CA">
        <w:rPr>
          <w:b/>
          <w:szCs w:val="24"/>
          <w:lang w:val="en-US"/>
        </w:rPr>
        <w:t>клупиране</w:t>
      </w:r>
      <w:proofErr w:type="spellEnd"/>
      <w:r w:rsidRPr="00EE54CA">
        <w:rPr>
          <w:b/>
          <w:szCs w:val="24"/>
          <w:lang w:val="en-US"/>
        </w:rPr>
        <w:t xml:space="preserve"> </w:t>
      </w:r>
      <w:r w:rsidRPr="00EE54CA">
        <w:rPr>
          <w:szCs w:val="24"/>
          <w:lang w:val="en-US"/>
        </w:rPr>
        <w:t>–</w:t>
      </w:r>
      <w:proofErr w:type="spellStart"/>
      <w:r w:rsidRPr="00EE54CA">
        <w:rPr>
          <w:szCs w:val="24"/>
          <w:lang w:val="en-US"/>
        </w:rPr>
        <w:t>високостъблени</w:t>
      </w:r>
      <w:proofErr w:type="spellEnd"/>
      <w:r w:rsidRPr="00EE54CA">
        <w:rPr>
          <w:szCs w:val="24"/>
        </w:rPr>
        <w:t>те</w:t>
      </w:r>
      <w:r w:rsidRPr="00EE54CA">
        <w:rPr>
          <w:szCs w:val="24"/>
          <w:lang w:val="en-US"/>
        </w:rPr>
        <w:t xml:space="preserve"> </w:t>
      </w:r>
      <w:proofErr w:type="spellStart"/>
      <w:r w:rsidRPr="00EE54CA">
        <w:rPr>
          <w:szCs w:val="24"/>
          <w:lang w:val="en-US"/>
        </w:rPr>
        <w:t>насаждения</w:t>
      </w:r>
      <w:proofErr w:type="spellEnd"/>
      <w:r w:rsidRPr="00EE54CA">
        <w:rPr>
          <w:szCs w:val="24"/>
          <w:lang w:val="en-US"/>
        </w:rPr>
        <w:t xml:space="preserve"> с </w:t>
      </w:r>
      <w:proofErr w:type="spellStart"/>
      <w:r w:rsidRPr="00EE54CA">
        <w:rPr>
          <w:szCs w:val="24"/>
          <w:lang w:val="en-US"/>
        </w:rPr>
        <w:t>площ</w:t>
      </w:r>
      <w:proofErr w:type="spellEnd"/>
      <w:r w:rsidRPr="00EE54CA">
        <w:rPr>
          <w:szCs w:val="24"/>
          <w:lang w:val="en-US"/>
        </w:rPr>
        <w:t xml:space="preserve"> </w:t>
      </w:r>
      <w:proofErr w:type="spellStart"/>
      <w:r w:rsidRPr="00EE54CA">
        <w:rPr>
          <w:szCs w:val="24"/>
          <w:lang w:val="en-US"/>
        </w:rPr>
        <w:t>до</w:t>
      </w:r>
      <w:proofErr w:type="spellEnd"/>
      <w:r w:rsidRPr="00EE54CA">
        <w:rPr>
          <w:szCs w:val="24"/>
          <w:lang w:val="en-US"/>
        </w:rPr>
        <w:t xml:space="preserve"> 2 </w:t>
      </w:r>
      <w:proofErr w:type="spellStart"/>
      <w:r w:rsidRPr="00EE54CA">
        <w:rPr>
          <w:szCs w:val="24"/>
          <w:lang w:val="en-US"/>
        </w:rPr>
        <w:t>ха</w:t>
      </w:r>
      <w:proofErr w:type="spellEnd"/>
      <w:r w:rsidRPr="00EE54CA">
        <w:rPr>
          <w:szCs w:val="24"/>
        </w:rPr>
        <w:t xml:space="preserve">, </w:t>
      </w:r>
      <w:r w:rsidRPr="00EE54CA">
        <w:rPr>
          <w:szCs w:val="24"/>
          <w:lang w:val="en-US"/>
        </w:rPr>
        <w:t xml:space="preserve">с  </w:t>
      </w:r>
      <w:proofErr w:type="spellStart"/>
      <w:r w:rsidRPr="00EE54CA">
        <w:rPr>
          <w:szCs w:val="24"/>
          <w:lang w:val="en-US"/>
        </w:rPr>
        <w:t>пълнота</w:t>
      </w:r>
      <w:proofErr w:type="spellEnd"/>
      <w:r w:rsidRPr="00EE54CA">
        <w:rPr>
          <w:szCs w:val="24"/>
          <w:lang w:val="en-US"/>
        </w:rPr>
        <w:t xml:space="preserve"> 0,1-0,</w:t>
      </w:r>
      <w:r w:rsidRPr="00EE54CA">
        <w:rPr>
          <w:szCs w:val="24"/>
        </w:rPr>
        <w:t>3</w:t>
      </w:r>
      <w:r w:rsidRPr="00EE54CA">
        <w:rPr>
          <w:szCs w:val="24"/>
          <w:lang w:val="en-US"/>
        </w:rPr>
        <w:t xml:space="preserve"> </w:t>
      </w:r>
      <w:proofErr w:type="spellStart"/>
      <w:r w:rsidRPr="00EE54CA">
        <w:rPr>
          <w:szCs w:val="24"/>
          <w:lang w:val="en-US"/>
        </w:rPr>
        <w:t>или</w:t>
      </w:r>
      <w:proofErr w:type="spellEnd"/>
      <w:r w:rsidRPr="00EE54CA">
        <w:rPr>
          <w:szCs w:val="24"/>
          <w:lang w:val="en-US"/>
        </w:rPr>
        <w:t xml:space="preserve"> с </w:t>
      </w:r>
      <w:proofErr w:type="spellStart"/>
      <w:r w:rsidRPr="00EE54CA">
        <w:rPr>
          <w:szCs w:val="24"/>
          <w:lang w:val="en-US"/>
        </w:rPr>
        <w:t>форма</w:t>
      </w:r>
      <w:proofErr w:type="spellEnd"/>
      <w:r w:rsidRPr="00EE54CA">
        <w:rPr>
          <w:szCs w:val="24"/>
          <w:lang w:val="en-US"/>
        </w:rPr>
        <w:t xml:space="preserve">, </w:t>
      </w:r>
      <w:proofErr w:type="spellStart"/>
      <w:r w:rsidRPr="00EE54CA">
        <w:rPr>
          <w:szCs w:val="24"/>
          <w:lang w:val="en-US"/>
        </w:rPr>
        <w:t>непозволяваща</w:t>
      </w:r>
      <w:proofErr w:type="spellEnd"/>
      <w:r w:rsidRPr="00EE54CA">
        <w:rPr>
          <w:szCs w:val="24"/>
          <w:lang w:val="en-US"/>
        </w:rPr>
        <w:t xml:space="preserve"> </w:t>
      </w:r>
      <w:proofErr w:type="spellStart"/>
      <w:r w:rsidRPr="00EE54CA">
        <w:rPr>
          <w:szCs w:val="24"/>
          <w:lang w:val="en-US"/>
        </w:rPr>
        <w:t>прилагането</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други</w:t>
      </w:r>
      <w:proofErr w:type="spellEnd"/>
      <w:r w:rsidRPr="00EE54CA">
        <w:rPr>
          <w:szCs w:val="24"/>
          <w:lang w:val="en-US"/>
        </w:rPr>
        <w:t xml:space="preserve"> </w:t>
      </w:r>
      <w:proofErr w:type="spellStart"/>
      <w:r w:rsidRPr="00EE54CA">
        <w:rPr>
          <w:szCs w:val="24"/>
          <w:lang w:val="en-US"/>
        </w:rPr>
        <w:t>методи</w:t>
      </w:r>
      <w:proofErr w:type="spellEnd"/>
      <w:r w:rsidRPr="00EE54CA">
        <w:rPr>
          <w:szCs w:val="24"/>
          <w:lang w:val="en-US"/>
        </w:rPr>
        <w:t xml:space="preserve">, </w:t>
      </w:r>
      <w:proofErr w:type="spellStart"/>
      <w:r w:rsidRPr="00EE54CA">
        <w:rPr>
          <w:szCs w:val="24"/>
          <w:lang w:val="en-US"/>
        </w:rPr>
        <w:t>независимо</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площта</w:t>
      </w:r>
      <w:proofErr w:type="spellEnd"/>
      <w:r w:rsidRPr="00EE54CA">
        <w:rPr>
          <w:szCs w:val="24"/>
        </w:rPr>
        <w:t xml:space="preserve"> им. </w:t>
      </w:r>
    </w:p>
    <w:p w14:paraId="3A62A04F" w14:textId="77777777" w:rsidR="003F3C61" w:rsidRPr="00EE54CA" w:rsidRDefault="003F3C61" w:rsidP="003F3C61">
      <w:pPr>
        <w:pStyle w:val="24"/>
        <w:tabs>
          <w:tab w:val="clear" w:pos="-90"/>
          <w:tab w:val="center" w:pos="1170"/>
        </w:tabs>
        <w:ind w:firstLine="0"/>
        <w:rPr>
          <w:szCs w:val="24"/>
        </w:rPr>
      </w:pPr>
      <w:r w:rsidRPr="00EE54CA">
        <w:rPr>
          <w:b/>
          <w:szCs w:val="24"/>
        </w:rPr>
        <w:t>•</w:t>
      </w:r>
      <w:r w:rsidRPr="00EE54CA">
        <w:rPr>
          <w:b/>
          <w:szCs w:val="24"/>
        </w:rPr>
        <w:tab/>
        <w:t xml:space="preserve"> </w:t>
      </w:r>
      <w:proofErr w:type="spellStart"/>
      <w:r w:rsidRPr="00EE54CA">
        <w:rPr>
          <w:b/>
          <w:szCs w:val="24"/>
          <w:lang w:val="en-US"/>
        </w:rPr>
        <w:t>чрез</w:t>
      </w:r>
      <w:proofErr w:type="spellEnd"/>
      <w:r w:rsidRPr="00EE54CA">
        <w:rPr>
          <w:b/>
          <w:szCs w:val="24"/>
          <w:lang w:val="en-US"/>
        </w:rPr>
        <w:t xml:space="preserve"> </w:t>
      </w:r>
      <w:proofErr w:type="spellStart"/>
      <w:r w:rsidRPr="00EE54CA">
        <w:rPr>
          <w:b/>
          <w:szCs w:val="24"/>
          <w:lang w:val="en-US"/>
        </w:rPr>
        <w:t>математико-статистически</w:t>
      </w:r>
      <w:proofErr w:type="spellEnd"/>
      <w:r w:rsidRPr="00EE54CA">
        <w:rPr>
          <w:b/>
          <w:szCs w:val="24"/>
          <w:lang w:val="en-US"/>
        </w:rPr>
        <w:t xml:space="preserve"> </w:t>
      </w:r>
      <w:proofErr w:type="spellStart"/>
      <w:r w:rsidRPr="00EE54CA">
        <w:rPr>
          <w:b/>
          <w:szCs w:val="24"/>
          <w:lang w:val="en-US"/>
        </w:rPr>
        <w:t>методи</w:t>
      </w:r>
      <w:proofErr w:type="spellEnd"/>
      <w:r w:rsidRPr="00EE54CA">
        <w:rPr>
          <w:b/>
          <w:szCs w:val="24"/>
          <w:lang w:val="en-US"/>
        </w:rPr>
        <w:t xml:space="preserve"> </w:t>
      </w:r>
      <w:r w:rsidRPr="00EE54CA">
        <w:rPr>
          <w:szCs w:val="24"/>
          <w:lang w:val="en-US"/>
        </w:rPr>
        <w:t xml:space="preserve"> - </w:t>
      </w:r>
      <w:proofErr w:type="spellStart"/>
      <w:r w:rsidRPr="00EE54CA">
        <w:rPr>
          <w:szCs w:val="24"/>
          <w:lang w:val="en-US"/>
        </w:rPr>
        <w:t>останалите</w:t>
      </w:r>
      <w:proofErr w:type="spellEnd"/>
      <w:r w:rsidRPr="00EE54CA">
        <w:rPr>
          <w:szCs w:val="24"/>
          <w:lang w:val="en-US"/>
        </w:rPr>
        <w:t xml:space="preserve">  </w:t>
      </w:r>
      <w:proofErr w:type="spellStart"/>
      <w:r w:rsidRPr="00EE54CA">
        <w:rPr>
          <w:szCs w:val="24"/>
          <w:lang w:val="en-US"/>
        </w:rPr>
        <w:t>високостъблени</w:t>
      </w:r>
      <w:proofErr w:type="spellEnd"/>
      <w:r w:rsidRPr="00EE54CA">
        <w:rPr>
          <w:szCs w:val="24"/>
          <w:lang w:val="en-US"/>
        </w:rPr>
        <w:t xml:space="preserve"> </w:t>
      </w:r>
      <w:proofErr w:type="spellStart"/>
      <w:r w:rsidRPr="00EE54CA">
        <w:rPr>
          <w:szCs w:val="24"/>
          <w:lang w:val="en-US"/>
        </w:rPr>
        <w:t>насаждения</w:t>
      </w:r>
      <w:proofErr w:type="spellEnd"/>
      <w:r w:rsidRPr="00EE54CA">
        <w:rPr>
          <w:szCs w:val="24"/>
        </w:rPr>
        <w:t xml:space="preserve">. </w:t>
      </w:r>
      <w:proofErr w:type="spellStart"/>
      <w:r w:rsidRPr="00EE54CA">
        <w:rPr>
          <w:szCs w:val="24"/>
          <w:lang w:val="en-US"/>
        </w:rPr>
        <w:t>Метода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Битерлих</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прилага</w:t>
      </w:r>
      <w:proofErr w:type="spellEnd"/>
      <w:r w:rsidRPr="00EE54CA">
        <w:rPr>
          <w:szCs w:val="24"/>
          <w:lang w:val="en-US"/>
        </w:rPr>
        <w:t xml:space="preserve"> </w:t>
      </w:r>
      <w:proofErr w:type="spellStart"/>
      <w:r w:rsidRPr="00EE54CA">
        <w:rPr>
          <w:szCs w:val="24"/>
          <w:lang w:val="en-US"/>
        </w:rPr>
        <w:t>само</w:t>
      </w:r>
      <w:proofErr w:type="spellEnd"/>
      <w:r w:rsidRPr="00EE54CA">
        <w:rPr>
          <w:szCs w:val="24"/>
          <w:lang w:val="en-US"/>
        </w:rPr>
        <w:t xml:space="preserve"> </w:t>
      </w:r>
      <w:proofErr w:type="spellStart"/>
      <w:r w:rsidRPr="00EE54CA">
        <w:rPr>
          <w:szCs w:val="24"/>
          <w:lang w:val="en-US"/>
        </w:rPr>
        <w:t>при</w:t>
      </w:r>
      <w:proofErr w:type="spellEnd"/>
      <w:r w:rsidRPr="00EE54CA">
        <w:rPr>
          <w:szCs w:val="24"/>
          <w:lang w:val="en-US"/>
        </w:rPr>
        <w:t xml:space="preserve"> </w:t>
      </w:r>
      <w:proofErr w:type="spellStart"/>
      <w:r w:rsidRPr="00EE54CA">
        <w:rPr>
          <w:szCs w:val="24"/>
          <w:lang w:val="en-US"/>
        </w:rPr>
        <w:t>добра</w:t>
      </w:r>
      <w:proofErr w:type="spellEnd"/>
      <w:r w:rsidRPr="00EE54CA">
        <w:rPr>
          <w:szCs w:val="24"/>
          <w:lang w:val="en-US"/>
        </w:rPr>
        <w:t xml:space="preserve"> </w:t>
      </w:r>
      <w:proofErr w:type="spellStart"/>
      <w:r w:rsidRPr="00EE54CA">
        <w:rPr>
          <w:szCs w:val="24"/>
          <w:lang w:val="en-US"/>
        </w:rPr>
        <w:t>видимост</w:t>
      </w:r>
      <w:proofErr w:type="spellEnd"/>
      <w:r w:rsidRPr="00EE54CA">
        <w:rPr>
          <w:szCs w:val="24"/>
        </w:rPr>
        <w:t>.</w:t>
      </w:r>
    </w:p>
    <w:p w14:paraId="74ACBA48" w14:textId="77777777"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w:t>
      </w:r>
      <w:r w:rsidRPr="00EE54CA">
        <w:rPr>
          <w:b/>
          <w:szCs w:val="24"/>
        </w:rPr>
        <w:t>по средно моделно дърво</w:t>
      </w:r>
      <w:r w:rsidRPr="00EE54CA">
        <w:rPr>
          <w:szCs w:val="24"/>
        </w:rPr>
        <w:t xml:space="preserve"> – </w:t>
      </w:r>
      <w:proofErr w:type="spellStart"/>
      <w:r w:rsidRPr="00EE54CA">
        <w:rPr>
          <w:szCs w:val="24"/>
        </w:rPr>
        <w:t>надлесните</w:t>
      </w:r>
      <w:proofErr w:type="spellEnd"/>
      <w:r w:rsidRPr="00EE54CA">
        <w:rPr>
          <w:szCs w:val="24"/>
        </w:rPr>
        <w:t xml:space="preserve"> дървета. </w:t>
      </w:r>
    </w:p>
    <w:p w14:paraId="21735637" w14:textId="77777777" w:rsidR="003F3C61" w:rsidRPr="00EE54CA" w:rsidRDefault="003F3C61" w:rsidP="003F3C61">
      <w:pPr>
        <w:pStyle w:val="24"/>
        <w:tabs>
          <w:tab w:val="clear" w:pos="-90"/>
          <w:tab w:val="center" w:pos="1170"/>
        </w:tabs>
        <w:ind w:firstLine="0"/>
        <w:rPr>
          <w:szCs w:val="24"/>
        </w:rPr>
      </w:pPr>
      <w:r w:rsidRPr="00EE54CA">
        <w:rPr>
          <w:szCs w:val="24"/>
        </w:rPr>
        <w:t xml:space="preserve">          На </w:t>
      </w:r>
      <w:proofErr w:type="spellStart"/>
      <w:r w:rsidRPr="00EE54CA">
        <w:rPr>
          <w:szCs w:val="24"/>
        </w:rPr>
        <w:t>клупираните</w:t>
      </w:r>
      <w:proofErr w:type="spellEnd"/>
      <w:r w:rsidRPr="00EE54CA">
        <w:rPr>
          <w:szCs w:val="24"/>
        </w:rPr>
        <w:t xml:space="preserve"> насаждения в знаменател да се отрази масовата им пълнота, като отношение на определения запас към нормалния запас по растежна таблица.          </w:t>
      </w:r>
    </w:p>
    <w:p w14:paraId="60BF51C6"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w:t>
      </w:r>
      <w:r w:rsidRPr="00EE54CA">
        <w:rPr>
          <w:szCs w:val="24"/>
          <w:lang w:val="en-US"/>
        </w:rPr>
        <w:t xml:space="preserve">В </w:t>
      </w:r>
      <w:proofErr w:type="spellStart"/>
      <w:r w:rsidRPr="00EE54CA">
        <w:rPr>
          <w:szCs w:val="24"/>
          <w:lang w:val="en-US"/>
        </w:rPr>
        <w:t>приложение</w:t>
      </w:r>
      <w:proofErr w:type="spellEnd"/>
      <w:r w:rsidRPr="00EE54CA">
        <w:rPr>
          <w:szCs w:val="24"/>
          <w:lang w:val="en-US"/>
        </w:rPr>
        <w:t xml:space="preserve"> е </w:t>
      </w:r>
      <w:proofErr w:type="spellStart"/>
      <w:r w:rsidRPr="00EE54CA">
        <w:rPr>
          <w:szCs w:val="24"/>
          <w:lang w:val="en-US"/>
        </w:rPr>
        <w:t>даден</w:t>
      </w:r>
      <w:proofErr w:type="spellEnd"/>
      <w:r w:rsidRPr="00EE54CA">
        <w:rPr>
          <w:szCs w:val="24"/>
          <w:lang w:val="en-US"/>
        </w:rPr>
        <w:t xml:space="preserve"> </w:t>
      </w:r>
      <w:proofErr w:type="spellStart"/>
      <w:r w:rsidRPr="00EE54CA">
        <w:rPr>
          <w:szCs w:val="24"/>
          <w:lang w:val="en-US"/>
        </w:rPr>
        <w:t>списък</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насажденията</w:t>
      </w:r>
      <w:proofErr w:type="spellEnd"/>
      <w:r w:rsidRPr="00EE54CA">
        <w:rPr>
          <w:szCs w:val="24"/>
          <w:lang w:val="en-US"/>
        </w:rPr>
        <w:t xml:space="preserve">, </w:t>
      </w:r>
      <w:proofErr w:type="spellStart"/>
      <w:r w:rsidRPr="00EE54CA">
        <w:rPr>
          <w:szCs w:val="24"/>
          <w:lang w:val="en-US"/>
        </w:rPr>
        <w:t>запасът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които</w:t>
      </w:r>
      <w:proofErr w:type="spellEnd"/>
      <w:r w:rsidRPr="00EE54CA">
        <w:rPr>
          <w:szCs w:val="24"/>
          <w:lang w:val="en-US"/>
        </w:rPr>
        <w:t xml:space="preserve"> </w:t>
      </w:r>
      <w:r w:rsidRPr="00EE54CA">
        <w:rPr>
          <w:szCs w:val="24"/>
        </w:rPr>
        <w:t>да</w:t>
      </w:r>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определи</w:t>
      </w:r>
      <w:proofErr w:type="spellEnd"/>
      <w:r w:rsidRPr="00EE54CA">
        <w:rPr>
          <w:szCs w:val="24"/>
          <w:lang w:val="en-US"/>
        </w:rPr>
        <w:t xml:space="preserve"> </w:t>
      </w:r>
      <w:proofErr w:type="spellStart"/>
      <w:r w:rsidRPr="00EE54CA">
        <w:rPr>
          <w:szCs w:val="24"/>
          <w:lang w:val="en-US"/>
        </w:rPr>
        <w:t>чрез</w:t>
      </w:r>
      <w:proofErr w:type="spellEnd"/>
      <w:r w:rsidRPr="00EE54CA">
        <w:rPr>
          <w:szCs w:val="24"/>
          <w:lang w:val="en-US"/>
        </w:rPr>
        <w:t xml:space="preserve"> </w:t>
      </w:r>
      <w:r w:rsidRPr="00EE54CA">
        <w:rPr>
          <w:szCs w:val="24"/>
        </w:rPr>
        <w:t xml:space="preserve">пълно </w:t>
      </w:r>
      <w:proofErr w:type="spellStart"/>
      <w:r w:rsidRPr="00EE54CA">
        <w:rPr>
          <w:szCs w:val="24"/>
          <w:lang w:val="en-US"/>
        </w:rPr>
        <w:t>клупиране</w:t>
      </w:r>
      <w:proofErr w:type="spellEnd"/>
      <w:r w:rsidRPr="00EE54CA">
        <w:rPr>
          <w:szCs w:val="24"/>
        </w:rPr>
        <w:t xml:space="preserve"> и по МСМ.</w:t>
      </w:r>
    </w:p>
    <w:p w14:paraId="26B0F1F2" w14:textId="77777777" w:rsidR="003F3C61" w:rsidRPr="00EE54CA" w:rsidRDefault="003F3C61" w:rsidP="003F3C61">
      <w:pPr>
        <w:pStyle w:val="24"/>
        <w:tabs>
          <w:tab w:val="clear" w:pos="-90"/>
          <w:tab w:val="center" w:pos="1170"/>
        </w:tabs>
        <w:ind w:firstLine="0"/>
        <w:rPr>
          <w:szCs w:val="24"/>
          <w:lang w:val="en-US"/>
        </w:rPr>
      </w:pPr>
      <w:r w:rsidRPr="00EE54CA">
        <w:rPr>
          <w:szCs w:val="24"/>
          <w:lang w:val="en-US"/>
        </w:rPr>
        <w:t xml:space="preserve">          </w:t>
      </w:r>
      <w:r w:rsidRPr="00EE54CA">
        <w:rPr>
          <w:szCs w:val="24"/>
        </w:rPr>
        <w:t xml:space="preserve"> Конкретният МСМ за определяне на запаса на отделните високостъблени насаждения да стане по време на </w:t>
      </w:r>
      <w:proofErr w:type="spellStart"/>
      <w:r w:rsidRPr="00EE54CA">
        <w:rPr>
          <w:szCs w:val="24"/>
        </w:rPr>
        <w:t>таксирането</w:t>
      </w:r>
      <w:proofErr w:type="spellEnd"/>
      <w:r w:rsidRPr="00EE54CA">
        <w:rPr>
          <w:szCs w:val="24"/>
        </w:rPr>
        <w:t xml:space="preserve"> им, в зависимост от специфичните условия за всеки подотдел.</w:t>
      </w:r>
    </w:p>
    <w:p w14:paraId="6D3EA2A9" w14:textId="77777777" w:rsidR="003F3C61" w:rsidRPr="00EE54CA" w:rsidRDefault="003F3C61" w:rsidP="003F3C61">
      <w:pPr>
        <w:pStyle w:val="24"/>
        <w:tabs>
          <w:tab w:val="clear" w:pos="-90"/>
          <w:tab w:val="center" w:pos="1170"/>
        </w:tabs>
        <w:ind w:firstLine="0"/>
        <w:rPr>
          <w:szCs w:val="24"/>
        </w:rPr>
      </w:pPr>
      <w:r w:rsidRPr="00EE54CA">
        <w:rPr>
          <w:szCs w:val="24"/>
        </w:rPr>
        <w:t xml:space="preserve">          Към горскостопанския план да се приложи списък на насажденията, чийто запас е определен чрез пълно </w:t>
      </w:r>
      <w:proofErr w:type="spellStart"/>
      <w:r w:rsidRPr="00EE54CA">
        <w:rPr>
          <w:szCs w:val="24"/>
        </w:rPr>
        <w:t>клупиране</w:t>
      </w:r>
      <w:proofErr w:type="spellEnd"/>
      <w:r w:rsidRPr="00EE54CA">
        <w:rPr>
          <w:szCs w:val="24"/>
        </w:rPr>
        <w:t xml:space="preserve"> и по математико-статистически методи.</w:t>
      </w:r>
    </w:p>
    <w:p w14:paraId="16F30DC1" w14:textId="616FEFCB" w:rsidR="003F3C61" w:rsidRPr="00EE54CA" w:rsidRDefault="003F3C61" w:rsidP="003F3C61">
      <w:pPr>
        <w:pStyle w:val="24"/>
        <w:tabs>
          <w:tab w:val="clear" w:pos="-90"/>
          <w:tab w:val="center" w:pos="1170"/>
        </w:tabs>
        <w:ind w:firstLine="0"/>
        <w:rPr>
          <w:b/>
          <w:szCs w:val="24"/>
        </w:rPr>
      </w:pPr>
      <w:r w:rsidRPr="00EE54CA">
        <w:rPr>
          <w:b/>
          <w:szCs w:val="24"/>
        </w:rPr>
        <w:t xml:space="preserve">          ІV</w:t>
      </w:r>
      <w:r w:rsidR="007C6E43">
        <w:rPr>
          <w:b/>
          <w:szCs w:val="24"/>
        </w:rPr>
        <w:t>.</w:t>
      </w:r>
      <w:r w:rsidRPr="00EE54CA">
        <w:rPr>
          <w:b/>
          <w:szCs w:val="24"/>
          <w:lang w:val="en-US"/>
        </w:rPr>
        <w:t xml:space="preserve"> </w:t>
      </w:r>
      <w:proofErr w:type="spellStart"/>
      <w:r w:rsidRPr="00EE54CA">
        <w:rPr>
          <w:b/>
          <w:szCs w:val="24"/>
          <w:lang w:val="en-US"/>
        </w:rPr>
        <w:t>Основни</w:t>
      </w:r>
      <w:proofErr w:type="spellEnd"/>
      <w:r w:rsidRPr="00EE54CA">
        <w:rPr>
          <w:b/>
          <w:szCs w:val="24"/>
          <w:lang w:val="en-US"/>
        </w:rPr>
        <w:t xml:space="preserve"> </w:t>
      </w:r>
      <w:proofErr w:type="spellStart"/>
      <w:r w:rsidRPr="00EE54CA">
        <w:rPr>
          <w:b/>
          <w:szCs w:val="24"/>
          <w:lang w:val="en-US"/>
        </w:rPr>
        <w:t>насоки</w:t>
      </w:r>
      <w:proofErr w:type="spellEnd"/>
      <w:r w:rsidRPr="00EE54CA">
        <w:rPr>
          <w:b/>
          <w:szCs w:val="24"/>
          <w:lang w:val="en-US"/>
        </w:rPr>
        <w:t xml:space="preserve"> </w:t>
      </w:r>
      <w:proofErr w:type="spellStart"/>
      <w:r w:rsidRPr="00EE54CA">
        <w:rPr>
          <w:b/>
          <w:szCs w:val="24"/>
          <w:lang w:val="en-US"/>
        </w:rPr>
        <w:t>за</w:t>
      </w:r>
      <w:proofErr w:type="spellEnd"/>
      <w:r w:rsidRPr="00EE54CA">
        <w:rPr>
          <w:b/>
          <w:szCs w:val="24"/>
          <w:lang w:val="en-US"/>
        </w:rPr>
        <w:t xml:space="preserve"> </w:t>
      </w:r>
      <w:proofErr w:type="spellStart"/>
      <w:r w:rsidRPr="00EE54CA">
        <w:rPr>
          <w:b/>
          <w:szCs w:val="24"/>
          <w:lang w:val="en-US"/>
        </w:rPr>
        <w:t>организаци</w:t>
      </w:r>
      <w:proofErr w:type="spellEnd"/>
      <w:r w:rsidRPr="00EE54CA">
        <w:rPr>
          <w:b/>
          <w:szCs w:val="24"/>
        </w:rPr>
        <w:t>я на обекта на планиране</w:t>
      </w:r>
    </w:p>
    <w:p w14:paraId="52B44336" w14:textId="1334BAFE" w:rsidR="003F3C61" w:rsidRPr="009D1CE9" w:rsidRDefault="003F3C61" w:rsidP="003F3C61">
      <w:pPr>
        <w:pStyle w:val="24"/>
        <w:tabs>
          <w:tab w:val="clear" w:pos="-90"/>
          <w:tab w:val="center" w:pos="1170"/>
        </w:tabs>
        <w:ind w:firstLine="0"/>
        <w:rPr>
          <w:b/>
          <w:szCs w:val="24"/>
        </w:rPr>
      </w:pPr>
      <w:r w:rsidRPr="00EE54CA">
        <w:rPr>
          <w:b/>
          <w:szCs w:val="24"/>
          <w:lang w:val="en-US"/>
        </w:rPr>
        <w:t>1</w:t>
      </w:r>
      <w:r w:rsidRPr="00EE54CA">
        <w:rPr>
          <w:b/>
          <w:szCs w:val="24"/>
        </w:rPr>
        <w:t>. Разделяне на горскостопанската единица на горскостопански участъци (ГСУ)</w:t>
      </w:r>
    </w:p>
    <w:p w14:paraId="68835531" w14:textId="6862302B" w:rsidR="003F3C61" w:rsidRPr="00EE54CA" w:rsidRDefault="003F3C61" w:rsidP="003F3C61">
      <w:pPr>
        <w:pStyle w:val="24"/>
        <w:tabs>
          <w:tab w:val="clear" w:pos="-90"/>
          <w:tab w:val="center" w:pos="1170"/>
        </w:tabs>
        <w:ind w:firstLine="0"/>
        <w:rPr>
          <w:szCs w:val="24"/>
        </w:rPr>
      </w:pPr>
      <w:r w:rsidRPr="00EE54CA">
        <w:rPr>
          <w:szCs w:val="24"/>
        </w:rPr>
        <w:t xml:space="preserve">          При изработването на горскостопанския план да се запазят броя и териториалното разположение на обособените към момента </w:t>
      </w:r>
      <w:r w:rsidR="009D1CE9">
        <w:rPr>
          <w:szCs w:val="24"/>
        </w:rPr>
        <w:t>2</w:t>
      </w:r>
      <w:r w:rsidRPr="00EE54CA">
        <w:rPr>
          <w:szCs w:val="24"/>
        </w:rPr>
        <w:t xml:space="preserve"> ГСУ, а именно:</w:t>
      </w:r>
    </w:p>
    <w:p w14:paraId="11682C32" w14:textId="26412351" w:rsidR="003F3C61" w:rsidRPr="00EE54CA" w:rsidRDefault="003F3C61" w:rsidP="003F3C61">
      <w:pPr>
        <w:pStyle w:val="24"/>
        <w:tabs>
          <w:tab w:val="clear" w:pos="-90"/>
          <w:tab w:val="center" w:pos="1170"/>
        </w:tabs>
        <w:ind w:firstLine="0"/>
        <w:rPr>
          <w:szCs w:val="24"/>
        </w:rPr>
      </w:pPr>
      <w:r w:rsidRPr="00EE54CA">
        <w:rPr>
          <w:b/>
          <w:szCs w:val="24"/>
        </w:rPr>
        <w:t>ГСУ „</w:t>
      </w:r>
      <w:r w:rsidR="009D1CE9">
        <w:rPr>
          <w:b/>
          <w:szCs w:val="24"/>
        </w:rPr>
        <w:t>Михалково</w:t>
      </w:r>
      <w:r w:rsidRPr="00EE54CA">
        <w:rPr>
          <w:b/>
          <w:szCs w:val="24"/>
        </w:rPr>
        <w:t xml:space="preserve"> “</w:t>
      </w:r>
      <w:r w:rsidRPr="00EE54CA">
        <w:rPr>
          <w:szCs w:val="24"/>
        </w:rPr>
        <w:t xml:space="preserve"> с </w:t>
      </w:r>
      <w:r w:rsidR="009D1CE9">
        <w:rPr>
          <w:szCs w:val="24"/>
        </w:rPr>
        <w:t>5</w:t>
      </w:r>
      <w:r w:rsidRPr="00EE54CA">
        <w:rPr>
          <w:szCs w:val="24"/>
        </w:rPr>
        <w:t xml:space="preserve"> охранителни участъка, включващ отдели №№ 1-</w:t>
      </w:r>
      <w:r w:rsidR="009D1CE9">
        <w:rPr>
          <w:szCs w:val="24"/>
        </w:rPr>
        <w:t>82</w:t>
      </w:r>
      <w:r w:rsidRPr="00EE54CA">
        <w:rPr>
          <w:szCs w:val="24"/>
        </w:rPr>
        <w:t>;</w:t>
      </w:r>
      <w:r w:rsidR="009D1CE9">
        <w:rPr>
          <w:szCs w:val="24"/>
        </w:rPr>
        <w:t xml:space="preserve"> 205; 207-256; 339; 340</w:t>
      </w:r>
      <w:r w:rsidRPr="00EE54CA">
        <w:rPr>
          <w:szCs w:val="24"/>
        </w:rPr>
        <w:t xml:space="preserve">;    </w:t>
      </w:r>
    </w:p>
    <w:p w14:paraId="64742326" w14:textId="65586A83" w:rsidR="003F3C61" w:rsidRPr="00EE54CA" w:rsidRDefault="003F3C61" w:rsidP="003F3C61">
      <w:pPr>
        <w:pStyle w:val="24"/>
        <w:tabs>
          <w:tab w:val="clear" w:pos="-90"/>
          <w:tab w:val="center" w:pos="1170"/>
        </w:tabs>
        <w:ind w:firstLine="0"/>
        <w:rPr>
          <w:szCs w:val="24"/>
        </w:rPr>
      </w:pPr>
      <w:r w:rsidRPr="00EE54CA">
        <w:rPr>
          <w:b/>
          <w:szCs w:val="24"/>
        </w:rPr>
        <w:t>ГСУ  „</w:t>
      </w:r>
      <w:r w:rsidR="009D1CE9">
        <w:rPr>
          <w:b/>
          <w:szCs w:val="24"/>
        </w:rPr>
        <w:t>Лясково</w:t>
      </w:r>
      <w:r w:rsidRPr="00EE54CA">
        <w:rPr>
          <w:b/>
          <w:szCs w:val="24"/>
        </w:rPr>
        <w:t>”</w:t>
      </w:r>
      <w:r w:rsidRPr="00EE54CA">
        <w:rPr>
          <w:szCs w:val="24"/>
        </w:rPr>
        <w:t xml:space="preserve"> с </w:t>
      </w:r>
      <w:r w:rsidR="009D1CE9">
        <w:rPr>
          <w:szCs w:val="24"/>
        </w:rPr>
        <w:t>5</w:t>
      </w:r>
      <w:r w:rsidRPr="00EE54CA">
        <w:rPr>
          <w:szCs w:val="24"/>
        </w:rPr>
        <w:t xml:space="preserve"> охранителни участъка, включващ отдели №№ </w:t>
      </w:r>
      <w:r w:rsidR="009D1CE9">
        <w:rPr>
          <w:szCs w:val="24"/>
        </w:rPr>
        <w:t>83</w:t>
      </w:r>
      <w:r w:rsidRPr="00EE54CA">
        <w:rPr>
          <w:szCs w:val="24"/>
        </w:rPr>
        <w:t>-</w:t>
      </w:r>
      <w:r w:rsidR="009D1CE9">
        <w:rPr>
          <w:szCs w:val="24"/>
        </w:rPr>
        <w:t>204</w:t>
      </w:r>
      <w:r w:rsidRPr="00EE54CA">
        <w:rPr>
          <w:szCs w:val="24"/>
        </w:rPr>
        <w:t>;</w:t>
      </w:r>
      <w:r w:rsidR="009D1CE9">
        <w:rPr>
          <w:szCs w:val="24"/>
        </w:rPr>
        <w:t xml:space="preserve"> 206; </w:t>
      </w:r>
      <w:r w:rsidRPr="00EE54CA">
        <w:rPr>
          <w:szCs w:val="24"/>
        </w:rPr>
        <w:t xml:space="preserve"> </w:t>
      </w:r>
      <w:r w:rsidR="009D1CE9">
        <w:rPr>
          <w:szCs w:val="24"/>
        </w:rPr>
        <w:t>342</w:t>
      </w:r>
      <w:r w:rsidRPr="00EE54CA">
        <w:rPr>
          <w:szCs w:val="24"/>
        </w:rPr>
        <w:t>-</w:t>
      </w:r>
      <w:r w:rsidR="009D1CE9">
        <w:rPr>
          <w:szCs w:val="24"/>
        </w:rPr>
        <w:t>346</w:t>
      </w:r>
      <w:r w:rsidRPr="00EE54CA">
        <w:rPr>
          <w:szCs w:val="24"/>
        </w:rPr>
        <w:t>;</w:t>
      </w:r>
      <w:r w:rsidR="009D1CE9">
        <w:rPr>
          <w:szCs w:val="24"/>
        </w:rPr>
        <w:t xml:space="preserve"> 348; 349. </w:t>
      </w:r>
    </w:p>
    <w:p w14:paraId="50D2166F" w14:textId="0BFB0DC4" w:rsidR="009D1CE9" w:rsidRDefault="009D1CE9" w:rsidP="003F3C61">
      <w:pPr>
        <w:pStyle w:val="24"/>
        <w:tabs>
          <w:tab w:val="clear" w:pos="-90"/>
          <w:tab w:val="center" w:pos="1170"/>
        </w:tabs>
        <w:ind w:firstLine="0"/>
        <w:rPr>
          <w:szCs w:val="24"/>
        </w:rPr>
      </w:pPr>
      <w:r>
        <w:rPr>
          <w:szCs w:val="24"/>
        </w:rPr>
        <w:t xml:space="preserve">          Седалищата и на двата ГСУ е в административната сграда в с. Михалково.</w:t>
      </w:r>
    </w:p>
    <w:p w14:paraId="394BDA71" w14:textId="1C8C7055" w:rsidR="009D1CE9" w:rsidRDefault="009D1CE9" w:rsidP="003F3C61">
      <w:pPr>
        <w:pStyle w:val="24"/>
        <w:tabs>
          <w:tab w:val="clear" w:pos="-90"/>
          <w:tab w:val="center" w:pos="1170"/>
        </w:tabs>
        <w:ind w:firstLine="0"/>
        <w:rPr>
          <w:szCs w:val="24"/>
        </w:rPr>
      </w:pPr>
      <w:r>
        <w:rPr>
          <w:szCs w:val="24"/>
        </w:rPr>
        <w:t xml:space="preserve">          </w:t>
      </w:r>
      <w:r w:rsidR="00C937A0">
        <w:rPr>
          <w:szCs w:val="24"/>
        </w:rPr>
        <w:t>Охранителните участъци са обособени със заповед № 643/04.10.2019 г. на директора на ТП „ДГС Михалково“</w:t>
      </w:r>
    </w:p>
    <w:p w14:paraId="108A636B" w14:textId="57448F44" w:rsidR="003F3C61" w:rsidRPr="00EE54CA" w:rsidRDefault="009D1CE9" w:rsidP="003F3C61">
      <w:pPr>
        <w:pStyle w:val="24"/>
        <w:tabs>
          <w:tab w:val="clear" w:pos="-90"/>
          <w:tab w:val="center" w:pos="1170"/>
        </w:tabs>
        <w:ind w:firstLine="0"/>
        <w:rPr>
          <w:szCs w:val="24"/>
        </w:rPr>
      </w:pPr>
      <w:r>
        <w:rPr>
          <w:szCs w:val="24"/>
        </w:rPr>
        <w:t xml:space="preserve">          </w:t>
      </w:r>
      <w:r w:rsidR="003F3C61" w:rsidRPr="00EE54CA">
        <w:rPr>
          <w:szCs w:val="24"/>
        </w:rPr>
        <w:t>При обективна необходимост от промяна на границите на  ГСУ, същите да се съгласуват с ръководството на ТП „ДГС „</w:t>
      </w:r>
      <w:r w:rsidR="00C937A0">
        <w:rPr>
          <w:szCs w:val="24"/>
        </w:rPr>
        <w:t>Михалково</w:t>
      </w:r>
      <w:r w:rsidR="003F3C61" w:rsidRPr="00EE54CA">
        <w:rPr>
          <w:szCs w:val="24"/>
        </w:rPr>
        <w:t>”</w:t>
      </w:r>
      <w:r w:rsidR="00C937A0">
        <w:rPr>
          <w:szCs w:val="24"/>
        </w:rPr>
        <w:t>, като</w:t>
      </w:r>
      <w:r w:rsidR="003F3C61" w:rsidRPr="00EE54CA">
        <w:rPr>
          <w:szCs w:val="24"/>
        </w:rPr>
        <w:t xml:space="preserve"> </w:t>
      </w:r>
      <w:r w:rsidR="00C937A0">
        <w:rPr>
          <w:szCs w:val="24"/>
        </w:rPr>
        <w:t>в</w:t>
      </w:r>
      <w:r w:rsidR="003F3C61" w:rsidRPr="00EE54CA">
        <w:rPr>
          <w:szCs w:val="24"/>
        </w:rPr>
        <w:t>секи ГСУ следва да обхваща цели отдели.</w:t>
      </w:r>
    </w:p>
    <w:p w14:paraId="2814C5EE" w14:textId="77777777" w:rsidR="003F3C61" w:rsidRPr="00EE54CA" w:rsidRDefault="003F3C61" w:rsidP="003F3C61">
      <w:pPr>
        <w:pStyle w:val="24"/>
        <w:tabs>
          <w:tab w:val="clear" w:pos="-90"/>
          <w:tab w:val="center" w:pos="1170"/>
        </w:tabs>
        <w:ind w:firstLine="0"/>
        <w:rPr>
          <w:szCs w:val="24"/>
        </w:rPr>
      </w:pPr>
      <w:r w:rsidRPr="00EE54CA">
        <w:rPr>
          <w:b/>
          <w:szCs w:val="24"/>
        </w:rPr>
        <w:t xml:space="preserve">2. Стопански класове, цел на стопанството и </w:t>
      </w:r>
      <w:proofErr w:type="spellStart"/>
      <w:r w:rsidRPr="00EE54CA">
        <w:rPr>
          <w:b/>
          <w:szCs w:val="24"/>
        </w:rPr>
        <w:t>турнуси</w:t>
      </w:r>
      <w:proofErr w:type="spellEnd"/>
      <w:r w:rsidRPr="00EE54CA">
        <w:rPr>
          <w:b/>
          <w:szCs w:val="24"/>
        </w:rPr>
        <w:t xml:space="preserve"> на сеч</w:t>
      </w:r>
    </w:p>
    <w:p w14:paraId="3FFA0EEE" w14:textId="77777777" w:rsidR="003F3C61" w:rsidRPr="002C31AF" w:rsidRDefault="003F3C61" w:rsidP="003F3C61">
      <w:pPr>
        <w:pStyle w:val="24"/>
        <w:tabs>
          <w:tab w:val="clear" w:pos="-90"/>
          <w:tab w:val="center" w:pos="1170"/>
        </w:tabs>
        <w:ind w:firstLine="0"/>
        <w:rPr>
          <w:sz w:val="20"/>
        </w:rPr>
      </w:pPr>
      <w:r w:rsidRPr="00EE54CA">
        <w:rPr>
          <w:szCs w:val="24"/>
        </w:rPr>
        <w:t xml:space="preserve">          В горите – държавна собственост да се обособят условни стопански класове, идентични с обособените такива при инвентаризацията, по същите критерии и със същите цел и </w:t>
      </w:r>
      <w:proofErr w:type="spellStart"/>
      <w:r w:rsidRPr="00EE54CA">
        <w:rPr>
          <w:szCs w:val="24"/>
        </w:rPr>
        <w:t>турнус</w:t>
      </w:r>
      <w:proofErr w:type="spellEnd"/>
      <w:r w:rsidRPr="00EE54CA">
        <w:rPr>
          <w:szCs w:val="24"/>
        </w:rPr>
        <w:t xml:space="preserve"> на сеч, а именно:</w:t>
      </w:r>
    </w:p>
    <w:p w14:paraId="771BA7A2" w14:textId="77777777" w:rsidR="003F3C61" w:rsidRPr="002C31AF" w:rsidRDefault="003F3C61" w:rsidP="003F3C61">
      <w:pPr>
        <w:pStyle w:val="24"/>
        <w:tabs>
          <w:tab w:val="clear" w:pos="-90"/>
          <w:tab w:val="center" w:pos="1170"/>
        </w:tabs>
        <w:ind w:firstLine="0"/>
        <w:rPr>
          <w:sz w:val="20"/>
        </w:rPr>
      </w:pPr>
      <w:r w:rsidRPr="002C31AF">
        <w:rPr>
          <w:sz w:val="20"/>
        </w:rPr>
        <w:t xml:space="preserve"> </w:t>
      </w:r>
    </w:p>
    <w:tbl>
      <w:tblPr>
        <w:tblStyle w:val="afb"/>
        <w:tblW w:w="9975" w:type="dxa"/>
        <w:tblInd w:w="38" w:type="dxa"/>
        <w:tblLayout w:type="fixed"/>
        <w:tblLook w:val="01E0" w:firstRow="1" w:lastRow="1" w:firstColumn="1" w:lastColumn="1" w:noHBand="0" w:noVBand="0"/>
      </w:tblPr>
      <w:tblGrid>
        <w:gridCol w:w="4608"/>
        <w:gridCol w:w="1419"/>
        <w:gridCol w:w="1727"/>
        <w:gridCol w:w="2221"/>
      </w:tblGrid>
      <w:tr w:rsidR="003F3C61" w:rsidRPr="002C31AF" w14:paraId="56D8AC67"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7AFAF69F" w14:textId="77777777" w:rsidR="003F3C61" w:rsidRPr="002C31AF" w:rsidRDefault="003F3C61">
            <w:pPr>
              <w:pStyle w:val="24"/>
              <w:tabs>
                <w:tab w:val="clear" w:pos="-90"/>
                <w:tab w:val="center" w:pos="1170"/>
              </w:tabs>
              <w:ind w:firstLine="0"/>
              <w:rPr>
                <w:sz w:val="20"/>
              </w:rPr>
            </w:pPr>
            <w:r w:rsidRPr="002C31AF">
              <w:rPr>
                <w:sz w:val="20"/>
              </w:rPr>
              <w:t>Стопански клас</w:t>
            </w:r>
          </w:p>
        </w:tc>
        <w:tc>
          <w:tcPr>
            <w:tcW w:w="1419" w:type="dxa"/>
            <w:tcBorders>
              <w:top w:val="single" w:sz="4" w:space="0" w:color="auto"/>
              <w:left w:val="single" w:sz="4" w:space="0" w:color="auto"/>
              <w:bottom w:val="single" w:sz="4" w:space="0" w:color="auto"/>
              <w:right w:val="single" w:sz="4" w:space="0" w:color="auto"/>
            </w:tcBorders>
            <w:hideMark/>
          </w:tcPr>
          <w:p w14:paraId="08D42CDF" w14:textId="77777777" w:rsidR="003F3C61" w:rsidRPr="002C31AF" w:rsidRDefault="003F3C61">
            <w:pPr>
              <w:pStyle w:val="24"/>
              <w:tabs>
                <w:tab w:val="clear" w:pos="-90"/>
                <w:tab w:val="center" w:pos="1170"/>
              </w:tabs>
              <w:ind w:firstLine="0"/>
              <w:rPr>
                <w:sz w:val="20"/>
              </w:rPr>
            </w:pPr>
            <w:r w:rsidRPr="002C31AF">
              <w:rPr>
                <w:sz w:val="20"/>
              </w:rPr>
              <w:t>Съкратено обозначение</w:t>
            </w:r>
          </w:p>
        </w:tc>
        <w:tc>
          <w:tcPr>
            <w:tcW w:w="1727" w:type="dxa"/>
            <w:tcBorders>
              <w:top w:val="single" w:sz="4" w:space="0" w:color="auto"/>
              <w:left w:val="single" w:sz="4" w:space="0" w:color="auto"/>
              <w:bottom w:val="single" w:sz="4" w:space="0" w:color="auto"/>
              <w:right w:val="single" w:sz="4" w:space="0" w:color="auto"/>
            </w:tcBorders>
            <w:hideMark/>
          </w:tcPr>
          <w:p w14:paraId="4ECA2B45" w14:textId="77777777" w:rsidR="003F3C61" w:rsidRPr="002C31AF" w:rsidRDefault="003F3C61">
            <w:pPr>
              <w:pStyle w:val="24"/>
              <w:tabs>
                <w:tab w:val="clear" w:pos="-90"/>
                <w:tab w:val="center" w:pos="1170"/>
              </w:tabs>
              <w:ind w:firstLine="0"/>
              <w:rPr>
                <w:sz w:val="20"/>
              </w:rPr>
            </w:pPr>
            <w:r w:rsidRPr="002C31AF">
              <w:rPr>
                <w:sz w:val="20"/>
              </w:rPr>
              <w:t>Цел</w:t>
            </w:r>
          </w:p>
          <w:p w14:paraId="3CEAE21D" w14:textId="77777777" w:rsidR="003F3C61" w:rsidRPr="002C31AF" w:rsidRDefault="003F3C61">
            <w:pPr>
              <w:pStyle w:val="24"/>
              <w:tabs>
                <w:tab w:val="clear" w:pos="-90"/>
                <w:tab w:val="center" w:pos="1170"/>
              </w:tabs>
              <w:ind w:firstLine="0"/>
              <w:rPr>
                <w:sz w:val="20"/>
              </w:rPr>
            </w:pPr>
            <w:r w:rsidRPr="002C31AF">
              <w:rPr>
                <w:sz w:val="20"/>
              </w:rPr>
              <w:t>(</w:t>
            </w:r>
            <w:r w:rsidRPr="002C31AF">
              <w:rPr>
                <w:sz w:val="20"/>
                <w:lang w:val="en-US"/>
              </w:rPr>
              <w:t>d</w:t>
            </w:r>
            <w:r w:rsidRPr="002C31AF">
              <w:rPr>
                <w:sz w:val="20"/>
              </w:rPr>
              <w:t xml:space="preserve"> на тънкия край – см)</w:t>
            </w:r>
          </w:p>
        </w:tc>
        <w:tc>
          <w:tcPr>
            <w:tcW w:w="2221" w:type="dxa"/>
            <w:tcBorders>
              <w:top w:val="single" w:sz="4" w:space="0" w:color="auto"/>
              <w:left w:val="single" w:sz="4" w:space="0" w:color="auto"/>
              <w:bottom w:val="single" w:sz="4" w:space="0" w:color="auto"/>
              <w:right w:val="single" w:sz="4" w:space="0" w:color="auto"/>
            </w:tcBorders>
            <w:hideMark/>
          </w:tcPr>
          <w:p w14:paraId="19F14988" w14:textId="77777777" w:rsidR="003F3C61" w:rsidRPr="002C31AF" w:rsidRDefault="003F3C61">
            <w:pPr>
              <w:pStyle w:val="24"/>
              <w:tabs>
                <w:tab w:val="clear" w:pos="-90"/>
                <w:tab w:val="center" w:pos="1170"/>
              </w:tabs>
              <w:ind w:firstLine="0"/>
              <w:rPr>
                <w:sz w:val="20"/>
              </w:rPr>
            </w:pPr>
            <w:proofErr w:type="spellStart"/>
            <w:r w:rsidRPr="002C31AF">
              <w:rPr>
                <w:sz w:val="20"/>
              </w:rPr>
              <w:t>Турнус</w:t>
            </w:r>
            <w:proofErr w:type="spellEnd"/>
            <w:r w:rsidRPr="002C31AF">
              <w:rPr>
                <w:sz w:val="20"/>
              </w:rPr>
              <w:t xml:space="preserve"> на сеч</w:t>
            </w:r>
          </w:p>
          <w:p w14:paraId="589E9576" w14:textId="77777777" w:rsidR="003F3C61" w:rsidRPr="002C31AF" w:rsidRDefault="003F3C61">
            <w:pPr>
              <w:pStyle w:val="24"/>
              <w:tabs>
                <w:tab w:val="clear" w:pos="-90"/>
                <w:tab w:val="center" w:pos="1170"/>
              </w:tabs>
              <w:ind w:firstLine="0"/>
              <w:rPr>
                <w:sz w:val="20"/>
              </w:rPr>
            </w:pPr>
            <w:r w:rsidRPr="002C31AF">
              <w:rPr>
                <w:sz w:val="20"/>
              </w:rPr>
              <w:t>(години)</w:t>
            </w:r>
          </w:p>
        </w:tc>
      </w:tr>
      <w:tr w:rsidR="003F3C61" w:rsidRPr="002C31AF" w14:paraId="5CF96634"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515AD1C5" w14:textId="77777777" w:rsidR="003F3C61" w:rsidRPr="002C31AF" w:rsidRDefault="003F3C61">
            <w:pPr>
              <w:pStyle w:val="24"/>
              <w:tabs>
                <w:tab w:val="clear" w:pos="-90"/>
                <w:tab w:val="center" w:pos="1170"/>
              </w:tabs>
              <w:ind w:firstLine="0"/>
              <w:rPr>
                <w:b/>
                <w:sz w:val="20"/>
              </w:rPr>
            </w:pPr>
            <w:r w:rsidRPr="002C31AF">
              <w:rPr>
                <w:b/>
                <w:sz w:val="20"/>
              </w:rPr>
              <w:t>Високостъблени</w:t>
            </w:r>
          </w:p>
        </w:tc>
        <w:tc>
          <w:tcPr>
            <w:tcW w:w="1419" w:type="dxa"/>
            <w:tcBorders>
              <w:top w:val="single" w:sz="4" w:space="0" w:color="auto"/>
              <w:left w:val="single" w:sz="4" w:space="0" w:color="auto"/>
              <w:bottom w:val="single" w:sz="4" w:space="0" w:color="auto"/>
              <w:right w:val="single" w:sz="4" w:space="0" w:color="auto"/>
            </w:tcBorders>
          </w:tcPr>
          <w:p w14:paraId="242E510E" w14:textId="77777777" w:rsidR="003F3C61" w:rsidRPr="002C31AF" w:rsidRDefault="003F3C61">
            <w:pPr>
              <w:pStyle w:val="24"/>
              <w:tabs>
                <w:tab w:val="clear" w:pos="-90"/>
                <w:tab w:val="center" w:pos="1170"/>
              </w:tabs>
              <w:ind w:firstLine="0"/>
              <w:rPr>
                <w:sz w:val="20"/>
              </w:rPr>
            </w:pPr>
          </w:p>
        </w:tc>
        <w:tc>
          <w:tcPr>
            <w:tcW w:w="1727" w:type="dxa"/>
            <w:tcBorders>
              <w:top w:val="single" w:sz="4" w:space="0" w:color="auto"/>
              <w:left w:val="single" w:sz="4" w:space="0" w:color="auto"/>
              <w:bottom w:val="single" w:sz="4" w:space="0" w:color="auto"/>
              <w:right w:val="single" w:sz="4" w:space="0" w:color="auto"/>
            </w:tcBorders>
          </w:tcPr>
          <w:p w14:paraId="1FE83B70" w14:textId="77777777" w:rsidR="003F3C61" w:rsidRPr="002C31AF" w:rsidRDefault="003F3C61">
            <w:pPr>
              <w:pStyle w:val="24"/>
              <w:tabs>
                <w:tab w:val="clear" w:pos="-90"/>
                <w:tab w:val="center" w:pos="1170"/>
              </w:tabs>
              <w:ind w:firstLine="0"/>
              <w:rPr>
                <w:b/>
                <w:sz w:val="20"/>
              </w:rPr>
            </w:pPr>
          </w:p>
        </w:tc>
        <w:tc>
          <w:tcPr>
            <w:tcW w:w="2221" w:type="dxa"/>
            <w:tcBorders>
              <w:top w:val="single" w:sz="4" w:space="0" w:color="auto"/>
              <w:left w:val="single" w:sz="4" w:space="0" w:color="auto"/>
              <w:bottom w:val="single" w:sz="4" w:space="0" w:color="auto"/>
              <w:right w:val="single" w:sz="4" w:space="0" w:color="auto"/>
            </w:tcBorders>
          </w:tcPr>
          <w:p w14:paraId="2B3CF7C1" w14:textId="77777777" w:rsidR="003F3C61" w:rsidRPr="002C31AF" w:rsidRDefault="003F3C61">
            <w:pPr>
              <w:pStyle w:val="24"/>
              <w:tabs>
                <w:tab w:val="clear" w:pos="-90"/>
                <w:tab w:val="center" w:pos="1170"/>
              </w:tabs>
              <w:ind w:firstLine="0"/>
              <w:rPr>
                <w:sz w:val="20"/>
              </w:rPr>
            </w:pPr>
          </w:p>
        </w:tc>
      </w:tr>
      <w:tr w:rsidR="003F3C61" w:rsidRPr="002C31AF" w14:paraId="4E48394C"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66D2B07B" w14:textId="77777777" w:rsidR="003F3C61" w:rsidRPr="002C31AF" w:rsidRDefault="003F3C61">
            <w:pPr>
              <w:pStyle w:val="24"/>
              <w:tabs>
                <w:tab w:val="clear" w:pos="-90"/>
                <w:tab w:val="center" w:pos="1170"/>
              </w:tabs>
              <w:ind w:firstLine="0"/>
              <w:rPr>
                <w:sz w:val="20"/>
              </w:rPr>
            </w:pPr>
            <w:proofErr w:type="spellStart"/>
            <w:r w:rsidRPr="002C31AF">
              <w:rPr>
                <w:sz w:val="20"/>
              </w:rPr>
              <w:t>Белборов</w:t>
            </w:r>
            <w:proofErr w:type="spellEnd"/>
            <w:r w:rsidRPr="002C31AF">
              <w:rPr>
                <w:sz w:val="20"/>
              </w:rPr>
              <w:t xml:space="preserve"> </w:t>
            </w:r>
            <w:proofErr w:type="spellStart"/>
            <w:r w:rsidRPr="002C31AF">
              <w:rPr>
                <w:sz w:val="20"/>
              </w:rPr>
              <w:t>високобонитетен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BC9457C" w14:textId="77777777" w:rsidR="003F3C61" w:rsidRPr="002C31AF" w:rsidRDefault="003F3C61">
            <w:pPr>
              <w:pStyle w:val="24"/>
              <w:tabs>
                <w:tab w:val="clear" w:pos="-90"/>
                <w:tab w:val="center" w:pos="1170"/>
              </w:tabs>
              <w:ind w:firstLine="0"/>
              <w:rPr>
                <w:sz w:val="20"/>
              </w:rPr>
            </w:pPr>
            <w:r w:rsidRPr="002C31AF">
              <w:rPr>
                <w:sz w:val="20"/>
              </w:rPr>
              <w:t>ББВ</w:t>
            </w:r>
          </w:p>
        </w:tc>
        <w:tc>
          <w:tcPr>
            <w:tcW w:w="1727" w:type="dxa"/>
            <w:tcBorders>
              <w:top w:val="single" w:sz="4" w:space="0" w:color="auto"/>
              <w:left w:val="single" w:sz="4" w:space="0" w:color="auto"/>
              <w:bottom w:val="single" w:sz="4" w:space="0" w:color="auto"/>
              <w:right w:val="single" w:sz="4" w:space="0" w:color="auto"/>
            </w:tcBorders>
            <w:hideMark/>
          </w:tcPr>
          <w:p w14:paraId="337B87FB" w14:textId="77777777" w:rsidR="003F3C61" w:rsidRPr="002C31AF" w:rsidRDefault="003F3C61">
            <w:pPr>
              <w:pStyle w:val="24"/>
              <w:tabs>
                <w:tab w:val="clear" w:pos="-90"/>
                <w:tab w:val="center" w:pos="1170"/>
              </w:tabs>
              <w:ind w:firstLine="0"/>
              <w:rPr>
                <w:sz w:val="20"/>
              </w:rPr>
            </w:pPr>
            <w:r w:rsidRPr="002C31AF">
              <w:rPr>
                <w:sz w:val="20"/>
              </w:rPr>
              <w:t>30</w:t>
            </w:r>
          </w:p>
        </w:tc>
        <w:tc>
          <w:tcPr>
            <w:tcW w:w="2221" w:type="dxa"/>
            <w:tcBorders>
              <w:top w:val="single" w:sz="4" w:space="0" w:color="auto"/>
              <w:left w:val="single" w:sz="4" w:space="0" w:color="auto"/>
              <w:bottom w:val="single" w:sz="4" w:space="0" w:color="auto"/>
              <w:right w:val="single" w:sz="4" w:space="0" w:color="auto"/>
            </w:tcBorders>
            <w:hideMark/>
          </w:tcPr>
          <w:p w14:paraId="251C6B2C" w14:textId="77777777" w:rsidR="003F3C61" w:rsidRPr="002C31AF" w:rsidRDefault="003F3C61">
            <w:pPr>
              <w:pStyle w:val="24"/>
              <w:tabs>
                <w:tab w:val="clear" w:pos="-90"/>
                <w:tab w:val="center" w:pos="1170"/>
              </w:tabs>
              <w:ind w:firstLine="0"/>
              <w:jc w:val="center"/>
              <w:rPr>
                <w:sz w:val="20"/>
              </w:rPr>
            </w:pPr>
            <w:r w:rsidRPr="002C31AF">
              <w:rPr>
                <w:sz w:val="20"/>
              </w:rPr>
              <w:t>120</w:t>
            </w:r>
          </w:p>
        </w:tc>
      </w:tr>
      <w:tr w:rsidR="003F3C61" w:rsidRPr="002C31AF" w14:paraId="26A5ABB9"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43CAE8EF" w14:textId="77777777" w:rsidR="003F3C61" w:rsidRPr="002C31AF" w:rsidRDefault="003F3C61">
            <w:pPr>
              <w:pStyle w:val="24"/>
              <w:tabs>
                <w:tab w:val="clear" w:pos="-90"/>
                <w:tab w:val="center" w:pos="1170"/>
              </w:tabs>
              <w:ind w:firstLine="0"/>
              <w:rPr>
                <w:sz w:val="20"/>
              </w:rPr>
            </w:pPr>
            <w:proofErr w:type="spellStart"/>
            <w:r w:rsidRPr="002C31AF">
              <w:rPr>
                <w:sz w:val="20"/>
              </w:rPr>
              <w:t>Бялборов</w:t>
            </w:r>
            <w:proofErr w:type="spellEnd"/>
            <w:r w:rsidRPr="002C31AF">
              <w:rPr>
                <w:sz w:val="20"/>
              </w:rPr>
              <w:t xml:space="preserve"> средно и </w:t>
            </w:r>
            <w:proofErr w:type="spellStart"/>
            <w:r w:rsidRPr="002C31AF">
              <w:rPr>
                <w:sz w:val="20"/>
              </w:rPr>
              <w:t>нискобонитетен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A56E7DF" w14:textId="77777777" w:rsidR="003F3C61" w:rsidRPr="002C31AF" w:rsidRDefault="003F3C61">
            <w:pPr>
              <w:pStyle w:val="24"/>
              <w:tabs>
                <w:tab w:val="clear" w:pos="-90"/>
                <w:tab w:val="center" w:pos="1170"/>
              </w:tabs>
              <w:ind w:firstLine="0"/>
              <w:rPr>
                <w:sz w:val="20"/>
              </w:rPr>
            </w:pPr>
            <w:proofErr w:type="spellStart"/>
            <w:r w:rsidRPr="002C31AF">
              <w:rPr>
                <w:sz w:val="20"/>
              </w:rPr>
              <w:t>ББСрН</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530A480D" w14:textId="77777777" w:rsidR="003F3C61" w:rsidRPr="002C31AF" w:rsidRDefault="003F3C61">
            <w:pPr>
              <w:pStyle w:val="24"/>
              <w:tabs>
                <w:tab w:val="clear" w:pos="-90"/>
                <w:tab w:val="center" w:pos="1170"/>
              </w:tabs>
              <w:ind w:firstLine="0"/>
              <w:rPr>
                <w:sz w:val="20"/>
              </w:rPr>
            </w:pPr>
            <w:r w:rsidRPr="002C31AF">
              <w:rPr>
                <w:sz w:val="20"/>
              </w:rPr>
              <w:t>18</w:t>
            </w:r>
          </w:p>
        </w:tc>
        <w:tc>
          <w:tcPr>
            <w:tcW w:w="2221" w:type="dxa"/>
            <w:tcBorders>
              <w:top w:val="single" w:sz="4" w:space="0" w:color="auto"/>
              <w:left w:val="single" w:sz="4" w:space="0" w:color="auto"/>
              <w:bottom w:val="single" w:sz="4" w:space="0" w:color="auto"/>
              <w:right w:val="single" w:sz="4" w:space="0" w:color="auto"/>
            </w:tcBorders>
            <w:hideMark/>
          </w:tcPr>
          <w:p w14:paraId="4C7B0618" w14:textId="77777777" w:rsidR="003F3C61" w:rsidRPr="002C31AF" w:rsidRDefault="003F3C61">
            <w:pPr>
              <w:pStyle w:val="24"/>
              <w:tabs>
                <w:tab w:val="clear" w:pos="-90"/>
                <w:tab w:val="center" w:pos="1170"/>
              </w:tabs>
              <w:ind w:firstLine="0"/>
              <w:jc w:val="center"/>
              <w:rPr>
                <w:sz w:val="20"/>
              </w:rPr>
            </w:pPr>
            <w:r w:rsidRPr="002C31AF">
              <w:rPr>
                <w:sz w:val="20"/>
              </w:rPr>
              <w:t>100</w:t>
            </w:r>
          </w:p>
        </w:tc>
      </w:tr>
      <w:tr w:rsidR="003F3C61" w:rsidRPr="002C31AF" w14:paraId="5A518E73"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3CB9AC5A" w14:textId="77777777" w:rsidR="003F3C61" w:rsidRPr="002C31AF" w:rsidRDefault="003F3C61">
            <w:pPr>
              <w:pStyle w:val="24"/>
              <w:tabs>
                <w:tab w:val="clear" w:pos="-90"/>
                <w:tab w:val="center" w:pos="1170"/>
              </w:tabs>
              <w:ind w:firstLine="0"/>
              <w:rPr>
                <w:sz w:val="20"/>
              </w:rPr>
            </w:pPr>
            <w:proofErr w:type="spellStart"/>
            <w:r w:rsidRPr="002C31AF">
              <w:rPr>
                <w:sz w:val="20"/>
              </w:rPr>
              <w:t>Черборов</w:t>
            </w:r>
            <w:proofErr w:type="spellEnd"/>
            <w:r w:rsidRPr="002C31AF">
              <w:rPr>
                <w:sz w:val="20"/>
              </w:rPr>
              <w:t xml:space="preserve"> </w:t>
            </w:r>
            <w:proofErr w:type="spellStart"/>
            <w:r w:rsidRPr="002C31AF">
              <w:rPr>
                <w:sz w:val="20"/>
              </w:rPr>
              <w:t>високобонитетен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A15D1DC" w14:textId="77777777" w:rsidR="003F3C61" w:rsidRPr="002C31AF" w:rsidRDefault="003F3C61">
            <w:pPr>
              <w:pStyle w:val="24"/>
              <w:tabs>
                <w:tab w:val="clear" w:pos="-90"/>
                <w:tab w:val="center" w:pos="1170"/>
              </w:tabs>
              <w:ind w:firstLine="0"/>
              <w:rPr>
                <w:sz w:val="20"/>
              </w:rPr>
            </w:pPr>
            <w:r w:rsidRPr="002C31AF">
              <w:rPr>
                <w:sz w:val="20"/>
              </w:rPr>
              <w:t>ЧБВ</w:t>
            </w:r>
          </w:p>
        </w:tc>
        <w:tc>
          <w:tcPr>
            <w:tcW w:w="1727" w:type="dxa"/>
            <w:tcBorders>
              <w:top w:val="single" w:sz="4" w:space="0" w:color="auto"/>
              <w:left w:val="single" w:sz="4" w:space="0" w:color="auto"/>
              <w:bottom w:val="single" w:sz="4" w:space="0" w:color="auto"/>
              <w:right w:val="single" w:sz="4" w:space="0" w:color="auto"/>
            </w:tcBorders>
            <w:hideMark/>
          </w:tcPr>
          <w:p w14:paraId="7220C49A" w14:textId="77777777" w:rsidR="003F3C61" w:rsidRPr="002C31AF" w:rsidRDefault="003F3C61">
            <w:pPr>
              <w:pStyle w:val="24"/>
              <w:tabs>
                <w:tab w:val="clear" w:pos="-90"/>
                <w:tab w:val="center" w:pos="1170"/>
              </w:tabs>
              <w:ind w:firstLine="0"/>
              <w:rPr>
                <w:sz w:val="20"/>
              </w:rPr>
            </w:pPr>
            <w:r w:rsidRPr="002C31AF">
              <w:rPr>
                <w:sz w:val="20"/>
              </w:rPr>
              <w:t>30</w:t>
            </w:r>
          </w:p>
        </w:tc>
        <w:tc>
          <w:tcPr>
            <w:tcW w:w="2221" w:type="dxa"/>
            <w:tcBorders>
              <w:top w:val="single" w:sz="4" w:space="0" w:color="auto"/>
              <w:left w:val="single" w:sz="4" w:space="0" w:color="auto"/>
              <w:bottom w:val="single" w:sz="4" w:space="0" w:color="auto"/>
              <w:right w:val="single" w:sz="4" w:space="0" w:color="auto"/>
            </w:tcBorders>
            <w:hideMark/>
          </w:tcPr>
          <w:p w14:paraId="6E23466C" w14:textId="56FEE6BF" w:rsidR="003F3C61" w:rsidRPr="002C31AF" w:rsidRDefault="003F3C61">
            <w:pPr>
              <w:pStyle w:val="24"/>
              <w:tabs>
                <w:tab w:val="clear" w:pos="-90"/>
                <w:tab w:val="center" w:pos="1170"/>
              </w:tabs>
              <w:ind w:firstLine="0"/>
              <w:jc w:val="center"/>
              <w:rPr>
                <w:sz w:val="20"/>
              </w:rPr>
            </w:pPr>
            <w:r w:rsidRPr="002C31AF">
              <w:rPr>
                <w:sz w:val="20"/>
              </w:rPr>
              <w:t>12</w:t>
            </w:r>
            <w:r w:rsidR="00CB0AE4">
              <w:rPr>
                <w:sz w:val="20"/>
              </w:rPr>
              <w:t>0</w:t>
            </w:r>
          </w:p>
        </w:tc>
      </w:tr>
      <w:tr w:rsidR="003F3C61" w:rsidRPr="002C31AF" w14:paraId="5365933C"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05D2BD4E" w14:textId="77777777" w:rsidR="003F3C61" w:rsidRPr="002C31AF" w:rsidRDefault="003F3C61">
            <w:pPr>
              <w:pStyle w:val="24"/>
              <w:tabs>
                <w:tab w:val="clear" w:pos="-90"/>
                <w:tab w:val="center" w:pos="1170"/>
              </w:tabs>
              <w:ind w:firstLine="0"/>
              <w:rPr>
                <w:sz w:val="20"/>
              </w:rPr>
            </w:pPr>
            <w:proofErr w:type="spellStart"/>
            <w:r w:rsidRPr="002C31AF">
              <w:rPr>
                <w:sz w:val="20"/>
              </w:rPr>
              <w:lastRenderedPageBreak/>
              <w:t>Черборов</w:t>
            </w:r>
            <w:proofErr w:type="spellEnd"/>
            <w:r w:rsidRPr="002C31AF">
              <w:rPr>
                <w:sz w:val="20"/>
              </w:rPr>
              <w:t xml:space="preserve"> средно и </w:t>
            </w:r>
            <w:proofErr w:type="spellStart"/>
            <w:r w:rsidRPr="002C31AF">
              <w:rPr>
                <w:sz w:val="20"/>
              </w:rPr>
              <w:t>нискобонитетен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0B4FF8E" w14:textId="77777777" w:rsidR="003F3C61" w:rsidRPr="002C31AF" w:rsidRDefault="003F3C61">
            <w:pPr>
              <w:pStyle w:val="24"/>
              <w:tabs>
                <w:tab w:val="clear" w:pos="-90"/>
                <w:tab w:val="center" w:pos="1170"/>
              </w:tabs>
              <w:ind w:firstLine="0"/>
              <w:rPr>
                <w:sz w:val="20"/>
              </w:rPr>
            </w:pPr>
            <w:proofErr w:type="spellStart"/>
            <w:r w:rsidRPr="002C31AF">
              <w:rPr>
                <w:sz w:val="20"/>
              </w:rPr>
              <w:t>ЧБСрН</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3ABC9020" w14:textId="77777777" w:rsidR="003F3C61" w:rsidRPr="002C31AF" w:rsidRDefault="003F3C61">
            <w:pPr>
              <w:pStyle w:val="24"/>
              <w:tabs>
                <w:tab w:val="clear" w:pos="-90"/>
                <w:tab w:val="center" w:pos="1170"/>
              </w:tabs>
              <w:ind w:firstLine="0"/>
              <w:rPr>
                <w:sz w:val="20"/>
              </w:rPr>
            </w:pPr>
            <w:r w:rsidRPr="002C31AF">
              <w:rPr>
                <w:sz w:val="20"/>
              </w:rPr>
              <w:t>18</w:t>
            </w:r>
          </w:p>
        </w:tc>
        <w:tc>
          <w:tcPr>
            <w:tcW w:w="2221" w:type="dxa"/>
            <w:tcBorders>
              <w:top w:val="single" w:sz="4" w:space="0" w:color="auto"/>
              <w:left w:val="single" w:sz="4" w:space="0" w:color="auto"/>
              <w:bottom w:val="single" w:sz="4" w:space="0" w:color="auto"/>
              <w:right w:val="single" w:sz="4" w:space="0" w:color="auto"/>
            </w:tcBorders>
            <w:hideMark/>
          </w:tcPr>
          <w:p w14:paraId="6EF1F58A" w14:textId="77777777" w:rsidR="003F3C61" w:rsidRPr="002C31AF" w:rsidRDefault="003F3C61">
            <w:pPr>
              <w:pStyle w:val="24"/>
              <w:tabs>
                <w:tab w:val="clear" w:pos="-90"/>
                <w:tab w:val="center" w:pos="1170"/>
              </w:tabs>
              <w:ind w:firstLine="0"/>
              <w:jc w:val="center"/>
              <w:rPr>
                <w:sz w:val="20"/>
              </w:rPr>
            </w:pPr>
            <w:r w:rsidRPr="002C31AF">
              <w:rPr>
                <w:sz w:val="20"/>
              </w:rPr>
              <w:t>100</w:t>
            </w:r>
          </w:p>
        </w:tc>
      </w:tr>
      <w:tr w:rsidR="003F3C61" w:rsidRPr="002C31AF" w14:paraId="1077417E"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7ACE5868" w14:textId="77777777" w:rsidR="003F3C61" w:rsidRPr="002C31AF" w:rsidRDefault="003F3C61">
            <w:pPr>
              <w:pStyle w:val="24"/>
              <w:tabs>
                <w:tab w:val="clear" w:pos="-90"/>
                <w:tab w:val="center" w:pos="1170"/>
              </w:tabs>
              <w:ind w:firstLine="0"/>
              <w:rPr>
                <w:sz w:val="20"/>
              </w:rPr>
            </w:pPr>
            <w:r w:rsidRPr="002C31AF">
              <w:rPr>
                <w:sz w:val="20"/>
              </w:rPr>
              <w:t xml:space="preserve">Смърчов </w:t>
            </w:r>
            <w:proofErr w:type="spellStart"/>
            <w:r w:rsidRPr="002C31AF">
              <w:rPr>
                <w:sz w:val="20"/>
              </w:rPr>
              <w:t>високобонитетен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9229866" w14:textId="77777777" w:rsidR="003F3C61" w:rsidRPr="002C31AF" w:rsidRDefault="003F3C61">
            <w:pPr>
              <w:pStyle w:val="24"/>
              <w:tabs>
                <w:tab w:val="clear" w:pos="-90"/>
                <w:tab w:val="center" w:pos="1170"/>
              </w:tabs>
              <w:ind w:firstLine="0"/>
              <w:rPr>
                <w:sz w:val="20"/>
              </w:rPr>
            </w:pPr>
            <w:r w:rsidRPr="002C31AF">
              <w:rPr>
                <w:sz w:val="20"/>
              </w:rPr>
              <w:t>СВ</w:t>
            </w:r>
          </w:p>
        </w:tc>
        <w:tc>
          <w:tcPr>
            <w:tcW w:w="1727" w:type="dxa"/>
            <w:tcBorders>
              <w:top w:val="single" w:sz="4" w:space="0" w:color="auto"/>
              <w:left w:val="single" w:sz="4" w:space="0" w:color="auto"/>
              <w:bottom w:val="single" w:sz="4" w:space="0" w:color="auto"/>
              <w:right w:val="single" w:sz="4" w:space="0" w:color="auto"/>
            </w:tcBorders>
            <w:hideMark/>
          </w:tcPr>
          <w:p w14:paraId="1F3D5C65" w14:textId="77777777" w:rsidR="003F3C61" w:rsidRPr="002C31AF" w:rsidRDefault="003F3C61">
            <w:pPr>
              <w:pStyle w:val="24"/>
              <w:tabs>
                <w:tab w:val="clear" w:pos="-90"/>
                <w:tab w:val="center" w:pos="1170"/>
              </w:tabs>
              <w:ind w:firstLine="0"/>
              <w:rPr>
                <w:sz w:val="20"/>
              </w:rPr>
            </w:pPr>
            <w:r w:rsidRPr="002C31AF">
              <w:rPr>
                <w:sz w:val="20"/>
              </w:rPr>
              <w:t>30</w:t>
            </w:r>
          </w:p>
        </w:tc>
        <w:tc>
          <w:tcPr>
            <w:tcW w:w="2221" w:type="dxa"/>
            <w:tcBorders>
              <w:top w:val="single" w:sz="4" w:space="0" w:color="auto"/>
              <w:left w:val="single" w:sz="4" w:space="0" w:color="auto"/>
              <w:bottom w:val="single" w:sz="4" w:space="0" w:color="auto"/>
              <w:right w:val="single" w:sz="4" w:space="0" w:color="auto"/>
            </w:tcBorders>
            <w:hideMark/>
          </w:tcPr>
          <w:p w14:paraId="100E5248" w14:textId="77777777" w:rsidR="003F3C61" w:rsidRPr="002C31AF" w:rsidRDefault="003F3C61">
            <w:pPr>
              <w:pStyle w:val="24"/>
              <w:tabs>
                <w:tab w:val="clear" w:pos="-90"/>
                <w:tab w:val="center" w:pos="1170"/>
              </w:tabs>
              <w:ind w:firstLine="0"/>
              <w:jc w:val="center"/>
              <w:rPr>
                <w:sz w:val="20"/>
              </w:rPr>
            </w:pPr>
            <w:r w:rsidRPr="002C31AF">
              <w:rPr>
                <w:sz w:val="20"/>
              </w:rPr>
              <w:t>120</w:t>
            </w:r>
          </w:p>
        </w:tc>
      </w:tr>
      <w:tr w:rsidR="003F3C61" w:rsidRPr="002C31AF" w14:paraId="66B232AF"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1433FA46" w14:textId="77777777" w:rsidR="003F3C61" w:rsidRPr="002C31AF" w:rsidRDefault="003F3C61">
            <w:pPr>
              <w:pStyle w:val="24"/>
              <w:tabs>
                <w:tab w:val="clear" w:pos="-90"/>
                <w:tab w:val="center" w:pos="1170"/>
              </w:tabs>
              <w:ind w:firstLine="0"/>
              <w:rPr>
                <w:sz w:val="20"/>
              </w:rPr>
            </w:pPr>
            <w:r w:rsidRPr="002C31AF">
              <w:rPr>
                <w:sz w:val="20"/>
              </w:rPr>
              <w:t xml:space="preserve">Смърчов средно и </w:t>
            </w:r>
            <w:proofErr w:type="spellStart"/>
            <w:r w:rsidRPr="002C31AF">
              <w:rPr>
                <w:sz w:val="20"/>
              </w:rPr>
              <w:t>нискобонитетен</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91511E5" w14:textId="77777777" w:rsidR="003F3C61" w:rsidRPr="002C31AF" w:rsidRDefault="003F3C61">
            <w:pPr>
              <w:pStyle w:val="24"/>
              <w:tabs>
                <w:tab w:val="clear" w:pos="-90"/>
                <w:tab w:val="center" w:pos="1170"/>
              </w:tabs>
              <w:ind w:firstLine="0"/>
              <w:rPr>
                <w:sz w:val="20"/>
              </w:rPr>
            </w:pPr>
            <w:proofErr w:type="spellStart"/>
            <w:r w:rsidRPr="002C31AF">
              <w:rPr>
                <w:sz w:val="20"/>
              </w:rPr>
              <w:t>ССрН</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285C3617" w14:textId="77777777" w:rsidR="003F3C61" w:rsidRPr="002C31AF" w:rsidRDefault="003F3C61">
            <w:pPr>
              <w:pStyle w:val="24"/>
              <w:tabs>
                <w:tab w:val="clear" w:pos="-90"/>
                <w:tab w:val="center" w:pos="1170"/>
              </w:tabs>
              <w:ind w:firstLine="0"/>
              <w:rPr>
                <w:sz w:val="20"/>
              </w:rPr>
            </w:pPr>
            <w:r w:rsidRPr="002C31AF">
              <w:rPr>
                <w:sz w:val="20"/>
              </w:rPr>
              <w:t>18</w:t>
            </w:r>
          </w:p>
        </w:tc>
        <w:tc>
          <w:tcPr>
            <w:tcW w:w="2221" w:type="dxa"/>
            <w:tcBorders>
              <w:top w:val="single" w:sz="4" w:space="0" w:color="auto"/>
              <w:left w:val="single" w:sz="4" w:space="0" w:color="auto"/>
              <w:bottom w:val="single" w:sz="4" w:space="0" w:color="auto"/>
              <w:right w:val="single" w:sz="4" w:space="0" w:color="auto"/>
            </w:tcBorders>
            <w:hideMark/>
          </w:tcPr>
          <w:p w14:paraId="7493D729" w14:textId="77777777" w:rsidR="003F3C61" w:rsidRPr="002C31AF" w:rsidRDefault="003F3C61">
            <w:pPr>
              <w:pStyle w:val="24"/>
              <w:tabs>
                <w:tab w:val="clear" w:pos="-90"/>
                <w:tab w:val="center" w:pos="1170"/>
              </w:tabs>
              <w:ind w:firstLine="0"/>
              <w:jc w:val="center"/>
              <w:rPr>
                <w:sz w:val="20"/>
              </w:rPr>
            </w:pPr>
            <w:r w:rsidRPr="002C31AF">
              <w:rPr>
                <w:sz w:val="20"/>
              </w:rPr>
              <w:t>100</w:t>
            </w:r>
          </w:p>
        </w:tc>
      </w:tr>
      <w:tr w:rsidR="00ED0235" w:rsidRPr="002C31AF" w14:paraId="21F0DFE6" w14:textId="77777777" w:rsidTr="00B43144">
        <w:tc>
          <w:tcPr>
            <w:tcW w:w="4608" w:type="dxa"/>
            <w:tcBorders>
              <w:top w:val="single" w:sz="4" w:space="0" w:color="auto"/>
              <w:left w:val="single" w:sz="4" w:space="0" w:color="auto"/>
              <w:bottom w:val="single" w:sz="4" w:space="0" w:color="auto"/>
              <w:right w:val="single" w:sz="4" w:space="0" w:color="auto"/>
            </w:tcBorders>
          </w:tcPr>
          <w:p w14:paraId="5D4F47E7" w14:textId="362B12CD" w:rsidR="00ED0235" w:rsidRPr="002C31AF" w:rsidRDefault="00ED0235" w:rsidP="00ED0235">
            <w:pPr>
              <w:pStyle w:val="24"/>
              <w:tabs>
                <w:tab w:val="clear" w:pos="-90"/>
                <w:tab w:val="center" w:pos="1170"/>
              </w:tabs>
              <w:ind w:firstLine="0"/>
              <w:rPr>
                <w:sz w:val="20"/>
              </w:rPr>
            </w:pPr>
            <w:r w:rsidRPr="002C31AF">
              <w:rPr>
                <w:sz w:val="20"/>
              </w:rPr>
              <w:t xml:space="preserve">Буков </w:t>
            </w:r>
            <w:proofErr w:type="spellStart"/>
            <w:r w:rsidRPr="002C31AF">
              <w:rPr>
                <w:sz w:val="20"/>
              </w:rPr>
              <w:t>високобонитетен</w:t>
            </w:r>
            <w:proofErr w:type="spellEnd"/>
          </w:p>
        </w:tc>
        <w:tc>
          <w:tcPr>
            <w:tcW w:w="1419" w:type="dxa"/>
            <w:tcBorders>
              <w:top w:val="single" w:sz="4" w:space="0" w:color="auto"/>
              <w:left w:val="single" w:sz="4" w:space="0" w:color="auto"/>
              <w:bottom w:val="single" w:sz="4" w:space="0" w:color="auto"/>
              <w:right w:val="single" w:sz="4" w:space="0" w:color="auto"/>
            </w:tcBorders>
          </w:tcPr>
          <w:p w14:paraId="45864B13" w14:textId="2D7D0456" w:rsidR="00ED0235" w:rsidRPr="002C31AF" w:rsidRDefault="00ED0235" w:rsidP="00ED0235">
            <w:pPr>
              <w:pStyle w:val="24"/>
              <w:tabs>
                <w:tab w:val="clear" w:pos="-90"/>
                <w:tab w:val="center" w:pos="1170"/>
              </w:tabs>
              <w:ind w:firstLine="0"/>
              <w:rPr>
                <w:sz w:val="20"/>
              </w:rPr>
            </w:pPr>
            <w:r w:rsidRPr="002C31AF">
              <w:rPr>
                <w:sz w:val="20"/>
              </w:rPr>
              <w:t>БВ</w:t>
            </w:r>
          </w:p>
        </w:tc>
        <w:tc>
          <w:tcPr>
            <w:tcW w:w="1727" w:type="dxa"/>
            <w:tcBorders>
              <w:top w:val="single" w:sz="4" w:space="0" w:color="auto"/>
              <w:left w:val="single" w:sz="4" w:space="0" w:color="auto"/>
              <w:bottom w:val="single" w:sz="4" w:space="0" w:color="auto"/>
              <w:right w:val="single" w:sz="4" w:space="0" w:color="auto"/>
            </w:tcBorders>
          </w:tcPr>
          <w:p w14:paraId="4BFAEFCB" w14:textId="301C241F" w:rsidR="00ED0235" w:rsidRPr="002C31AF" w:rsidRDefault="00ED0235" w:rsidP="00ED0235">
            <w:pPr>
              <w:pStyle w:val="24"/>
              <w:tabs>
                <w:tab w:val="clear" w:pos="-90"/>
                <w:tab w:val="center" w:pos="1170"/>
              </w:tabs>
              <w:ind w:firstLine="0"/>
              <w:rPr>
                <w:sz w:val="20"/>
              </w:rPr>
            </w:pPr>
            <w:r w:rsidRPr="002C31AF">
              <w:rPr>
                <w:sz w:val="20"/>
              </w:rPr>
              <w:t>50</w:t>
            </w:r>
          </w:p>
        </w:tc>
        <w:tc>
          <w:tcPr>
            <w:tcW w:w="2221" w:type="dxa"/>
            <w:tcBorders>
              <w:top w:val="single" w:sz="4" w:space="0" w:color="auto"/>
              <w:left w:val="single" w:sz="4" w:space="0" w:color="auto"/>
              <w:bottom w:val="single" w:sz="4" w:space="0" w:color="auto"/>
              <w:right w:val="single" w:sz="4" w:space="0" w:color="auto"/>
            </w:tcBorders>
          </w:tcPr>
          <w:p w14:paraId="74CE1B0E" w14:textId="42A27AAD" w:rsidR="00ED0235" w:rsidRPr="002C31AF" w:rsidRDefault="00ED0235" w:rsidP="00ED0235">
            <w:pPr>
              <w:pStyle w:val="24"/>
              <w:tabs>
                <w:tab w:val="clear" w:pos="-90"/>
                <w:tab w:val="center" w:pos="1170"/>
              </w:tabs>
              <w:ind w:firstLine="0"/>
              <w:jc w:val="center"/>
              <w:rPr>
                <w:sz w:val="20"/>
              </w:rPr>
            </w:pPr>
            <w:r w:rsidRPr="002C31AF">
              <w:rPr>
                <w:sz w:val="20"/>
              </w:rPr>
              <w:t>140</w:t>
            </w:r>
          </w:p>
        </w:tc>
      </w:tr>
      <w:tr w:rsidR="00ED0235" w:rsidRPr="002C31AF" w14:paraId="3A28EB5C" w14:textId="77777777" w:rsidTr="00B43144">
        <w:tc>
          <w:tcPr>
            <w:tcW w:w="4608" w:type="dxa"/>
            <w:tcBorders>
              <w:top w:val="single" w:sz="4" w:space="0" w:color="auto"/>
              <w:left w:val="single" w:sz="4" w:space="0" w:color="auto"/>
              <w:bottom w:val="single" w:sz="4" w:space="0" w:color="auto"/>
              <w:right w:val="single" w:sz="4" w:space="0" w:color="auto"/>
            </w:tcBorders>
          </w:tcPr>
          <w:p w14:paraId="30CA3F1E" w14:textId="6E490846" w:rsidR="00ED0235" w:rsidRPr="002C31AF" w:rsidRDefault="00ED0235" w:rsidP="00ED0235">
            <w:pPr>
              <w:pStyle w:val="24"/>
              <w:tabs>
                <w:tab w:val="clear" w:pos="-90"/>
                <w:tab w:val="center" w:pos="1170"/>
              </w:tabs>
              <w:ind w:firstLine="0"/>
              <w:rPr>
                <w:sz w:val="20"/>
              </w:rPr>
            </w:pPr>
            <w:r w:rsidRPr="002C31AF">
              <w:rPr>
                <w:sz w:val="20"/>
              </w:rPr>
              <w:t xml:space="preserve">Буков </w:t>
            </w:r>
            <w:proofErr w:type="spellStart"/>
            <w:r w:rsidRPr="002C31AF">
              <w:rPr>
                <w:sz w:val="20"/>
              </w:rPr>
              <w:t>среднобонитетен</w:t>
            </w:r>
            <w:proofErr w:type="spellEnd"/>
          </w:p>
        </w:tc>
        <w:tc>
          <w:tcPr>
            <w:tcW w:w="1419" w:type="dxa"/>
            <w:tcBorders>
              <w:top w:val="single" w:sz="4" w:space="0" w:color="auto"/>
              <w:left w:val="single" w:sz="4" w:space="0" w:color="auto"/>
              <w:bottom w:val="single" w:sz="4" w:space="0" w:color="auto"/>
              <w:right w:val="single" w:sz="4" w:space="0" w:color="auto"/>
            </w:tcBorders>
          </w:tcPr>
          <w:p w14:paraId="59E41D17" w14:textId="02CF65F0" w:rsidR="00ED0235" w:rsidRPr="002C31AF" w:rsidRDefault="00ED0235" w:rsidP="00ED0235">
            <w:pPr>
              <w:pStyle w:val="24"/>
              <w:tabs>
                <w:tab w:val="clear" w:pos="-90"/>
                <w:tab w:val="center" w:pos="1170"/>
              </w:tabs>
              <w:ind w:firstLine="0"/>
              <w:rPr>
                <w:sz w:val="20"/>
              </w:rPr>
            </w:pPr>
            <w:proofErr w:type="spellStart"/>
            <w:r w:rsidRPr="002C31AF">
              <w:rPr>
                <w:sz w:val="20"/>
              </w:rPr>
              <w:t>БСр</w:t>
            </w:r>
            <w:proofErr w:type="spellEnd"/>
          </w:p>
        </w:tc>
        <w:tc>
          <w:tcPr>
            <w:tcW w:w="1727" w:type="dxa"/>
            <w:tcBorders>
              <w:top w:val="single" w:sz="4" w:space="0" w:color="auto"/>
              <w:left w:val="single" w:sz="4" w:space="0" w:color="auto"/>
              <w:bottom w:val="single" w:sz="4" w:space="0" w:color="auto"/>
              <w:right w:val="single" w:sz="4" w:space="0" w:color="auto"/>
            </w:tcBorders>
          </w:tcPr>
          <w:p w14:paraId="1F3CE83B" w14:textId="69864914" w:rsidR="00ED0235" w:rsidRPr="002C31AF" w:rsidRDefault="00ED0235" w:rsidP="00ED0235">
            <w:pPr>
              <w:pStyle w:val="24"/>
              <w:tabs>
                <w:tab w:val="clear" w:pos="-90"/>
                <w:tab w:val="center" w:pos="1170"/>
              </w:tabs>
              <w:ind w:firstLine="0"/>
              <w:rPr>
                <w:sz w:val="20"/>
              </w:rPr>
            </w:pPr>
            <w:r w:rsidRPr="002C31AF">
              <w:rPr>
                <w:sz w:val="20"/>
              </w:rPr>
              <w:t>30/18</w:t>
            </w:r>
          </w:p>
        </w:tc>
        <w:tc>
          <w:tcPr>
            <w:tcW w:w="2221" w:type="dxa"/>
            <w:tcBorders>
              <w:top w:val="single" w:sz="4" w:space="0" w:color="auto"/>
              <w:left w:val="single" w:sz="4" w:space="0" w:color="auto"/>
              <w:bottom w:val="single" w:sz="4" w:space="0" w:color="auto"/>
              <w:right w:val="single" w:sz="4" w:space="0" w:color="auto"/>
            </w:tcBorders>
          </w:tcPr>
          <w:p w14:paraId="7EA5CFFC" w14:textId="00F9C47A" w:rsidR="00ED0235" w:rsidRPr="002C31AF" w:rsidRDefault="00ED0235" w:rsidP="00ED0235">
            <w:pPr>
              <w:pStyle w:val="24"/>
              <w:tabs>
                <w:tab w:val="clear" w:pos="-90"/>
                <w:tab w:val="center" w:pos="1170"/>
              </w:tabs>
              <w:ind w:firstLine="0"/>
              <w:jc w:val="center"/>
              <w:rPr>
                <w:sz w:val="20"/>
              </w:rPr>
            </w:pPr>
            <w:r w:rsidRPr="002C31AF">
              <w:rPr>
                <w:sz w:val="20"/>
              </w:rPr>
              <w:t>120/100</w:t>
            </w:r>
            <w:r w:rsidR="00B43144" w:rsidRPr="002C31AF">
              <w:rPr>
                <w:sz w:val="20"/>
              </w:rPr>
              <w:t>/</w:t>
            </w:r>
            <w:proofErr w:type="spellStart"/>
            <w:r w:rsidR="00B43144" w:rsidRPr="002C31AF">
              <w:rPr>
                <w:sz w:val="20"/>
              </w:rPr>
              <w:t>трп</w:t>
            </w:r>
            <w:proofErr w:type="spellEnd"/>
            <w:r w:rsidR="00B43144" w:rsidRPr="002C31AF">
              <w:rPr>
                <w:sz w:val="20"/>
              </w:rPr>
              <w:t xml:space="preserve"> 40</w:t>
            </w:r>
          </w:p>
        </w:tc>
      </w:tr>
      <w:tr w:rsidR="00ED0235" w:rsidRPr="002C31AF" w14:paraId="4AE68258" w14:textId="77777777" w:rsidTr="00B43144">
        <w:tc>
          <w:tcPr>
            <w:tcW w:w="4608" w:type="dxa"/>
            <w:tcBorders>
              <w:top w:val="single" w:sz="4" w:space="0" w:color="auto"/>
              <w:left w:val="single" w:sz="4" w:space="0" w:color="auto"/>
              <w:bottom w:val="single" w:sz="4" w:space="0" w:color="auto"/>
              <w:right w:val="single" w:sz="4" w:space="0" w:color="auto"/>
            </w:tcBorders>
          </w:tcPr>
          <w:p w14:paraId="4EDA0927" w14:textId="25C2F7EA" w:rsidR="00ED0235" w:rsidRPr="002C31AF" w:rsidRDefault="00ED0235" w:rsidP="00ED0235">
            <w:pPr>
              <w:pStyle w:val="24"/>
              <w:tabs>
                <w:tab w:val="clear" w:pos="-90"/>
                <w:tab w:val="center" w:pos="2195"/>
              </w:tabs>
              <w:ind w:firstLine="0"/>
              <w:rPr>
                <w:sz w:val="20"/>
              </w:rPr>
            </w:pPr>
            <w:proofErr w:type="spellStart"/>
            <w:r w:rsidRPr="002C31AF">
              <w:rPr>
                <w:b/>
                <w:sz w:val="20"/>
              </w:rPr>
              <w:t>Издънкови</w:t>
            </w:r>
            <w:proofErr w:type="spellEnd"/>
            <w:r w:rsidRPr="002C31AF">
              <w:rPr>
                <w:b/>
                <w:sz w:val="20"/>
              </w:rPr>
              <w:t xml:space="preserve"> за превръщане</w:t>
            </w:r>
          </w:p>
        </w:tc>
        <w:tc>
          <w:tcPr>
            <w:tcW w:w="1419" w:type="dxa"/>
            <w:tcBorders>
              <w:top w:val="single" w:sz="4" w:space="0" w:color="auto"/>
              <w:left w:val="single" w:sz="4" w:space="0" w:color="auto"/>
              <w:bottom w:val="single" w:sz="4" w:space="0" w:color="auto"/>
              <w:right w:val="single" w:sz="4" w:space="0" w:color="auto"/>
            </w:tcBorders>
          </w:tcPr>
          <w:p w14:paraId="1D9E0A1E" w14:textId="13BCF82D" w:rsidR="00ED0235" w:rsidRPr="002C31AF" w:rsidRDefault="00ED0235" w:rsidP="00ED0235">
            <w:pPr>
              <w:pStyle w:val="24"/>
              <w:tabs>
                <w:tab w:val="clear" w:pos="-90"/>
                <w:tab w:val="center" w:pos="1170"/>
              </w:tabs>
              <w:ind w:firstLine="0"/>
              <w:rPr>
                <w:sz w:val="20"/>
              </w:rPr>
            </w:pPr>
          </w:p>
        </w:tc>
        <w:tc>
          <w:tcPr>
            <w:tcW w:w="1727" w:type="dxa"/>
            <w:tcBorders>
              <w:top w:val="single" w:sz="4" w:space="0" w:color="auto"/>
              <w:left w:val="single" w:sz="4" w:space="0" w:color="auto"/>
              <w:bottom w:val="single" w:sz="4" w:space="0" w:color="auto"/>
              <w:right w:val="single" w:sz="4" w:space="0" w:color="auto"/>
            </w:tcBorders>
          </w:tcPr>
          <w:p w14:paraId="52F6D86B" w14:textId="5769DFD6" w:rsidR="00ED0235" w:rsidRPr="002C31AF" w:rsidRDefault="00ED0235" w:rsidP="00ED0235">
            <w:pPr>
              <w:pStyle w:val="24"/>
              <w:tabs>
                <w:tab w:val="clear" w:pos="-90"/>
                <w:tab w:val="center" w:pos="1170"/>
              </w:tabs>
              <w:ind w:firstLine="0"/>
              <w:rPr>
                <w:sz w:val="20"/>
              </w:rPr>
            </w:pPr>
          </w:p>
        </w:tc>
        <w:tc>
          <w:tcPr>
            <w:tcW w:w="2221" w:type="dxa"/>
            <w:tcBorders>
              <w:top w:val="single" w:sz="4" w:space="0" w:color="auto"/>
              <w:left w:val="single" w:sz="4" w:space="0" w:color="auto"/>
              <w:bottom w:val="single" w:sz="4" w:space="0" w:color="auto"/>
              <w:right w:val="single" w:sz="4" w:space="0" w:color="auto"/>
            </w:tcBorders>
          </w:tcPr>
          <w:p w14:paraId="62D97190" w14:textId="1326ED4A" w:rsidR="00ED0235" w:rsidRPr="002C31AF" w:rsidRDefault="00ED0235" w:rsidP="00ED0235">
            <w:pPr>
              <w:pStyle w:val="24"/>
              <w:tabs>
                <w:tab w:val="clear" w:pos="-90"/>
                <w:tab w:val="center" w:pos="1170"/>
              </w:tabs>
              <w:ind w:firstLine="0"/>
              <w:jc w:val="center"/>
              <w:rPr>
                <w:sz w:val="20"/>
              </w:rPr>
            </w:pPr>
          </w:p>
        </w:tc>
      </w:tr>
      <w:tr w:rsidR="00ED0235" w:rsidRPr="002C31AF" w14:paraId="3907B334" w14:textId="77777777" w:rsidTr="00B43144">
        <w:tc>
          <w:tcPr>
            <w:tcW w:w="4608" w:type="dxa"/>
            <w:tcBorders>
              <w:top w:val="single" w:sz="4" w:space="0" w:color="auto"/>
              <w:left w:val="single" w:sz="4" w:space="0" w:color="auto"/>
              <w:bottom w:val="single" w:sz="4" w:space="0" w:color="auto"/>
              <w:right w:val="single" w:sz="4" w:space="0" w:color="auto"/>
            </w:tcBorders>
          </w:tcPr>
          <w:p w14:paraId="08234C6E" w14:textId="43AD864D" w:rsidR="00ED0235" w:rsidRPr="002C31AF" w:rsidRDefault="00ED0235" w:rsidP="00ED0235">
            <w:pPr>
              <w:pStyle w:val="24"/>
              <w:tabs>
                <w:tab w:val="clear" w:pos="-90"/>
                <w:tab w:val="center" w:pos="2195"/>
              </w:tabs>
              <w:ind w:firstLine="0"/>
              <w:rPr>
                <w:sz w:val="20"/>
              </w:rPr>
            </w:pPr>
            <w:r w:rsidRPr="002C31AF">
              <w:rPr>
                <w:sz w:val="20"/>
              </w:rPr>
              <w:t xml:space="preserve">Буков </w:t>
            </w:r>
            <w:proofErr w:type="spellStart"/>
            <w:r w:rsidRPr="002C31AF">
              <w:rPr>
                <w:sz w:val="20"/>
              </w:rPr>
              <w:t>високобонитетен</w:t>
            </w:r>
            <w:proofErr w:type="spellEnd"/>
            <w:r w:rsidRPr="002C31AF">
              <w:rPr>
                <w:sz w:val="20"/>
              </w:rPr>
              <w:t xml:space="preserve"> за превръщане</w:t>
            </w:r>
          </w:p>
        </w:tc>
        <w:tc>
          <w:tcPr>
            <w:tcW w:w="1419" w:type="dxa"/>
            <w:tcBorders>
              <w:top w:val="single" w:sz="4" w:space="0" w:color="auto"/>
              <w:left w:val="single" w:sz="4" w:space="0" w:color="auto"/>
              <w:bottom w:val="single" w:sz="4" w:space="0" w:color="auto"/>
              <w:right w:val="single" w:sz="4" w:space="0" w:color="auto"/>
            </w:tcBorders>
          </w:tcPr>
          <w:p w14:paraId="4D37BF00" w14:textId="73061DF3" w:rsidR="00ED0235" w:rsidRPr="002C31AF" w:rsidRDefault="00ED0235" w:rsidP="00ED0235">
            <w:pPr>
              <w:pStyle w:val="24"/>
              <w:tabs>
                <w:tab w:val="clear" w:pos="-90"/>
                <w:tab w:val="center" w:pos="1170"/>
              </w:tabs>
              <w:ind w:firstLine="0"/>
              <w:rPr>
                <w:sz w:val="20"/>
              </w:rPr>
            </w:pPr>
            <w:r w:rsidRPr="002C31AF">
              <w:rPr>
                <w:sz w:val="20"/>
              </w:rPr>
              <w:t>БВП</w:t>
            </w:r>
          </w:p>
        </w:tc>
        <w:tc>
          <w:tcPr>
            <w:tcW w:w="1727" w:type="dxa"/>
            <w:tcBorders>
              <w:top w:val="single" w:sz="4" w:space="0" w:color="auto"/>
              <w:left w:val="single" w:sz="4" w:space="0" w:color="auto"/>
              <w:bottom w:val="single" w:sz="4" w:space="0" w:color="auto"/>
              <w:right w:val="single" w:sz="4" w:space="0" w:color="auto"/>
            </w:tcBorders>
          </w:tcPr>
          <w:p w14:paraId="6EA72ED3" w14:textId="4CB7D548" w:rsidR="00ED0235" w:rsidRPr="002C31AF" w:rsidRDefault="00ED0235" w:rsidP="00ED0235">
            <w:pPr>
              <w:pStyle w:val="24"/>
              <w:tabs>
                <w:tab w:val="clear" w:pos="-90"/>
                <w:tab w:val="center" w:pos="1170"/>
              </w:tabs>
              <w:ind w:firstLine="0"/>
              <w:rPr>
                <w:sz w:val="20"/>
              </w:rPr>
            </w:pPr>
            <w:r w:rsidRPr="002C31AF">
              <w:rPr>
                <w:sz w:val="20"/>
              </w:rPr>
              <w:t>18</w:t>
            </w:r>
          </w:p>
        </w:tc>
        <w:tc>
          <w:tcPr>
            <w:tcW w:w="2221" w:type="dxa"/>
            <w:tcBorders>
              <w:top w:val="single" w:sz="4" w:space="0" w:color="auto"/>
              <w:left w:val="single" w:sz="4" w:space="0" w:color="auto"/>
              <w:bottom w:val="single" w:sz="4" w:space="0" w:color="auto"/>
              <w:right w:val="single" w:sz="4" w:space="0" w:color="auto"/>
            </w:tcBorders>
          </w:tcPr>
          <w:p w14:paraId="1EBC4DF7" w14:textId="38F7AD5B" w:rsidR="00ED0235" w:rsidRPr="002C31AF" w:rsidRDefault="000C7646" w:rsidP="00ED0235">
            <w:pPr>
              <w:pStyle w:val="24"/>
              <w:tabs>
                <w:tab w:val="clear" w:pos="-90"/>
                <w:tab w:val="center" w:pos="1170"/>
              </w:tabs>
              <w:ind w:firstLine="0"/>
              <w:jc w:val="center"/>
              <w:rPr>
                <w:sz w:val="20"/>
              </w:rPr>
            </w:pPr>
            <w:r>
              <w:rPr>
                <w:sz w:val="20"/>
              </w:rPr>
              <w:t>90</w:t>
            </w:r>
          </w:p>
        </w:tc>
      </w:tr>
      <w:tr w:rsidR="00ED0235" w:rsidRPr="002C31AF" w14:paraId="4627E038" w14:textId="77777777" w:rsidTr="00B43144">
        <w:tc>
          <w:tcPr>
            <w:tcW w:w="4608" w:type="dxa"/>
            <w:tcBorders>
              <w:top w:val="single" w:sz="4" w:space="0" w:color="auto"/>
              <w:left w:val="single" w:sz="4" w:space="0" w:color="auto"/>
              <w:bottom w:val="single" w:sz="4" w:space="0" w:color="auto"/>
              <w:right w:val="single" w:sz="4" w:space="0" w:color="auto"/>
            </w:tcBorders>
          </w:tcPr>
          <w:p w14:paraId="7772ADC0" w14:textId="57F0D582" w:rsidR="00ED0235" w:rsidRPr="002C31AF" w:rsidRDefault="00ED0235" w:rsidP="00ED0235">
            <w:pPr>
              <w:pStyle w:val="24"/>
              <w:tabs>
                <w:tab w:val="clear" w:pos="-90"/>
                <w:tab w:val="center" w:pos="2195"/>
              </w:tabs>
              <w:ind w:firstLine="0"/>
              <w:rPr>
                <w:sz w:val="20"/>
              </w:rPr>
            </w:pPr>
            <w:r w:rsidRPr="002C31AF">
              <w:rPr>
                <w:sz w:val="20"/>
              </w:rPr>
              <w:t xml:space="preserve">Буков средно и </w:t>
            </w:r>
            <w:proofErr w:type="spellStart"/>
            <w:r w:rsidRPr="002C31AF">
              <w:rPr>
                <w:sz w:val="20"/>
              </w:rPr>
              <w:t>нискобонитетен</w:t>
            </w:r>
            <w:proofErr w:type="spellEnd"/>
            <w:r w:rsidRPr="002C31AF">
              <w:rPr>
                <w:sz w:val="20"/>
              </w:rPr>
              <w:t xml:space="preserve"> за превръщане</w:t>
            </w:r>
          </w:p>
        </w:tc>
        <w:tc>
          <w:tcPr>
            <w:tcW w:w="1419" w:type="dxa"/>
            <w:tcBorders>
              <w:top w:val="single" w:sz="4" w:space="0" w:color="auto"/>
              <w:left w:val="single" w:sz="4" w:space="0" w:color="auto"/>
              <w:bottom w:val="single" w:sz="4" w:space="0" w:color="auto"/>
              <w:right w:val="single" w:sz="4" w:space="0" w:color="auto"/>
            </w:tcBorders>
          </w:tcPr>
          <w:p w14:paraId="0580931E" w14:textId="4D3BD34A" w:rsidR="00ED0235" w:rsidRPr="002C31AF" w:rsidRDefault="00ED0235" w:rsidP="00ED0235">
            <w:pPr>
              <w:pStyle w:val="24"/>
              <w:tabs>
                <w:tab w:val="clear" w:pos="-90"/>
                <w:tab w:val="center" w:pos="1170"/>
              </w:tabs>
              <w:ind w:firstLine="0"/>
              <w:rPr>
                <w:sz w:val="20"/>
              </w:rPr>
            </w:pPr>
            <w:proofErr w:type="spellStart"/>
            <w:r w:rsidRPr="002C31AF">
              <w:rPr>
                <w:sz w:val="20"/>
              </w:rPr>
              <w:t>БСрНП</w:t>
            </w:r>
            <w:proofErr w:type="spellEnd"/>
          </w:p>
        </w:tc>
        <w:tc>
          <w:tcPr>
            <w:tcW w:w="1727" w:type="dxa"/>
            <w:tcBorders>
              <w:top w:val="single" w:sz="4" w:space="0" w:color="auto"/>
              <w:left w:val="single" w:sz="4" w:space="0" w:color="auto"/>
              <w:bottom w:val="single" w:sz="4" w:space="0" w:color="auto"/>
              <w:right w:val="single" w:sz="4" w:space="0" w:color="auto"/>
            </w:tcBorders>
          </w:tcPr>
          <w:p w14:paraId="30989CD2" w14:textId="0B25896A" w:rsidR="00ED0235" w:rsidRPr="002C31AF" w:rsidRDefault="00ED0235" w:rsidP="00ED0235">
            <w:pPr>
              <w:pStyle w:val="24"/>
              <w:tabs>
                <w:tab w:val="clear" w:pos="-90"/>
                <w:tab w:val="center" w:pos="1170"/>
              </w:tabs>
              <w:ind w:firstLine="0"/>
              <w:rPr>
                <w:sz w:val="20"/>
              </w:rPr>
            </w:pPr>
            <w:r w:rsidRPr="002C31AF">
              <w:rPr>
                <w:sz w:val="20"/>
              </w:rPr>
              <w:t xml:space="preserve">Средна </w:t>
            </w:r>
            <w:proofErr w:type="spellStart"/>
            <w:r w:rsidRPr="002C31AF">
              <w:rPr>
                <w:sz w:val="20"/>
              </w:rPr>
              <w:t>стр.дървесина</w:t>
            </w:r>
            <w:proofErr w:type="spellEnd"/>
          </w:p>
        </w:tc>
        <w:tc>
          <w:tcPr>
            <w:tcW w:w="2221" w:type="dxa"/>
            <w:tcBorders>
              <w:top w:val="single" w:sz="4" w:space="0" w:color="auto"/>
              <w:left w:val="single" w:sz="4" w:space="0" w:color="auto"/>
              <w:bottom w:val="single" w:sz="4" w:space="0" w:color="auto"/>
              <w:right w:val="single" w:sz="4" w:space="0" w:color="auto"/>
            </w:tcBorders>
          </w:tcPr>
          <w:p w14:paraId="69C50398" w14:textId="72171F8B" w:rsidR="00ED0235" w:rsidRPr="002C31AF" w:rsidRDefault="000C7646" w:rsidP="00ED0235">
            <w:pPr>
              <w:pStyle w:val="24"/>
              <w:tabs>
                <w:tab w:val="clear" w:pos="-90"/>
                <w:tab w:val="center" w:pos="1170"/>
              </w:tabs>
              <w:ind w:firstLine="0"/>
              <w:jc w:val="center"/>
              <w:rPr>
                <w:sz w:val="20"/>
              </w:rPr>
            </w:pPr>
            <w:r>
              <w:rPr>
                <w:sz w:val="20"/>
              </w:rPr>
              <w:t>55</w:t>
            </w:r>
          </w:p>
        </w:tc>
      </w:tr>
      <w:tr w:rsidR="00ED0235" w:rsidRPr="002C31AF" w14:paraId="7E0CED09" w14:textId="77777777" w:rsidTr="00B43144">
        <w:tc>
          <w:tcPr>
            <w:tcW w:w="4608" w:type="dxa"/>
            <w:tcBorders>
              <w:top w:val="single" w:sz="4" w:space="0" w:color="auto"/>
              <w:left w:val="single" w:sz="4" w:space="0" w:color="auto"/>
              <w:bottom w:val="single" w:sz="4" w:space="0" w:color="auto"/>
              <w:right w:val="single" w:sz="4" w:space="0" w:color="auto"/>
            </w:tcBorders>
          </w:tcPr>
          <w:p w14:paraId="02D1A3CE" w14:textId="60DA4102" w:rsidR="00ED0235" w:rsidRPr="002C31AF" w:rsidRDefault="00ED0235" w:rsidP="00ED0235">
            <w:pPr>
              <w:pStyle w:val="24"/>
              <w:tabs>
                <w:tab w:val="clear" w:pos="-90"/>
                <w:tab w:val="center" w:pos="1170"/>
              </w:tabs>
              <w:ind w:firstLine="0"/>
              <w:rPr>
                <w:sz w:val="20"/>
              </w:rPr>
            </w:pPr>
            <w:r w:rsidRPr="002C31AF">
              <w:rPr>
                <w:sz w:val="20"/>
              </w:rPr>
              <w:t xml:space="preserve">Дъбов средно и </w:t>
            </w:r>
            <w:proofErr w:type="spellStart"/>
            <w:r w:rsidRPr="002C31AF">
              <w:rPr>
                <w:sz w:val="20"/>
              </w:rPr>
              <w:t>нискобонитетен</w:t>
            </w:r>
            <w:proofErr w:type="spellEnd"/>
            <w:r w:rsidRPr="002C31AF">
              <w:rPr>
                <w:sz w:val="20"/>
              </w:rPr>
              <w:t xml:space="preserve"> за превръщане</w:t>
            </w:r>
          </w:p>
        </w:tc>
        <w:tc>
          <w:tcPr>
            <w:tcW w:w="1419" w:type="dxa"/>
            <w:tcBorders>
              <w:top w:val="single" w:sz="4" w:space="0" w:color="auto"/>
              <w:left w:val="single" w:sz="4" w:space="0" w:color="auto"/>
              <w:bottom w:val="single" w:sz="4" w:space="0" w:color="auto"/>
              <w:right w:val="single" w:sz="4" w:space="0" w:color="auto"/>
            </w:tcBorders>
          </w:tcPr>
          <w:p w14:paraId="3F85D90C" w14:textId="2FFCE37D" w:rsidR="00ED0235" w:rsidRPr="002C31AF" w:rsidRDefault="00ED0235" w:rsidP="00ED0235">
            <w:pPr>
              <w:pStyle w:val="24"/>
              <w:tabs>
                <w:tab w:val="clear" w:pos="-90"/>
                <w:tab w:val="center" w:pos="1170"/>
              </w:tabs>
              <w:ind w:firstLine="0"/>
              <w:rPr>
                <w:sz w:val="20"/>
              </w:rPr>
            </w:pPr>
            <w:proofErr w:type="spellStart"/>
            <w:r w:rsidRPr="002C31AF">
              <w:rPr>
                <w:sz w:val="20"/>
              </w:rPr>
              <w:t>ДСрНП</w:t>
            </w:r>
            <w:proofErr w:type="spellEnd"/>
          </w:p>
        </w:tc>
        <w:tc>
          <w:tcPr>
            <w:tcW w:w="1727" w:type="dxa"/>
            <w:tcBorders>
              <w:top w:val="single" w:sz="4" w:space="0" w:color="auto"/>
              <w:left w:val="single" w:sz="4" w:space="0" w:color="auto"/>
              <w:bottom w:val="single" w:sz="4" w:space="0" w:color="auto"/>
              <w:right w:val="single" w:sz="4" w:space="0" w:color="auto"/>
            </w:tcBorders>
          </w:tcPr>
          <w:p w14:paraId="0CE47895" w14:textId="13AFEC42" w:rsidR="00ED0235" w:rsidRPr="002C31AF" w:rsidRDefault="00ED0235" w:rsidP="00ED0235">
            <w:pPr>
              <w:pStyle w:val="24"/>
              <w:tabs>
                <w:tab w:val="clear" w:pos="-90"/>
                <w:tab w:val="center" w:pos="1170"/>
              </w:tabs>
              <w:ind w:firstLine="0"/>
              <w:rPr>
                <w:sz w:val="20"/>
              </w:rPr>
            </w:pPr>
            <w:r w:rsidRPr="002C31AF">
              <w:rPr>
                <w:sz w:val="20"/>
              </w:rPr>
              <w:t>Средна стр. дървесина</w:t>
            </w:r>
          </w:p>
        </w:tc>
        <w:tc>
          <w:tcPr>
            <w:tcW w:w="2221" w:type="dxa"/>
            <w:tcBorders>
              <w:top w:val="single" w:sz="4" w:space="0" w:color="auto"/>
              <w:left w:val="single" w:sz="4" w:space="0" w:color="auto"/>
              <w:bottom w:val="single" w:sz="4" w:space="0" w:color="auto"/>
              <w:right w:val="single" w:sz="4" w:space="0" w:color="auto"/>
            </w:tcBorders>
          </w:tcPr>
          <w:p w14:paraId="33F2A0BB" w14:textId="77F560B8" w:rsidR="00ED0235" w:rsidRPr="002C31AF" w:rsidRDefault="000C7646" w:rsidP="00ED0235">
            <w:pPr>
              <w:pStyle w:val="24"/>
              <w:tabs>
                <w:tab w:val="clear" w:pos="-90"/>
                <w:tab w:val="center" w:pos="1170"/>
              </w:tabs>
              <w:ind w:firstLine="0"/>
              <w:jc w:val="center"/>
              <w:rPr>
                <w:sz w:val="20"/>
              </w:rPr>
            </w:pPr>
            <w:r>
              <w:rPr>
                <w:sz w:val="20"/>
              </w:rPr>
              <w:t>55</w:t>
            </w:r>
          </w:p>
        </w:tc>
      </w:tr>
      <w:tr w:rsidR="00ED0235" w:rsidRPr="002C31AF" w14:paraId="05F0D0B4" w14:textId="77777777" w:rsidTr="00B43144">
        <w:tc>
          <w:tcPr>
            <w:tcW w:w="4608" w:type="dxa"/>
            <w:tcBorders>
              <w:top w:val="single" w:sz="4" w:space="0" w:color="auto"/>
              <w:left w:val="single" w:sz="4" w:space="0" w:color="auto"/>
              <w:bottom w:val="single" w:sz="4" w:space="0" w:color="auto"/>
              <w:right w:val="single" w:sz="4" w:space="0" w:color="auto"/>
            </w:tcBorders>
          </w:tcPr>
          <w:p w14:paraId="50EE80EF" w14:textId="565F4A50" w:rsidR="00ED0235" w:rsidRPr="002C31AF" w:rsidRDefault="00B43144" w:rsidP="00ED0235">
            <w:pPr>
              <w:pStyle w:val="24"/>
              <w:tabs>
                <w:tab w:val="clear" w:pos="-90"/>
                <w:tab w:val="center" w:pos="1170"/>
              </w:tabs>
              <w:ind w:firstLine="0"/>
              <w:rPr>
                <w:sz w:val="20"/>
              </w:rPr>
            </w:pPr>
            <w:r w:rsidRPr="002C31AF">
              <w:rPr>
                <w:sz w:val="20"/>
              </w:rPr>
              <w:t xml:space="preserve">Смесен средно и </w:t>
            </w:r>
            <w:proofErr w:type="spellStart"/>
            <w:r w:rsidRPr="002C31AF">
              <w:rPr>
                <w:sz w:val="20"/>
              </w:rPr>
              <w:t>нискобонитетен</w:t>
            </w:r>
            <w:proofErr w:type="spellEnd"/>
            <w:r w:rsidRPr="002C31AF">
              <w:rPr>
                <w:sz w:val="20"/>
              </w:rPr>
              <w:t xml:space="preserve"> за превръщане</w:t>
            </w:r>
          </w:p>
        </w:tc>
        <w:tc>
          <w:tcPr>
            <w:tcW w:w="1419" w:type="dxa"/>
            <w:tcBorders>
              <w:top w:val="single" w:sz="4" w:space="0" w:color="auto"/>
              <w:left w:val="single" w:sz="4" w:space="0" w:color="auto"/>
              <w:bottom w:val="single" w:sz="4" w:space="0" w:color="auto"/>
              <w:right w:val="single" w:sz="4" w:space="0" w:color="auto"/>
            </w:tcBorders>
          </w:tcPr>
          <w:p w14:paraId="68D524AB" w14:textId="1B4A597E" w:rsidR="00ED0235" w:rsidRPr="002C31AF" w:rsidRDefault="00B43144" w:rsidP="00ED0235">
            <w:pPr>
              <w:pStyle w:val="24"/>
              <w:tabs>
                <w:tab w:val="clear" w:pos="-90"/>
                <w:tab w:val="center" w:pos="1170"/>
              </w:tabs>
              <w:ind w:firstLine="0"/>
              <w:rPr>
                <w:sz w:val="20"/>
              </w:rPr>
            </w:pPr>
            <w:proofErr w:type="spellStart"/>
            <w:r w:rsidRPr="002C31AF">
              <w:rPr>
                <w:sz w:val="20"/>
              </w:rPr>
              <w:t>СмСрНП</w:t>
            </w:r>
            <w:proofErr w:type="spellEnd"/>
          </w:p>
        </w:tc>
        <w:tc>
          <w:tcPr>
            <w:tcW w:w="1727" w:type="dxa"/>
            <w:tcBorders>
              <w:top w:val="single" w:sz="4" w:space="0" w:color="auto"/>
              <w:left w:val="single" w:sz="4" w:space="0" w:color="auto"/>
              <w:bottom w:val="single" w:sz="4" w:space="0" w:color="auto"/>
              <w:right w:val="single" w:sz="4" w:space="0" w:color="auto"/>
            </w:tcBorders>
          </w:tcPr>
          <w:p w14:paraId="53EC97C6" w14:textId="423CAA1D" w:rsidR="00ED0235" w:rsidRPr="002C31AF" w:rsidRDefault="00B43144" w:rsidP="00ED0235">
            <w:pPr>
              <w:pStyle w:val="24"/>
              <w:tabs>
                <w:tab w:val="clear" w:pos="-90"/>
                <w:tab w:val="center" w:pos="1170"/>
              </w:tabs>
              <w:ind w:firstLine="0"/>
              <w:rPr>
                <w:sz w:val="20"/>
              </w:rPr>
            </w:pPr>
            <w:r w:rsidRPr="002C31AF">
              <w:rPr>
                <w:sz w:val="20"/>
              </w:rPr>
              <w:t>Средна стр. дървесина</w:t>
            </w:r>
          </w:p>
        </w:tc>
        <w:tc>
          <w:tcPr>
            <w:tcW w:w="2221" w:type="dxa"/>
            <w:tcBorders>
              <w:top w:val="single" w:sz="4" w:space="0" w:color="auto"/>
              <w:left w:val="single" w:sz="4" w:space="0" w:color="auto"/>
              <w:bottom w:val="single" w:sz="4" w:space="0" w:color="auto"/>
              <w:right w:val="single" w:sz="4" w:space="0" w:color="auto"/>
            </w:tcBorders>
          </w:tcPr>
          <w:p w14:paraId="36877719" w14:textId="0D32D6B9" w:rsidR="00ED0235" w:rsidRPr="002C31AF" w:rsidRDefault="000C7646" w:rsidP="00ED0235">
            <w:pPr>
              <w:pStyle w:val="24"/>
              <w:tabs>
                <w:tab w:val="clear" w:pos="-90"/>
                <w:tab w:val="center" w:pos="1170"/>
              </w:tabs>
              <w:ind w:firstLine="0"/>
              <w:jc w:val="center"/>
              <w:rPr>
                <w:sz w:val="20"/>
              </w:rPr>
            </w:pPr>
            <w:r>
              <w:rPr>
                <w:sz w:val="20"/>
              </w:rPr>
              <w:t>55</w:t>
            </w:r>
          </w:p>
        </w:tc>
      </w:tr>
      <w:tr w:rsidR="00ED0235" w:rsidRPr="002C31AF" w14:paraId="0E1C53D9"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6BBAE841" w14:textId="77777777" w:rsidR="00ED0235" w:rsidRPr="002C31AF" w:rsidRDefault="00ED0235" w:rsidP="00ED0235">
            <w:pPr>
              <w:pStyle w:val="24"/>
              <w:tabs>
                <w:tab w:val="clear" w:pos="-90"/>
                <w:tab w:val="center" w:pos="1170"/>
              </w:tabs>
              <w:ind w:firstLine="0"/>
              <w:rPr>
                <w:b/>
                <w:sz w:val="20"/>
              </w:rPr>
            </w:pPr>
            <w:r w:rsidRPr="002C31AF">
              <w:rPr>
                <w:b/>
                <w:sz w:val="20"/>
              </w:rPr>
              <w:t>Нискостъблени</w:t>
            </w:r>
          </w:p>
        </w:tc>
        <w:tc>
          <w:tcPr>
            <w:tcW w:w="1419" w:type="dxa"/>
            <w:tcBorders>
              <w:top w:val="single" w:sz="4" w:space="0" w:color="auto"/>
              <w:left w:val="single" w:sz="4" w:space="0" w:color="auto"/>
              <w:bottom w:val="single" w:sz="4" w:space="0" w:color="auto"/>
              <w:right w:val="single" w:sz="4" w:space="0" w:color="auto"/>
            </w:tcBorders>
          </w:tcPr>
          <w:p w14:paraId="7C6D0942" w14:textId="77777777" w:rsidR="00ED0235" w:rsidRPr="002C31AF" w:rsidRDefault="00ED0235" w:rsidP="00ED0235">
            <w:pPr>
              <w:pStyle w:val="24"/>
              <w:tabs>
                <w:tab w:val="clear" w:pos="-90"/>
                <w:tab w:val="center" w:pos="1170"/>
              </w:tabs>
              <w:ind w:firstLine="0"/>
              <w:rPr>
                <w:sz w:val="20"/>
              </w:rPr>
            </w:pPr>
          </w:p>
        </w:tc>
        <w:tc>
          <w:tcPr>
            <w:tcW w:w="1727" w:type="dxa"/>
            <w:tcBorders>
              <w:top w:val="single" w:sz="4" w:space="0" w:color="auto"/>
              <w:left w:val="single" w:sz="4" w:space="0" w:color="auto"/>
              <w:bottom w:val="single" w:sz="4" w:space="0" w:color="auto"/>
              <w:right w:val="single" w:sz="4" w:space="0" w:color="auto"/>
            </w:tcBorders>
          </w:tcPr>
          <w:p w14:paraId="7E092EB8" w14:textId="77777777" w:rsidR="00ED0235" w:rsidRPr="002C31AF" w:rsidRDefault="00ED0235" w:rsidP="00ED0235">
            <w:pPr>
              <w:pStyle w:val="24"/>
              <w:tabs>
                <w:tab w:val="clear" w:pos="-90"/>
                <w:tab w:val="center" w:pos="1170"/>
              </w:tabs>
              <w:ind w:firstLine="0"/>
              <w:rPr>
                <w:sz w:val="20"/>
              </w:rPr>
            </w:pPr>
          </w:p>
        </w:tc>
        <w:tc>
          <w:tcPr>
            <w:tcW w:w="2221" w:type="dxa"/>
            <w:tcBorders>
              <w:top w:val="single" w:sz="4" w:space="0" w:color="auto"/>
              <w:left w:val="single" w:sz="4" w:space="0" w:color="auto"/>
              <w:bottom w:val="single" w:sz="4" w:space="0" w:color="auto"/>
              <w:right w:val="single" w:sz="4" w:space="0" w:color="auto"/>
            </w:tcBorders>
          </w:tcPr>
          <w:p w14:paraId="415251E3" w14:textId="77777777" w:rsidR="00ED0235" w:rsidRPr="002C31AF" w:rsidRDefault="00ED0235" w:rsidP="00ED0235">
            <w:pPr>
              <w:pStyle w:val="24"/>
              <w:tabs>
                <w:tab w:val="clear" w:pos="-90"/>
                <w:tab w:val="center" w:pos="1170"/>
              </w:tabs>
              <w:ind w:firstLine="0"/>
              <w:jc w:val="center"/>
              <w:rPr>
                <w:sz w:val="20"/>
              </w:rPr>
            </w:pPr>
          </w:p>
        </w:tc>
      </w:tr>
      <w:tr w:rsidR="00ED0235" w:rsidRPr="002C31AF" w14:paraId="5DAF2970" w14:textId="77777777" w:rsidTr="00B43144">
        <w:tc>
          <w:tcPr>
            <w:tcW w:w="4608" w:type="dxa"/>
            <w:tcBorders>
              <w:top w:val="single" w:sz="4" w:space="0" w:color="auto"/>
              <w:left w:val="single" w:sz="4" w:space="0" w:color="auto"/>
              <w:bottom w:val="single" w:sz="4" w:space="0" w:color="auto"/>
              <w:right w:val="single" w:sz="4" w:space="0" w:color="auto"/>
            </w:tcBorders>
            <w:hideMark/>
          </w:tcPr>
          <w:p w14:paraId="6FC97243" w14:textId="77777777" w:rsidR="00ED0235" w:rsidRPr="002C31AF" w:rsidRDefault="00ED0235" w:rsidP="00ED0235">
            <w:pPr>
              <w:pStyle w:val="24"/>
              <w:tabs>
                <w:tab w:val="clear" w:pos="-90"/>
                <w:tab w:val="center" w:pos="1170"/>
              </w:tabs>
              <w:ind w:firstLine="0"/>
              <w:rPr>
                <w:sz w:val="20"/>
              </w:rPr>
            </w:pPr>
            <w:proofErr w:type="spellStart"/>
            <w:r w:rsidRPr="002C31AF">
              <w:rPr>
                <w:sz w:val="20"/>
              </w:rPr>
              <w:t>Келявгабъров</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E316AA7" w14:textId="77777777" w:rsidR="00ED0235" w:rsidRPr="002C31AF" w:rsidRDefault="00ED0235" w:rsidP="00ED0235">
            <w:pPr>
              <w:pStyle w:val="24"/>
              <w:tabs>
                <w:tab w:val="clear" w:pos="-90"/>
                <w:tab w:val="center" w:pos="1170"/>
              </w:tabs>
              <w:ind w:firstLine="0"/>
              <w:rPr>
                <w:sz w:val="20"/>
              </w:rPr>
            </w:pPr>
            <w:proofErr w:type="spellStart"/>
            <w:r w:rsidRPr="002C31AF">
              <w:rPr>
                <w:sz w:val="20"/>
              </w:rPr>
              <w:t>Кгбр</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68D55B50" w14:textId="77777777" w:rsidR="00ED0235" w:rsidRPr="002C31AF" w:rsidRDefault="00ED0235" w:rsidP="00ED0235">
            <w:pPr>
              <w:pStyle w:val="24"/>
              <w:tabs>
                <w:tab w:val="clear" w:pos="-90"/>
                <w:tab w:val="center" w:pos="1170"/>
              </w:tabs>
              <w:ind w:firstLine="0"/>
              <w:rPr>
                <w:sz w:val="20"/>
              </w:rPr>
            </w:pPr>
            <w:r w:rsidRPr="002C31AF">
              <w:rPr>
                <w:sz w:val="20"/>
              </w:rPr>
              <w:t>Дърва</w:t>
            </w:r>
          </w:p>
        </w:tc>
        <w:tc>
          <w:tcPr>
            <w:tcW w:w="2221" w:type="dxa"/>
            <w:tcBorders>
              <w:top w:val="single" w:sz="4" w:space="0" w:color="auto"/>
              <w:left w:val="single" w:sz="4" w:space="0" w:color="auto"/>
              <w:bottom w:val="single" w:sz="4" w:space="0" w:color="auto"/>
              <w:right w:val="single" w:sz="4" w:space="0" w:color="auto"/>
            </w:tcBorders>
            <w:hideMark/>
          </w:tcPr>
          <w:p w14:paraId="5C1CF350" w14:textId="77777777" w:rsidR="00ED0235" w:rsidRPr="002C31AF" w:rsidRDefault="00ED0235" w:rsidP="00ED0235">
            <w:pPr>
              <w:pStyle w:val="24"/>
              <w:tabs>
                <w:tab w:val="clear" w:pos="-90"/>
                <w:tab w:val="center" w:pos="1170"/>
              </w:tabs>
              <w:ind w:firstLine="0"/>
              <w:jc w:val="center"/>
              <w:rPr>
                <w:sz w:val="20"/>
              </w:rPr>
            </w:pPr>
            <w:r w:rsidRPr="002C31AF">
              <w:rPr>
                <w:sz w:val="20"/>
              </w:rPr>
              <w:t>40/ак-20</w:t>
            </w:r>
          </w:p>
        </w:tc>
      </w:tr>
    </w:tbl>
    <w:p w14:paraId="23D5A4AD"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
    <w:p w14:paraId="561B4568" w14:textId="097E0CB1" w:rsidR="003F3C61" w:rsidRPr="00EE54CA" w:rsidRDefault="003F3C61" w:rsidP="003F3C61">
      <w:pPr>
        <w:pStyle w:val="24"/>
        <w:tabs>
          <w:tab w:val="clear" w:pos="-90"/>
          <w:tab w:val="center" w:pos="1170"/>
        </w:tabs>
        <w:ind w:firstLine="0"/>
        <w:rPr>
          <w:szCs w:val="24"/>
        </w:rPr>
      </w:pPr>
      <w:r w:rsidRPr="00EE54CA">
        <w:rPr>
          <w:szCs w:val="24"/>
        </w:rPr>
        <w:t xml:space="preserve">          Предложените условни стопански класове са указателни. Аргументирано предложение за броя, наименованията, целта на производство и </w:t>
      </w:r>
      <w:proofErr w:type="spellStart"/>
      <w:r w:rsidRPr="00EE54CA">
        <w:rPr>
          <w:szCs w:val="24"/>
        </w:rPr>
        <w:t>турнусите</w:t>
      </w:r>
      <w:proofErr w:type="spellEnd"/>
      <w:r w:rsidRPr="00EE54CA">
        <w:rPr>
          <w:szCs w:val="24"/>
        </w:rPr>
        <w:t xml:space="preserve"> на сеч на стопанските класове да се представи при приемането им от Експертния съвет на база данните от теренните проучвания и обособените условни стопански класове при инвентаризацията.</w:t>
      </w:r>
    </w:p>
    <w:p w14:paraId="6F428856" w14:textId="77777777" w:rsidR="003F3C61" w:rsidRPr="00EE54CA" w:rsidRDefault="003F3C61" w:rsidP="003F3C61">
      <w:pPr>
        <w:pStyle w:val="24"/>
        <w:tabs>
          <w:tab w:val="clear" w:pos="-90"/>
          <w:tab w:val="center" w:pos="1170"/>
        </w:tabs>
        <w:ind w:firstLine="0"/>
        <w:rPr>
          <w:szCs w:val="24"/>
        </w:rPr>
      </w:pPr>
      <w:r w:rsidRPr="00EE54CA">
        <w:rPr>
          <w:szCs w:val="24"/>
        </w:rPr>
        <w:t xml:space="preserve">          Основната цел на насажденията и културите със защитни и специални функции да бъде запазване и подобряване на конкретните функции, които изпълняват и на второ място производство на дървесина с определени размери..</w:t>
      </w:r>
      <w:r w:rsidRPr="00EE54CA">
        <w:rPr>
          <w:b/>
          <w:szCs w:val="24"/>
        </w:rPr>
        <w:t xml:space="preserve">          </w:t>
      </w:r>
    </w:p>
    <w:p w14:paraId="6675381C" w14:textId="77777777" w:rsidR="003F3C61" w:rsidRPr="00EE54CA" w:rsidRDefault="003F3C61" w:rsidP="003F3C61">
      <w:pPr>
        <w:pStyle w:val="24"/>
        <w:tabs>
          <w:tab w:val="clear" w:pos="-90"/>
          <w:tab w:val="center" w:pos="1170"/>
        </w:tabs>
        <w:ind w:firstLine="0"/>
        <w:rPr>
          <w:szCs w:val="24"/>
        </w:rPr>
      </w:pPr>
      <w:r w:rsidRPr="00EE54CA">
        <w:rPr>
          <w:szCs w:val="24"/>
        </w:rPr>
        <w:t xml:space="preserve">          На база наличните видове насаждения и предложените условни стопански класове, </w:t>
      </w:r>
      <w:proofErr w:type="spellStart"/>
      <w:r w:rsidRPr="00EE54CA">
        <w:rPr>
          <w:szCs w:val="24"/>
        </w:rPr>
        <w:t>очакваемите</w:t>
      </w:r>
      <w:proofErr w:type="spellEnd"/>
      <w:r w:rsidRPr="00EE54CA">
        <w:rPr>
          <w:szCs w:val="24"/>
        </w:rPr>
        <w:t xml:space="preserve"> групи и видове гори са като при инвентаризацията. </w:t>
      </w:r>
    </w:p>
    <w:p w14:paraId="39F68787" w14:textId="77777777" w:rsidR="003F3C61" w:rsidRPr="00EE54CA" w:rsidRDefault="003F3C61" w:rsidP="003F3C61">
      <w:pPr>
        <w:pStyle w:val="24"/>
        <w:tabs>
          <w:tab w:val="clear" w:pos="-90"/>
          <w:tab w:val="center" w:pos="1170"/>
        </w:tabs>
        <w:ind w:firstLine="0"/>
        <w:rPr>
          <w:b/>
          <w:szCs w:val="24"/>
        </w:rPr>
      </w:pPr>
      <w:r w:rsidRPr="00EE54CA">
        <w:rPr>
          <w:szCs w:val="24"/>
        </w:rPr>
        <w:t xml:space="preserve">          За всеки вид гора, съгласно Приложение № 5 от Наредба № 18 и на база разпределението на залесената площ по видове насаждения, да се дадат основните насоки на стопанисване.</w:t>
      </w:r>
      <w:r w:rsidRPr="00EE54CA">
        <w:rPr>
          <w:b/>
          <w:szCs w:val="24"/>
        </w:rPr>
        <w:t xml:space="preserve">          </w:t>
      </w:r>
    </w:p>
    <w:p w14:paraId="1BBC5A68" w14:textId="7D8C7383" w:rsidR="003F3C61" w:rsidRPr="00D50C11" w:rsidRDefault="003F3C61" w:rsidP="003F3C61">
      <w:pPr>
        <w:pStyle w:val="24"/>
        <w:tabs>
          <w:tab w:val="clear" w:pos="-90"/>
          <w:tab w:val="center" w:pos="1170"/>
        </w:tabs>
        <w:ind w:firstLine="0"/>
        <w:rPr>
          <w:b/>
          <w:szCs w:val="24"/>
        </w:rPr>
      </w:pPr>
      <w:r w:rsidRPr="00EE54CA">
        <w:rPr>
          <w:b/>
          <w:szCs w:val="24"/>
        </w:rPr>
        <w:t xml:space="preserve">          V</w:t>
      </w:r>
      <w:r w:rsidR="007C6E43">
        <w:rPr>
          <w:b/>
          <w:szCs w:val="24"/>
        </w:rPr>
        <w:t>.</w:t>
      </w:r>
      <w:r w:rsidRPr="00EE54CA">
        <w:rPr>
          <w:b/>
          <w:szCs w:val="24"/>
        </w:rPr>
        <w:t xml:space="preserve"> Планиране на мероприятия</w:t>
      </w:r>
      <w:r w:rsidRPr="00EE54CA">
        <w:rPr>
          <w:szCs w:val="24"/>
        </w:rPr>
        <w:t xml:space="preserve"> </w:t>
      </w:r>
    </w:p>
    <w:p w14:paraId="23E507C6" w14:textId="77777777" w:rsidR="003F3C61" w:rsidRPr="00EE54CA" w:rsidRDefault="003F3C61" w:rsidP="003F3C61">
      <w:pPr>
        <w:pStyle w:val="24"/>
        <w:tabs>
          <w:tab w:val="clear" w:pos="-90"/>
          <w:tab w:val="center" w:pos="1170"/>
        </w:tabs>
        <w:ind w:firstLine="0"/>
        <w:rPr>
          <w:szCs w:val="24"/>
        </w:rPr>
      </w:pPr>
      <w:r w:rsidRPr="00EE54CA">
        <w:rPr>
          <w:szCs w:val="24"/>
        </w:rPr>
        <w:t xml:space="preserve">          Мероприятията в горските територии със защитни и специални функции да бъдат насочени основно към запазване и подобряване специфичните им функции, като не се допуска подмяна на основни дървесни видове.</w:t>
      </w:r>
    </w:p>
    <w:p w14:paraId="424AA16F" w14:textId="011AF71B" w:rsidR="003F3C61" w:rsidRPr="00EE54CA" w:rsidRDefault="003F3C61" w:rsidP="003F3C61">
      <w:pPr>
        <w:pStyle w:val="24"/>
        <w:tabs>
          <w:tab w:val="clear" w:pos="-90"/>
          <w:tab w:val="center" w:pos="1170"/>
        </w:tabs>
        <w:ind w:firstLine="0"/>
        <w:rPr>
          <w:szCs w:val="24"/>
        </w:rPr>
      </w:pPr>
      <w:r w:rsidRPr="00EE54CA">
        <w:rPr>
          <w:szCs w:val="24"/>
        </w:rPr>
        <w:t xml:space="preserve">          Да не се планират мероприятия в насажденията, определени за „гори във фаза на старост”</w:t>
      </w:r>
      <w:r w:rsidR="00EB1E8A">
        <w:rPr>
          <w:szCs w:val="24"/>
        </w:rPr>
        <w:t xml:space="preserve"> и  </w:t>
      </w:r>
      <w:r w:rsidR="00D95B87">
        <w:rPr>
          <w:szCs w:val="24"/>
        </w:rPr>
        <w:t>„</w:t>
      </w:r>
      <w:r w:rsidR="00395A28" w:rsidRPr="0074009A">
        <w:rPr>
          <w:szCs w:val="24"/>
        </w:rPr>
        <w:t>тревни формации и скални образования, като представителни образци на основните естествени горски екосистеми</w:t>
      </w:r>
      <w:r w:rsidR="00D95B87">
        <w:rPr>
          <w:szCs w:val="24"/>
        </w:rPr>
        <w:t>“</w:t>
      </w:r>
      <w:r w:rsidR="0074009A">
        <w:rPr>
          <w:szCs w:val="24"/>
        </w:rPr>
        <w:t>.</w:t>
      </w:r>
      <w:r w:rsidRPr="00EE54CA">
        <w:rPr>
          <w:szCs w:val="24"/>
        </w:rPr>
        <w:t xml:space="preserve"> </w:t>
      </w:r>
      <w:r w:rsidR="0074009A">
        <w:rPr>
          <w:szCs w:val="24"/>
        </w:rPr>
        <w:t>С</w:t>
      </w:r>
      <w:r w:rsidRPr="00EE54CA">
        <w:rPr>
          <w:szCs w:val="24"/>
        </w:rPr>
        <w:t xml:space="preserve">ъщите се отразят  в </w:t>
      </w:r>
      <w:proofErr w:type="spellStart"/>
      <w:r w:rsidRPr="00EE54CA">
        <w:rPr>
          <w:szCs w:val="24"/>
        </w:rPr>
        <w:t>таксационните</w:t>
      </w:r>
      <w:proofErr w:type="spellEnd"/>
      <w:r w:rsidRPr="00EE54CA">
        <w:rPr>
          <w:szCs w:val="24"/>
        </w:rPr>
        <w:t xml:space="preserve"> описания.</w:t>
      </w:r>
    </w:p>
    <w:p w14:paraId="442005C0" w14:textId="77777777" w:rsidR="003F3C61" w:rsidRPr="00EE54CA" w:rsidRDefault="003F3C61" w:rsidP="003F3C61">
      <w:pPr>
        <w:pStyle w:val="af2"/>
        <w:jc w:val="both"/>
        <w:rPr>
          <w:sz w:val="24"/>
          <w:szCs w:val="24"/>
          <w:lang w:val="bg-BG"/>
        </w:rPr>
      </w:pPr>
      <w:r w:rsidRPr="00EE54CA">
        <w:rPr>
          <w:sz w:val="24"/>
          <w:szCs w:val="24"/>
          <w:lang w:val="bg-BG"/>
        </w:rPr>
        <w:t xml:space="preserve">    </w:t>
      </w:r>
      <w:proofErr w:type="spellStart"/>
      <w:r w:rsidRPr="00EE54CA">
        <w:rPr>
          <w:sz w:val="24"/>
          <w:szCs w:val="24"/>
        </w:rPr>
        <w:t>Горскостопанските</w:t>
      </w:r>
      <w:proofErr w:type="spellEnd"/>
      <w:r w:rsidRPr="00EE54CA">
        <w:rPr>
          <w:sz w:val="24"/>
          <w:szCs w:val="24"/>
        </w:rPr>
        <w:t xml:space="preserve"> </w:t>
      </w:r>
      <w:proofErr w:type="spellStart"/>
      <w:r w:rsidRPr="00EE54CA">
        <w:rPr>
          <w:sz w:val="24"/>
          <w:szCs w:val="24"/>
        </w:rPr>
        <w:t>мероприятия</w:t>
      </w:r>
      <w:proofErr w:type="spellEnd"/>
      <w:r w:rsidRPr="00EE54CA">
        <w:rPr>
          <w:sz w:val="24"/>
          <w:szCs w:val="24"/>
        </w:rPr>
        <w:t xml:space="preserve"> в </w:t>
      </w:r>
      <w:proofErr w:type="spellStart"/>
      <w:r w:rsidRPr="00EE54CA">
        <w:rPr>
          <w:sz w:val="24"/>
          <w:szCs w:val="24"/>
        </w:rPr>
        <w:t>близост</w:t>
      </w:r>
      <w:proofErr w:type="spellEnd"/>
      <w:r w:rsidRPr="00EE54CA">
        <w:rPr>
          <w:sz w:val="24"/>
          <w:szCs w:val="24"/>
        </w:rPr>
        <w:t xml:space="preserve"> и </w:t>
      </w:r>
      <w:proofErr w:type="spellStart"/>
      <w:r w:rsidRPr="00EE54CA">
        <w:rPr>
          <w:sz w:val="24"/>
          <w:szCs w:val="24"/>
        </w:rPr>
        <w:t>около</w:t>
      </w:r>
      <w:proofErr w:type="spellEnd"/>
      <w:r w:rsidRPr="00EE54CA">
        <w:rPr>
          <w:sz w:val="24"/>
          <w:szCs w:val="24"/>
        </w:rPr>
        <w:t xml:space="preserve"> </w:t>
      </w:r>
      <w:proofErr w:type="spellStart"/>
      <w:r w:rsidRPr="00EE54CA">
        <w:rPr>
          <w:sz w:val="24"/>
          <w:szCs w:val="24"/>
        </w:rPr>
        <w:t>религиозни</w:t>
      </w:r>
      <w:proofErr w:type="spellEnd"/>
      <w:r w:rsidRPr="00EE54CA">
        <w:rPr>
          <w:sz w:val="24"/>
          <w:szCs w:val="24"/>
        </w:rPr>
        <w:t xml:space="preserve"> и </w:t>
      </w:r>
      <w:proofErr w:type="spellStart"/>
      <w:r w:rsidRPr="00EE54CA">
        <w:rPr>
          <w:sz w:val="24"/>
          <w:szCs w:val="24"/>
        </w:rPr>
        <w:t>туристически</w:t>
      </w:r>
      <w:proofErr w:type="spellEnd"/>
      <w:r w:rsidRPr="00EE54CA">
        <w:rPr>
          <w:sz w:val="24"/>
          <w:szCs w:val="24"/>
        </w:rPr>
        <w:t xml:space="preserve"> </w:t>
      </w:r>
      <w:proofErr w:type="spellStart"/>
      <w:r w:rsidRPr="00EE54CA">
        <w:rPr>
          <w:sz w:val="24"/>
          <w:szCs w:val="24"/>
        </w:rPr>
        <w:t>обекти</w:t>
      </w:r>
      <w:proofErr w:type="spellEnd"/>
      <w:r w:rsidRPr="00EE54CA">
        <w:rPr>
          <w:sz w:val="24"/>
          <w:szCs w:val="24"/>
          <w:lang w:val="bg-BG"/>
        </w:rPr>
        <w:t>,</w:t>
      </w:r>
      <w:r w:rsidRPr="00EE54CA">
        <w:rPr>
          <w:sz w:val="24"/>
          <w:szCs w:val="24"/>
        </w:rPr>
        <w:t xml:space="preserve"> </w:t>
      </w:r>
      <w:proofErr w:type="spellStart"/>
      <w:r w:rsidRPr="00EE54CA">
        <w:rPr>
          <w:sz w:val="24"/>
          <w:szCs w:val="24"/>
        </w:rPr>
        <w:t>да</w:t>
      </w:r>
      <w:proofErr w:type="spellEnd"/>
      <w:r w:rsidRPr="00EE54CA">
        <w:rPr>
          <w:sz w:val="24"/>
          <w:szCs w:val="24"/>
        </w:rPr>
        <w:t xml:space="preserve"> </w:t>
      </w:r>
      <w:proofErr w:type="spellStart"/>
      <w:r w:rsidRPr="00EE54CA">
        <w:rPr>
          <w:sz w:val="24"/>
          <w:szCs w:val="24"/>
        </w:rPr>
        <w:t>се</w:t>
      </w:r>
      <w:proofErr w:type="spellEnd"/>
      <w:r w:rsidRPr="00EE54CA">
        <w:rPr>
          <w:sz w:val="24"/>
          <w:szCs w:val="24"/>
        </w:rPr>
        <w:t xml:space="preserve"> </w:t>
      </w:r>
      <w:proofErr w:type="spellStart"/>
      <w:r w:rsidRPr="00EE54CA">
        <w:rPr>
          <w:sz w:val="24"/>
          <w:szCs w:val="24"/>
        </w:rPr>
        <w:t>планират</w:t>
      </w:r>
      <w:proofErr w:type="spellEnd"/>
      <w:r w:rsidRPr="00EE54CA">
        <w:rPr>
          <w:sz w:val="24"/>
          <w:szCs w:val="24"/>
        </w:rPr>
        <w:t xml:space="preserve"> </w:t>
      </w:r>
      <w:proofErr w:type="spellStart"/>
      <w:r w:rsidRPr="00EE54CA">
        <w:rPr>
          <w:sz w:val="24"/>
          <w:szCs w:val="24"/>
        </w:rPr>
        <w:t>така</w:t>
      </w:r>
      <w:proofErr w:type="spellEnd"/>
      <w:r w:rsidRPr="00EE54CA">
        <w:rPr>
          <w:sz w:val="24"/>
          <w:szCs w:val="24"/>
        </w:rPr>
        <w:t xml:space="preserve">, </w:t>
      </w:r>
      <w:proofErr w:type="spellStart"/>
      <w:r w:rsidRPr="00EE54CA">
        <w:rPr>
          <w:sz w:val="24"/>
          <w:szCs w:val="24"/>
        </w:rPr>
        <w:t>че</w:t>
      </w:r>
      <w:proofErr w:type="spellEnd"/>
      <w:r w:rsidRPr="00EE54CA">
        <w:rPr>
          <w:sz w:val="24"/>
          <w:szCs w:val="24"/>
        </w:rPr>
        <w:t xml:space="preserve"> </w:t>
      </w:r>
      <w:proofErr w:type="spellStart"/>
      <w:r w:rsidRPr="00EE54CA">
        <w:rPr>
          <w:sz w:val="24"/>
          <w:szCs w:val="24"/>
        </w:rPr>
        <w:t>да</w:t>
      </w:r>
      <w:proofErr w:type="spellEnd"/>
      <w:r w:rsidRPr="00EE54CA">
        <w:rPr>
          <w:sz w:val="24"/>
          <w:szCs w:val="24"/>
        </w:rPr>
        <w:t xml:space="preserve"> </w:t>
      </w:r>
      <w:proofErr w:type="spellStart"/>
      <w:r w:rsidRPr="00EE54CA">
        <w:rPr>
          <w:sz w:val="24"/>
          <w:szCs w:val="24"/>
        </w:rPr>
        <w:t>гарантират</w:t>
      </w:r>
      <w:proofErr w:type="spellEnd"/>
      <w:r w:rsidRPr="00EE54CA">
        <w:rPr>
          <w:sz w:val="24"/>
          <w:szCs w:val="24"/>
        </w:rPr>
        <w:t xml:space="preserve"> </w:t>
      </w:r>
      <w:proofErr w:type="spellStart"/>
      <w:proofErr w:type="gramStart"/>
      <w:r w:rsidRPr="00EE54CA">
        <w:rPr>
          <w:sz w:val="24"/>
          <w:szCs w:val="24"/>
        </w:rPr>
        <w:t>запазването</w:t>
      </w:r>
      <w:proofErr w:type="spellEnd"/>
      <w:r w:rsidRPr="00EE54CA">
        <w:rPr>
          <w:sz w:val="24"/>
          <w:szCs w:val="24"/>
        </w:rPr>
        <w:t xml:space="preserve">  </w:t>
      </w:r>
      <w:proofErr w:type="spellStart"/>
      <w:r w:rsidRPr="00EE54CA">
        <w:rPr>
          <w:sz w:val="24"/>
          <w:szCs w:val="24"/>
        </w:rPr>
        <w:t>на</w:t>
      </w:r>
      <w:proofErr w:type="spellEnd"/>
      <w:proofErr w:type="gramEnd"/>
      <w:r w:rsidRPr="00EE54CA">
        <w:rPr>
          <w:sz w:val="24"/>
          <w:szCs w:val="24"/>
        </w:rPr>
        <w:t xml:space="preserve"> </w:t>
      </w:r>
      <w:proofErr w:type="spellStart"/>
      <w:r w:rsidRPr="00EE54CA">
        <w:rPr>
          <w:sz w:val="24"/>
          <w:szCs w:val="24"/>
        </w:rPr>
        <w:t>естествения</w:t>
      </w:r>
      <w:proofErr w:type="spellEnd"/>
      <w:r w:rsidRPr="00EE54CA">
        <w:rPr>
          <w:sz w:val="24"/>
          <w:szCs w:val="24"/>
        </w:rPr>
        <w:t xml:space="preserve"> и </w:t>
      </w:r>
      <w:proofErr w:type="spellStart"/>
      <w:r w:rsidRPr="00EE54CA">
        <w:rPr>
          <w:sz w:val="24"/>
          <w:szCs w:val="24"/>
        </w:rPr>
        <w:t>автентичен</w:t>
      </w:r>
      <w:proofErr w:type="spellEnd"/>
      <w:r w:rsidRPr="00EE54CA">
        <w:rPr>
          <w:sz w:val="24"/>
          <w:szCs w:val="24"/>
        </w:rPr>
        <w:t xml:space="preserve"> </w:t>
      </w:r>
      <w:proofErr w:type="spellStart"/>
      <w:r w:rsidRPr="00EE54CA">
        <w:rPr>
          <w:sz w:val="24"/>
          <w:szCs w:val="24"/>
        </w:rPr>
        <w:t>характер</w:t>
      </w:r>
      <w:proofErr w:type="spellEnd"/>
      <w:r w:rsidRPr="00EE54CA">
        <w:rPr>
          <w:sz w:val="24"/>
          <w:szCs w:val="24"/>
        </w:rPr>
        <w:t xml:space="preserve"> </w:t>
      </w:r>
      <w:proofErr w:type="spellStart"/>
      <w:r w:rsidRPr="00EE54CA">
        <w:rPr>
          <w:sz w:val="24"/>
          <w:szCs w:val="24"/>
        </w:rPr>
        <w:t>на</w:t>
      </w:r>
      <w:proofErr w:type="spellEnd"/>
      <w:r w:rsidRPr="00EE54CA">
        <w:rPr>
          <w:sz w:val="24"/>
          <w:szCs w:val="24"/>
        </w:rPr>
        <w:t xml:space="preserve"> </w:t>
      </w:r>
      <w:proofErr w:type="spellStart"/>
      <w:r w:rsidRPr="00EE54CA">
        <w:rPr>
          <w:sz w:val="24"/>
          <w:szCs w:val="24"/>
        </w:rPr>
        <w:t>ландшафта</w:t>
      </w:r>
      <w:proofErr w:type="spellEnd"/>
      <w:r w:rsidRPr="00EE54CA">
        <w:rPr>
          <w:sz w:val="24"/>
          <w:szCs w:val="24"/>
          <w:lang w:val="bg-BG"/>
        </w:rPr>
        <w:t>.</w:t>
      </w:r>
    </w:p>
    <w:p w14:paraId="1B897C35" w14:textId="307E6985" w:rsidR="003F3C61" w:rsidRPr="00EE54CA" w:rsidRDefault="003F3C61" w:rsidP="00745C1D">
      <w:pPr>
        <w:pStyle w:val="af2"/>
        <w:jc w:val="both"/>
        <w:rPr>
          <w:sz w:val="24"/>
          <w:szCs w:val="24"/>
          <w:lang w:val="bg-BG"/>
        </w:rPr>
      </w:pPr>
      <w:r w:rsidRPr="00EE54CA">
        <w:rPr>
          <w:sz w:val="24"/>
          <w:szCs w:val="24"/>
          <w:lang w:val="bg-BG"/>
        </w:rPr>
        <w:t xml:space="preserve">    За запазване спокойствието на глухарите, да се ограничат горскостопанските дейности в и около местата за </w:t>
      </w:r>
      <w:proofErr w:type="spellStart"/>
      <w:r w:rsidRPr="00EE54CA">
        <w:rPr>
          <w:sz w:val="24"/>
          <w:szCs w:val="24"/>
          <w:lang w:val="bg-BG"/>
        </w:rPr>
        <w:t>токуване</w:t>
      </w:r>
      <w:proofErr w:type="spellEnd"/>
      <w:r w:rsidR="00745C1D">
        <w:rPr>
          <w:sz w:val="24"/>
          <w:szCs w:val="24"/>
          <w:lang w:val="bg-BG"/>
        </w:rPr>
        <w:t>, както и в</w:t>
      </w:r>
      <w:r w:rsidR="00745C1D" w:rsidRPr="00745C1D">
        <w:rPr>
          <w:sz w:val="24"/>
          <w:szCs w:val="24"/>
          <w:lang w:val="bg-BG"/>
        </w:rPr>
        <w:t xml:space="preserve"> </w:t>
      </w:r>
      <w:r w:rsidR="00745C1D">
        <w:rPr>
          <w:sz w:val="24"/>
          <w:szCs w:val="24"/>
          <w:lang w:val="bg-BG"/>
        </w:rPr>
        <w:t>районите за  сватбуване през брачния период.</w:t>
      </w:r>
    </w:p>
    <w:p w14:paraId="046EAE7C" w14:textId="77777777" w:rsidR="003F3C61" w:rsidRPr="00EE54CA" w:rsidRDefault="003F3C61" w:rsidP="003F3C61">
      <w:pPr>
        <w:pStyle w:val="SilvaText"/>
        <w:ind w:firstLine="0"/>
        <w:rPr>
          <w:rFonts w:ascii="Times New Roman" w:hAnsi="Times New Roman"/>
          <w:b/>
          <w:sz w:val="24"/>
          <w:szCs w:val="24"/>
        </w:rPr>
      </w:pPr>
      <w:r w:rsidRPr="00EE54CA">
        <w:rPr>
          <w:rFonts w:ascii="Times New Roman" w:hAnsi="Times New Roman"/>
          <w:b/>
          <w:sz w:val="24"/>
          <w:szCs w:val="24"/>
        </w:rPr>
        <w:t>1. Сечи</w:t>
      </w:r>
    </w:p>
    <w:p w14:paraId="25288B7D" w14:textId="77777777" w:rsidR="003F3C61" w:rsidRPr="00EE54CA" w:rsidRDefault="003F3C61" w:rsidP="003F3C61">
      <w:pPr>
        <w:pStyle w:val="af2"/>
        <w:ind w:firstLine="0"/>
        <w:jc w:val="both"/>
        <w:rPr>
          <w:sz w:val="24"/>
          <w:szCs w:val="24"/>
          <w:lang w:val="ru-RU"/>
        </w:rPr>
      </w:pPr>
      <w:r w:rsidRPr="00EE54CA">
        <w:rPr>
          <w:sz w:val="24"/>
          <w:szCs w:val="24"/>
          <w:lang w:val="ru-RU"/>
        </w:rPr>
        <w:t xml:space="preserve">          Да се </w:t>
      </w:r>
      <w:proofErr w:type="spellStart"/>
      <w:r w:rsidRPr="00EE54CA">
        <w:rPr>
          <w:sz w:val="24"/>
          <w:szCs w:val="24"/>
          <w:lang w:val="ru-RU"/>
        </w:rPr>
        <w:t>планира</w:t>
      </w:r>
      <w:proofErr w:type="spellEnd"/>
      <w:r w:rsidRPr="00EE54CA">
        <w:rPr>
          <w:sz w:val="24"/>
          <w:szCs w:val="24"/>
          <w:lang w:val="ru-RU"/>
        </w:rPr>
        <w:t xml:space="preserve"> </w:t>
      </w:r>
      <w:proofErr w:type="spellStart"/>
      <w:r w:rsidRPr="00EE54CA">
        <w:rPr>
          <w:sz w:val="24"/>
          <w:szCs w:val="24"/>
          <w:lang w:val="ru-RU"/>
        </w:rPr>
        <w:t>насоката</w:t>
      </w:r>
      <w:proofErr w:type="spellEnd"/>
      <w:r w:rsidRPr="00EE54CA">
        <w:rPr>
          <w:sz w:val="24"/>
          <w:szCs w:val="24"/>
          <w:lang w:val="ru-RU"/>
        </w:rPr>
        <w:t xml:space="preserve"> на </w:t>
      </w:r>
      <w:proofErr w:type="spellStart"/>
      <w:r w:rsidRPr="00EE54CA">
        <w:rPr>
          <w:sz w:val="24"/>
          <w:szCs w:val="24"/>
          <w:lang w:val="ru-RU"/>
        </w:rPr>
        <w:t>стопанисване</w:t>
      </w:r>
      <w:proofErr w:type="spellEnd"/>
      <w:r w:rsidRPr="00EE54CA">
        <w:rPr>
          <w:sz w:val="24"/>
          <w:szCs w:val="24"/>
          <w:lang w:val="ru-RU"/>
        </w:rPr>
        <w:t xml:space="preserve"> (</w:t>
      </w:r>
      <w:proofErr w:type="spellStart"/>
      <w:r w:rsidRPr="00EE54CA">
        <w:rPr>
          <w:sz w:val="24"/>
          <w:szCs w:val="24"/>
          <w:lang w:val="ru-RU"/>
        </w:rPr>
        <w:t>основния</w:t>
      </w:r>
      <w:proofErr w:type="spellEnd"/>
      <w:r w:rsidRPr="00EE54CA">
        <w:rPr>
          <w:sz w:val="24"/>
          <w:szCs w:val="24"/>
          <w:lang w:val="ru-RU"/>
        </w:rPr>
        <w:t xml:space="preserve"> вид сеч) за всяко насаждение, </w:t>
      </w:r>
      <w:proofErr w:type="spellStart"/>
      <w:r w:rsidRPr="00EE54CA">
        <w:rPr>
          <w:sz w:val="24"/>
          <w:szCs w:val="24"/>
          <w:lang w:val="ru-RU"/>
        </w:rPr>
        <w:t>съобразно</w:t>
      </w:r>
      <w:proofErr w:type="spellEnd"/>
      <w:r w:rsidRPr="00EE54CA">
        <w:rPr>
          <w:sz w:val="24"/>
          <w:szCs w:val="24"/>
          <w:lang w:val="ru-RU"/>
        </w:rPr>
        <w:t xml:space="preserve"> </w:t>
      </w:r>
      <w:proofErr w:type="spellStart"/>
      <w:r w:rsidRPr="00EE54CA">
        <w:rPr>
          <w:sz w:val="24"/>
          <w:szCs w:val="24"/>
          <w:lang w:val="ru-RU"/>
        </w:rPr>
        <w:t>целта</w:t>
      </w:r>
      <w:proofErr w:type="spellEnd"/>
      <w:r w:rsidRPr="00EE54CA">
        <w:rPr>
          <w:sz w:val="24"/>
          <w:szCs w:val="24"/>
          <w:lang w:val="ru-RU"/>
        </w:rPr>
        <w:t xml:space="preserve"> на </w:t>
      </w:r>
      <w:proofErr w:type="spellStart"/>
      <w:r w:rsidRPr="00EE54CA">
        <w:rPr>
          <w:sz w:val="24"/>
          <w:szCs w:val="24"/>
          <w:lang w:val="ru-RU"/>
        </w:rPr>
        <w:t>стопанството</w:t>
      </w:r>
      <w:proofErr w:type="spellEnd"/>
      <w:r w:rsidRPr="00EE54CA">
        <w:rPr>
          <w:sz w:val="24"/>
          <w:szCs w:val="24"/>
          <w:lang w:val="ru-RU"/>
        </w:rPr>
        <w:t xml:space="preserve">, вида гора, </w:t>
      </w:r>
      <w:proofErr w:type="spellStart"/>
      <w:r w:rsidRPr="00EE54CA">
        <w:rPr>
          <w:sz w:val="24"/>
          <w:szCs w:val="24"/>
          <w:lang w:val="ru-RU"/>
        </w:rPr>
        <w:t>особеностите</w:t>
      </w:r>
      <w:proofErr w:type="spellEnd"/>
      <w:r w:rsidRPr="00EE54CA">
        <w:rPr>
          <w:sz w:val="24"/>
          <w:szCs w:val="24"/>
          <w:lang w:val="ru-RU"/>
        </w:rPr>
        <w:t xml:space="preserve"> на </w:t>
      </w:r>
      <w:proofErr w:type="spellStart"/>
      <w:r w:rsidRPr="00EE54CA">
        <w:rPr>
          <w:sz w:val="24"/>
          <w:szCs w:val="24"/>
          <w:lang w:val="ru-RU"/>
        </w:rPr>
        <w:t>дървесните</w:t>
      </w:r>
      <w:proofErr w:type="spellEnd"/>
      <w:r w:rsidRPr="00EE54CA">
        <w:rPr>
          <w:sz w:val="24"/>
          <w:szCs w:val="24"/>
          <w:lang w:val="ru-RU"/>
        </w:rPr>
        <w:t xml:space="preserve"> </w:t>
      </w:r>
      <w:proofErr w:type="spellStart"/>
      <w:r w:rsidRPr="00EE54CA">
        <w:rPr>
          <w:sz w:val="24"/>
          <w:szCs w:val="24"/>
          <w:lang w:val="ru-RU"/>
        </w:rPr>
        <w:t>видове</w:t>
      </w:r>
      <w:proofErr w:type="spellEnd"/>
      <w:r w:rsidRPr="00EE54CA">
        <w:rPr>
          <w:sz w:val="24"/>
          <w:szCs w:val="24"/>
          <w:lang w:val="ru-RU"/>
        </w:rPr>
        <w:t xml:space="preserve">, </w:t>
      </w:r>
      <w:proofErr w:type="spellStart"/>
      <w:r w:rsidRPr="00EE54CA">
        <w:rPr>
          <w:sz w:val="24"/>
          <w:szCs w:val="24"/>
          <w:lang w:val="ru-RU"/>
        </w:rPr>
        <w:t>таксационните</w:t>
      </w:r>
      <w:proofErr w:type="spellEnd"/>
      <w:r w:rsidRPr="00EE54CA">
        <w:rPr>
          <w:sz w:val="24"/>
          <w:szCs w:val="24"/>
          <w:lang w:val="ru-RU"/>
        </w:rPr>
        <w:t xml:space="preserve"> </w:t>
      </w:r>
      <w:proofErr w:type="spellStart"/>
      <w:r w:rsidRPr="00EE54CA">
        <w:rPr>
          <w:sz w:val="24"/>
          <w:szCs w:val="24"/>
          <w:lang w:val="ru-RU"/>
        </w:rPr>
        <w:t>данни</w:t>
      </w:r>
      <w:proofErr w:type="spellEnd"/>
      <w:r w:rsidRPr="00EE54CA">
        <w:rPr>
          <w:sz w:val="24"/>
          <w:szCs w:val="24"/>
          <w:lang w:val="ru-RU"/>
        </w:rPr>
        <w:t xml:space="preserve"> и хода на </w:t>
      </w:r>
      <w:proofErr w:type="spellStart"/>
      <w:r w:rsidRPr="00EE54CA">
        <w:rPr>
          <w:sz w:val="24"/>
          <w:szCs w:val="24"/>
          <w:lang w:val="ru-RU"/>
        </w:rPr>
        <w:t>възобновителния</w:t>
      </w:r>
      <w:proofErr w:type="spellEnd"/>
      <w:r w:rsidRPr="00EE54CA">
        <w:rPr>
          <w:sz w:val="24"/>
          <w:szCs w:val="24"/>
          <w:lang w:val="ru-RU"/>
        </w:rPr>
        <w:t xml:space="preserve"> </w:t>
      </w:r>
      <w:proofErr w:type="spellStart"/>
      <w:r w:rsidRPr="00EE54CA">
        <w:rPr>
          <w:sz w:val="24"/>
          <w:szCs w:val="24"/>
          <w:lang w:val="ru-RU"/>
        </w:rPr>
        <w:t>процес</w:t>
      </w:r>
      <w:proofErr w:type="spellEnd"/>
      <w:r w:rsidRPr="00EE54CA">
        <w:rPr>
          <w:sz w:val="24"/>
          <w:szCs w:val="24"/>
          <w:lang w:val="ru-RU"/>
        </w:rPr>
        <w:t xml:space="preserve">, а именно: за </w:t>
      </w:r>
      <w:proofErr w:type="spellStart"/>
      <w:r w:rsidRPr="00EE54CA">
        <w:rPr>
          <w:sz w:val="24"/>
          <w:szCs w:val="24"/>
          <w:lang w:val="ru-RU"/>
        </w:rPr>
        <w:t>отглеждане</w:t>
      </w:r>
      <w:proofErr w:type="spellEnd"/>
      <w:r w:rsidRPr="00EE54CA">
        <w:rPr>
          <w:sz w:val="24"/>
          <w:szCs w:val="24"/>
          <w:lang w:val="ru-RU"/>
        </w:rPr>
        <w:t xml:space="preserve">, за </w:t>
      </w:r>
      <w:proofErr w:type="spellStart"/>
      <w:r w:rsidRPr="00EE54CA">
        <w:rPr>
          <w:sz w:val="24"/>
          <w:szCs w:val="24"/>
          <w:lang w:val="ru-RU"/>
        </w:rPr>
        <w:t>възобновявяне</w:t>
      </w:r>
      <w:proofErr w:type="spellEnd"/>
      <w:r w:rsidRPr="00EE54CA">
        <w:rPr>
          <w:sz w:val="24"/>
          <w:szCs w:val="24"/>
          <w:lang w:val="ru-RU"/>
        </w:rPr>
        <w:t>, за трансформация и</w:t>
      </w:r>
      <w:r w:rsidRPr="00EE54CA">
        <w:rPr>
          <w:sz w:val="24"/>
          <w:szCs w:val="24"/>
          <w:lang w:val="bg-BG"/>
        </w:rPr>
        <w:t xml:space="preserve"> </w:t>
      </w:r>
      <w:r w:rsidRPr="00EE54CA">
        <w:rPr>
          <w:sz w:val="24"/>
          <w:szCs w:val="24"/>
          <w:lang w:val="ru-RU"/>
        </w:rPr>
        <w:t xml:space="preserve">технически сечи, </w:t>
      </w:r>
      <w:proofErr w:type="spellStart"/>
      <w:r w:rsidRPr="00EE54CA">
        <w:rPr>
          <w:sz w:val="24"/>
          <w:szCs w:val="24"/>
          <w:lang w:val="ru-RU"/>
        </w:rPr>
        <w:t>като</w:t>
      </w:r>
      <w:proofErr w:type="spellEnd"/>
      <w:r w:rsidRPr="00EE54CA">
        <w:rPr>
          <w:sz w:val="24"/>
          <w:szCs w:val="24"/>
          <w:lang w:val="ru-RU"/>
        </w:rPr>
        <w:t xml:space="preserve"> се </w:t>
      </w:r>
      <w:proofErr w:type="spellStart"/>
      <w:r w:rsidRPr="00EE54CA">
        <w:rPr>
          <w:sz w:val="24"/>
          <w:szCs w:val="24"/>
          <w:lang w:val="ru-RU"/>
        </w:rPr>
        <w:t>има</w:t>
      </w:r>
      <w:proofErr w:type="spellEnd"/>
      <w:r w:rsidRPr="00EE54CA">
        <w:rPr>
          <w:sz w:val="24"/>
          <w:szCs w:val="24"/>
          <w:lang w:val="ru-RU"/>
        </w:rPr>
        <w:t xml:space="preserve"> </w:t>
      </w:r>
      <w:proofErr w:type="spellStart"/>
      <w:r w:rsidRPr="00EE54CA">
        <w:rPr>
          <w:sz w:val="24"/>
          <w:szCs w:val="24"/>
          <w:lang w:val="ru-RU"/>
        </w:rPr>
        <w:t>предвид</w:t>
      </w:r>
      <w:proofErr w:type="spellEnd"/>
      <w:r w:rsidRPr="00EE54CA">
        <w:rPr>
          <w:sz w:val="24"/>
          <w:szCs w:val="24"/>
          <w:lang w:val="ru-RU"/>
        </w:rPr>
        <w:t xml:space="preserve"> </w:t>
      </w:r>
      <w:proofErr w:type="spellStart"/>
      <w:r w:rsidRPr="00EE54CA">
        <w:rPr>
          <w:sz w:val="24"/>
          <w:szCs w:val="24"/>
          <w:lang w:val="ru-RU"/>
        </w:rPr>
        <w:t>Наредба</w:t>
      </w:r>
      <w:proofErr w:type="spellEnd"/>
      <w:r w:rsidRPr="00EE54CA">
        <w:rPr>
          <w:sz w:val="24"/>
          <w:szCs w:val="24"/>
          <w:lang w:val="ru-RU"/>
        </w:rPr>
        <w:t xml:space="preserve"> № 8 от 05.08.2011 г. за </w:t>
      </w:r>
      <w:proofErr w:type="spellStart"/>
      <w:r w:rsidRPr="00EE54CA">
        <w:rPr>
          <w:sz w:val="24"/>
          <w:szCs w:val="24"/>
          <w:lang w:val="ru-RU"/>
        </w:rPr>
        <w:t>сечите</w:t>
      </w:r>
      <w:proofErr w:type="spellEnd"/>
      <w:r w:rsidRPr="00EE54CA">
        <w:rPr>
          <w:sz w:val="24"/>
          <w:szCs w:val="24"/>
          <w:lang w:val="ru-RU"/>
        </w:rPr>
        <w:t xml:space="preserve"> в горите и </w:t>
      </w:r>
      <w:proofErr w:type="spellStart"/>
      <w:r w:rsidRPr="00EE54CA">
        <w:rPr>
          <w:sz w:val="24"/>
          <w:szCs w:val="24"/>
          <w:lang w:val="ru-RU"/>
        </w:rPr>
        <w:t>измененията</w:t>
      </w:r>
      <w:proofErr w:type="spellEnd"/>
      <w:r w:rsidRPr="00EE54CA">
        <w:rPr>
          <w:sz w:val="24"/>
          <w:szCs w:val="24"/>
          <w:lang w:val="ru-RU"/>
        </w:rPr>
        <w:t xml:space="preserve"> и </w:t>
      </w:r>
      <w:proofErr w:type="spellStart"/>
      <w:r w:rsidRPr="00EE54CA">
        <w:rPr>
          <w:sz w:val="24"/>
          <w:szCs w:val="24"/>
          <w:lang w:val="ru-RU"/>
        </w:rPr>
        <w:t>допълненията</w:t>
      </w:r>
      <w:proofErr w:type="spellEnd"/>
      <w:r w:rsidRPr="00EE54CA">
        <w:rPr>
          <w:sz w:val="24"/>
          <w:szCs w:val="24"/>
          <w:lang w:val="ru-RU"/>
        </w:rPr>
        <w:t xml:space="preserve"> </w:t>
      </w:r>
      <w:proofErr w:type="spellStart"/>
      <w:r w:rsidRPr="00EE54CA">
        <w:rPr>
          <w:sz w:val="24"/>
          <w:szCs w:val="24"/>
          <w:lang w:val="ru-RU"/>
        </w:rPr>
        <w:t>към</w:t>
      </w:r>
      <w:proofErr w:type="spellEnd"/>
      <w:r w:rsidRPr="00EE54CA">
        <w:rPr>
          <w:sz w:val="24"/>
          <w:szCs w:val="24"/>
          <w:lang w:val="ru-RU"/>
        </w:rPr>
        <w:t xml:space="preserve"> </w:t>
      </w:r>
      <w:proofErr w:type="spellStart"/>
      <w:r w:rsidRPr="00EE54CA">
        <w:rPr>
          <w:sz w:val="24"/>
          <w:szCs w:val="24"/>
          <w:lang w:val="ru-RU"/>
        </w:rPr>
        <w:t>нея</w:t>
      </w:r>
      <w:proofErr w:type="spellEnd"/>
      <w:r w:rsidRPr="00EE54CA">
        <w:rPr>
          <w:sz w:val="24"/>
          <w:szCs w:val="24"/>
          <w:lang w:val="ru-RU"/>
        </w:rPr>
        <w:t xml:space="preserve">, </w:t>
      </w:r>
      <w:proofErr w:type="spellStart"/>
      <w:r w:rsidRPr="00EE54CA">
        <w:rPr>
          <w:sz w:val="24"/>
          <w:szCs w:val="24"/>
          <w:lang w:val="ru-RU"/>
        </w:rPr>
        <w:t>както</w:t>
      </w:r>
      <w:proofErr w:type="spellEnd"/>
      <w:r w:rsidRPr="00EE54CA">
        <w:rPr>
          <w:sz w:val="24"/>
          <w:szCs w:val="24"/>
          <w:lang w:val="ru-RU"/>
        </w:rPr>
        <w:t xml:space="preserve"> и </w:t>
      </w:r>
      <w:proofErr w:type="spellStart"/>
      <w:r w:rsidRPr="00EE54CA">
        <w:rPr>
          <w:sz w:val="24"/>
          <w:szCs w:val="24"/>
          <w:lang w:val="ru-RU"/>
        </w:rPr>
        <w:t>утвърдените</w:t>
      </w:r>
      <w:proofErr w:type="spellEnd"/>
      <w:r w:rsidRPr="00EE54CA">
        <w:rPr>
          <w:sz w:val="24"/>
          <w:szCs w:val="24"/>
          <w:lang w:val="ru-RU"/>
        </w:rPr>
        <w:t xml:space="preserve"> разработки по чл. 4, ал. 1, т. 2 от </w:t>
      </w:r>
      <w:proofErr w:type="spellStart"/>
      <w:r w:rsidRPr="00EE54CA">
        <w:rPr>
          <w:sz w:val="24"/>
          <w:szCs w:val="24"/>
          <w:lang w:val="ru-RU"/>
        </w:rPr>
        <w:t>същата</w:t>
      </w:r>
      <w:proofErr w:type="spellEnd"/>
      <w:r w:rsidRPr="00EE54CA">
        <w:rPr>
          <w:sz w:val="24"/>
          <w:szCs w:val="24"/>
          <w:lang w:val="ru-RU"/>
        </w:rPr>
        <w:t xml:space="preserve">, </w:t>
      </w:r>
      <w:proofErr w:type="spellStart"/>
      <w:r w:rsidRPr="00EE54CA">
        <w:rPr>
          <w:sz w:val="24"/>
          <w:szCs w:val="24"/>
          <w:lang w:val="ru-RU"/>
        </w:rPr>
        <w:t>относно</w:t>
      </w:r>
      <w:proofErr w:type="spellEnd"/>
      <w:r w:rsidRPr="00EE54CA">
        <w:rPr>
          <w:sz w:val="24"/>
          <w:szCs w:val="24"/>
          <w:lang w:val="ru-RU"/>
        </w:rPr>
        <w:t xml:space="preserve"> </w:t>
      </w:r>
      <w:proofErr w:type="spellStart"/>
      <w:r w:rsidRPr="00EE54CA">
        <w:rPr>
          <w:sz w:val="24"/>
          <w:szCs w:val="24"/>
          <w:lang w:val="ru-RU"/>
        </w:rPr>
        <w:t>системи</w:t>
      </w:r>
      <w:proofErr w:type="spellEnd"/>
      <w:r w:rsidRPr="00EE54CA">
        <w:rPr>
          <w:sz w:val="24"/>
          <w:szCs w:val="24"/>
          <w:lang w:val="ru-RU"/>
        </w:rPr>
        <w:t xml:space="preserve"> от </w:t>
      </w:r>
      <w:proofErr w:type="spellStart"/>
      <w:r w:rsidRPr="00EE54CA">
        <w:rPr>
          <w:sz w:val="24"/>
          <w:szCs w:val="24"/>
          <w:lang w:val="ru-RU"/>
        </w:rPr>
        <w:t>режими</w:t>
      </w:r>
      <w:proofErr w:type="spellEnd"/>
      <w:r w:rsidRPr="00EE54CA">
        <w:rPr>
          <w:sz w:val="24"/>
          <w:szCs w:val="24"/>
          <w:lang w:val="ru-RU"/>
        </w:rPr>
        <w:t xml:space="preserve"> и мерки за </w:t>
      </w:r>
      <w:proofErr w:type="spellStart"/>
      <w:r w:rsidRPr="00EE54CA">
        <w:rPr>
          <w:sz w:val="24"/>
          <w:szCs w:val="24"/>
          <w:lang w:val="ru-RU"/>
        </w:rPr>
        <w:t>стопанисване</w:t>
      </w:r>
      <w:proofErr w:type="spellEnd"/>
      <w:r w:rsidRPr="00EE54CA">
        <w:rPr>
          <w:sz w:val="24"/>
          <w:szCs w:val="24"/>
          <w:lang w:val="ru-RU"/>
        </w:rPr>
        <w:t xml:space="preserve"> на горите, </w:t>
      </w:r>
      <w:proofErr w:type="spellStart"/>
      <w:r w:rsidRPr="00EE54CA">
        <w:rPr>
          <w:sz w:val="24"/>
          <w:szCs w:val="24"/>
          <w:lang w:val="ru-RU"/>
        </w:rPr>
        <w:t>попадащи</w:t>
      </w:r>
      <w:proofErr w:type="spellEnd"/>
      <w:r w:rsidRPr="00EE54CA">
        <w:rPr>
          <w:sz w:val="24"/>
          <w:szCs w:val="24"/>
          <w:lang w:val="ru-RU"/>
        </w:rPr>
        <w:t xml:space="preserve"> в </w:t>
      </w:r>
      <w:proofErr w:type="spellStart"/>
      <w:r w:rsidRPr="00EE54CA">
        <w:rPr>
          <w:sz w:val="24"/>
          <w:szCs w:val="24"/>
          <w:lang w:val="ru-RU"/>
        </w:rPr>
        <w:t>горските</w:t>
      </w:r>
      <w:proofErr w:type="spellEnd"/>
      <w:r w:rsidRPr="00EE54CA">
        <w:rPr>
          <w:sz w:val="24"/>
          <w:szCs w:val="24"/>
          <w:lang w:val="ru-RU"/>
        </w:rPr>
        <w:t xml:space="preserve"> </w:t>
      </w:r>
      <w:proofErr w:type="spellStart"/>
      <w:r w:rsidRPr="00EE54CA">
        <w:rPr>
          <w:sz w:val="24"/>
          <w:szCs w:val="24"/>
          <w:lang w:val="ru-RU"/>
        </w:rPr>
        <w:t>типове</w:t>
      </w:r>
      <w:proofErr w:type="spellEnd"/>
      <w:r w:rsidRPr="00EE54CA">
        <w:rPr>
          <w:sz w:val="24"/>
          <w:szCs w:val="24"/>
          <w:lang w:val="ru-RU"/>
        </w:rPr>
        <w:t xml:space="preserve"> </w:t>
      </w:r>
      <w:proofErr w:type="spellStart"/>
      <w:r w:rsidRPr="00EE54CA">
        <w:rPr>
          <w:sz w:val="24"/>
          <w:szCs w:val="24"/>
          <w:lang w:val="ru-RU"/>
        </w:rPr>
        <w:t>природни</w:t>
      </w:r>
      <w:proofErr w:type="spellEnd"/>
      <w:r w:rsidRPr="00EE54CA">
        <w:rPr>
          <w:sz w:val="24"/>
          <w:szCs w:val="24"/>
          <w:lang w:val="ru-RU"/>
        </w:rPr>
        <w:t xml:space="preserve"> местообитания в „Натура </w:t>
      </w:r>
      <w:smartTag w:uri="urn:schemas-microsoft-com:office:smarttags" w:element="metricconverter">
        <w:smartTagPr>
          <w:attr w:name="ProductID" w:val="2000”"/>
        </w:smartTagPr>
        <w:r w:rsidRPr="00EE54CA">
          <w:rPr>
            <w:sz w:val="24"/>
            <w:szCs w:val="24"/>
            <w:lang w:val="ru-RU"/>
          </w:rPr>
          <w:t>2000”</w:t>
        </w:r>
      </w:smartTag>
      <w:r w:rsidRPr="00EE54CA">
        <w:rPr>
          <w:sz w:val="24"/>
          <w:szCs w:val="24"/>
          <w:lang w:val="ru-RU"/>
        </w:rPr>
        <w:t>.</w:t>
      </w:r>
    </w:p>
    <w:p w14:paraId="1F7BF5FB" w14:textId="77777777" w:rsidR="003F3C61" w:rsidRPr="00EE54CA" w:rsidRDefault="003F3C61" w:rsidP="003F3C61">
      <w:pPr>
        <w:pStyle w:val="af2"/>
        <w:ind w:firstLine="0"/>
        <w:jc w:val="both"/>
        <w:rPr>
          <w:sz w:val="24"/>
          <w:szCs w:val="24"/>
          <w:lang w:val="ru-RU"/>
        </w:rPr>
      </w:pPr>
      <w:r w:rsidRPr="00EE54CA">
        <w:rPr>
          <w:sz w:val="24"/>
          <w:szCs w:val="24"/>
          <w:lang w:val="ru-RU"/>
        </w:rPr>
        <w:lastRenderedPageBreak/>
        <w:t xml:space="preserve">          Да се </w:t>
      </w:r>
      <w:proofErr w:type="spellStart"/>
      <w:r w:rsidRPr="00EE54CA">
        <w:rPr>
          <w:sz w:val="24"/>
          <w:szCs w:val="24"/>
          <w:lang w:val="ru-RU"/>
        </w:rPr>
        <w:t>имат</w:t>
      </w:r>
      <w:proofErr w:type="spellEnd"/>
      <w:r w:rsidRPr="00EE54CA">
        <w:rPr>
          <w:sz w:val="24"/>
          <w:szCs w:val="24"/>
          <w:lang w:val="ru-RU"/>
        </w:rPr>
        <w:t xml:space="preserve"> </w:t>
      </w:r>
      <w:proofErr w:type="spellStart"/>
      <w:r w:rsidRPr="00EE54CA">
        <w:rPr>
          <w:sz w:val="24"/>
          <w:szCs w:val="24"/>
          <w:lang w:val="ru-RU"/>
        </w:rPr>
        <w:t>предвид</w:t>
      </w:r>
      <w:proofErr w:type="spellEnd"/>
      <w:r w:rsidRPr="00EE54CA">
        <w:rPr>
          <w:sz w:val="24"/>
          <w:szCs w:val="24"/>
          <w:lang w:val="ru-RU"/>
        </w:rPr>
        <w:t xml:space="preserve"> и </w:t>
      </w:r>
      <w:proofErr w:type="spellStart"/>
      <w:r w:rsidRPr="00EE54CA">
        <w:rPr>
          <w:sz w:val="24"/>
          <w:szCs w:val="24"/>
          <w:lang w:val="ru-RU"/>
        </w:rPr>
        <w:t>последните</w:t>
      </w:r>
      <w:proofErr w:type="spellEnd"/>
      <w:r w:rsidRPr="00EE54CA">
        <w:rPr>
          <w:sz w:val="24"/>
          <w:szCs w:val="24"/>
          <w:lang w:val="ru-RU"/>
        </w:rPr>
        <w:t xml:space="preserve"> указания за </w:t>
      </w:r>
      <w:proofErr w:type="spellStart"/>
      <w:r w:rsidRPr="00EE54CA">
        <w:rPr>
          <w:sz w:val="24"/>
          <w:szCs w:val="24"/>
          <w:lang w:val="ru-RU"/>
        </w:rPr>
        <w:t>стопанисване</w:t>
      </w:r>
      <w:proofErr w:type="spellEnd"/>
      <w:r w:rsidRPr="00EE54CA">
        <w:rPr>
          <w:sz w:val="24"/>
          <w:szCs w:val="24"/>
          <w:lang w:val="ru-RU"/>
        </w:rPr>
        <w:t xml:space="preserve"> на </w:t>
      </w:r>
      <w:proofErr w:type="spellStart"/>
      <w:r w:rsidRPr="00EE54CA">
        <w:rPr>
          <w:sz w:val="24"/>
          <w:szCs w:val="24"/>
          <w:lang w:val="ru-RU"/>
        </w:rPr>
        <w:t>култури</w:t>
      </w:r>
      <w:proofErr w:type="spellEnd"/>
      <w:r w:rsidRPr="00EE54CA">
        <w:rPr>
          <w:sz w:val="24"/>
          <w:szCs w:val="24"/>
          <w:lang w:val="ru-RU"/>
        </w:rPr>
        <w:t xml:space="preserve"> с </w:t>
      </w:r>
      <w:proofErr w:type="spellStart"/>
      <w:r w:rsidRPr="00EE54CA">
        <w:rPr>
          <w:sz w:val="24"/>
          <w:szCs w:val="24"/>
          <w:lang w:val="ru-RU"/>
        </w:rPr>
        <w:t>преобладаващо</w:t>
      </w:r>
      <w:proofErr w:type="spellEnd"/>
      <w:r w:rsidRPr="00EE54CA">
        <w:rPr>
          <w:sz w:val="24"/>
          <w:szCs w:val="24"/>
          <w:lang w:val="ru-RU"/>
        </w:rPr>
        <w:t xml:space="preserve"> участие на </w:t>
      </w:r>
      <w:proofErr w:type="spellStart"/>
      <w:r w:rsidRPr="00EE54CA">
        <w:rPr>
          <w:sz w:val="24"/>
          <w:szCs w:val="24"/>
          <w:lang w:val="ru-RU"/>
        </w:rPr>
        <w:t>бял</w:t>
      </w:r>
      <w:proofErr w:type="spellEnd"/>
      <w:r w:rsidRPr="00EE54CA">
        <w:rPr>
          <w:sz w:val="24"/>
          <w:szCs w:val="24"/>
          <w:lang w:val="ru-RU"/>
        </w:rPr>
        <w:t xml:space="preserve"> бор (ИАГ-8856/07.03.2016 г.) </w:t>
      </w:r>
      <w:proofErr w:type="spellStart"/>
      <w:r w:rsidRPr="00EE54CA">
        <w:rPr>
          <w:sz w:val="24"/>
          <w:szCs w:val="24"/>
          <w:lang w:val="ru-RU"/>
        </w:rPr>
        <w:t>към</w:t>
      </w:r>
      <w:proofErr w:type="spellEnd"/>
      <w:r w:rsidRPr="00EE54CA">
        <w:rPr>
          <w:sz w:val="24"/>
          <w:szCs w:val="24"/>
          <w:lang w:val="ru-RU"/>
        </w:rPr>
        <w:t xml:space="preserve"> </w:t>
      </w:r>
      <w:proofErr w:type="spellStart"/>
      <w:r w:rsidRPr="00EE54CA">
        <w:rPr>
          <w:sz w:val="24"/>
          <w:szCs w:val="24"/>
          <w:lang w:val="ru-RU"/>
        </w:rPr>
        <w:t>Решенията</w:t>
      </w:r>
      <w:proofErr w:type="spellEnd"/>
      <w:r w:rsidRPr="00EE54CA">
        <w:rPr>
          <w:sz w:val="24"/>
          <w:szCs w:val="24"/>
          <w:lang w:val="ru-RU"/>
        </w:rPr>
        <w:t xml:space="preserve"> на </w:t>
      </w:r>
      <w:proofErr w:type="spellStart"/>
      <w:r w:rsidRPr="00EE54CA">
        <w:rPr>
          <w:sz w:val="24"/>
          <w:szCs w:val="24"/>
          <w:lang w:val="ru-RU"/>
        </w:rPr>
        <w:t>Националното</w:t>
      </w:r>
      <w:proofErr w:type="spellEnd"/>
      <w:r w:rsidRPr="00EE54CA">
        <w:rPr>
          <w:sz w:val="24"/>
          <w:szCs w:val="24"/>
          <w:lang w:val="ru-RU"/>
        </w:rPr>
        <w:t xml:space="preserve"> </w:t>
      </w:r>
      <w:proofErr w:type="spellStart"/>
      <w:r w:rsidRPr="00EE54CA">
        <w:rPr>
          <w:sz w:val="24"/>
          <w:szCs w:val="24"/>
          <w:lang w:val="ru-RU"/>
        </w:rPr>
        <w:t>съвещание</w:t>
      </w:r>
      <w:proofErr w:type="spellEnd"/>
      <w:r w:rsidRPr="00EE54CA">
        <w:rPr>
          <w:sz w:val="24"/>
          <w:szCs w:val="24"/>
          <w:lang w:val="ru-RU"/>
        </w:rPr>
        <w:t xml:space="preserve"> </w:t>
      </w:r>
      <w:proofErr w:type="gramStart"/>
      <w:r w:rsidRPr="00EE54CA">
        <w:rPr>
          <w:sz w:val="24"/>
          <w:szCs w:val="24"/>
          <w:lang w:val="ru-RU"/>
        </w:rPr>
        <w:t>на тема</w:t>
      </w:r>
      <w:proofErr w:type="gramEnd"/>
      <w:r w:rsidRPr="00EE54CA">
        <w:rPr>
          <w:sz w:val="24"/>
          <w:szCs w:val="24"/>
          <w:lang w:val="ru-RU"/>
        </w:rPr>
        <w:t xml:space="preserve"> «</w:t>
      </w:r>
      <w:proofErr w:type="spellStart"/>
      <w:r w:rsidRPr="00EE54CA">
        <w:rPr>
          <w:sz w:val="24"/>
          <w:szCs w:val="24"/>
          <w:lang w:val="ru-RU"/>
        </w:rPr>
        <w:t>Перспективи</w:t>
      </w:r>
      <w:proofErr w:type="spellEnd"/>
      <w:r w:rsidRPr="00EE54CA">
        <w:rPr>
          <w:sz w:val="24"/>
          <w:szCs w:val="24"/>
          <w:lang w:val="ru-RU"/>
        </w:rPr>
        <w:t xml:space="preserve"> и </w:t>
      </w:r>
      <w:proofErr w:type="spellStart"/>
      <w:r w:rsidRPr="00EE54CA">
        <w:rPr>
          <w:sz w:val="24"/>
          <w:szCs w:val="24"/>
          <w:lang w:val="ru-RU"/>
        </w:rPr>
        <w:t>насоки</w:t>
      </w:r>
      <w:proofErr w:type="spellEnd"/>
      <w:r w:rsidRPr="00EE54CA">
        <w:rPr>
          <w:sz w:val="24"/>
          <w:szCs w:val="24"/>
          <w:lang w:val="ru-RU"/>
        </w:rPr>
        <w:t xml:space="preserve"> за </w:t>
      </w:r>
      <w:proofErr w:type="spellStart"/>
      <w:r w:rsidRPr="00EE54CA">
        <w:rPr>
          <w:sz w:val="24"/>
          <w:szCs w:val="24"/>
          <w:lang w:val="ru-RU"/>
        </w:rPr>
        <w:t>стопанисване</w:t>
      </w:r>
      <w:proofErr w:type="spellEnd"/>
      <w:r w:rsidRPr="00EE54CA">
        <w:rPr>
          <w:sz w:val="24"/>
          <w:szCs w:val="24"/>
          <w:lang w:val="ru-RU"/>
        </w:rPr>
        <w:t xml:space="preserve"> на </w:t>
      </w:r>
      <w:proofErr w:type="spellStart"/>
      <w:r w:rsidRPr="00EE54CA">
        <w:rPr>
          <w:sz w:val="24"/>
          <w:szCs w:val="24"/>
          <w:lang w:val="ru-RU"/>
        </w:rPr>
        <w:t>изкуствено</w:t>
      </w:r>
      <w:proofErr w:type="spellEnd"/>
      <w:r w:rsidRPr="00EE54CA">
        <w:rPr>
          <w:sz w:val="24"/>
          <w:szCs w:val="24"/>
          <w:lang w:val="ru-RU"/>
        </w:rPr>
        <w:t xml:space="preserve"> </w:t>
      </w:r>
      <w:proofErr w:type="spellStart"/>
      <w:r w:rsidRPr="00EE54CA">
        <w:rPr>
          <w:sz w:val="24"/>
          <w:szCs w:val="24"/>
          <w:lang w:val="ru-RU"/>
        </w:rPr>
        <w:t>създадени</w:t>
      </w:r>
      <w:proofErr w:type="spellEnd"/>
      <w:r w:rsidRPr="00EE54CA">
        <w:rPr>
          <w:sz w:val="24"/>
          <w:szCs w:val="24"/>
          <w:lang w:val="ru-RU"/>
        </w:rPr>
        <w:t xml:space="preserve"> </w:t>
      </w:r>
      <w:proofErr w:type="spellStart"/>
      <w:r w:rsidRPr="00EE54CA">
        <w:rPr>
          <w:sz w:val="24"/>
          <w:szCs w:val="24"/>
          <w:lang w:val="ru-RU"/>
        </w:rPr>
        <w:t>иглолистни</w:t>
      </w:r>
      <w:proofErr w:type="spellEnd"/>
      <w:r w:rsidRPr="00EE54CA">
        <w:rPr>
          <w:sz w:val="24"/>
          <w:szCs w:val="24"/>
          <w:lang w:val="ru-RU"/>
        </w:rPr>
        <w:t xml:space="preserve"> гори», проведено на 28-29.01.2016 г. в гр. </w:t>
      </w:r>
      <w:proofErr w:type="spellStart"/>
      <w:r w:rsidRPr="00EE54CA">
        <w:rPr>
          <w:sz w:val="24"/>
          <w:szCs w:val="24"/>
          <w:lang w:val="ru-RU"/>
        </w:rPr>
        <w:t>Кюстендил</w:t>
      </w:r>
      <w:proofErr w:type="spellEnd"/>
      <w:r w:rsidRPr="00EE54CA">
        <w:rPr>
          <w:sz w:val="24"/>
          <w:szCs w:val="24"/>
          <w:lang w:val="ru-RU"/>
        </w:rPr>
        <w:t>.</w:t>
      </w:r>
    </w:p>
    <w:p w14:paraId="7198612B" w14:textId="3ADC64AA" w:rsidR="003F3C61" w:rsidRPr="00EE54CA" w:rsidRDefault="003F3C61" w:rsidP="003F3C61">
      <w:pPr>
        <w:ind w:firstLine="567"/>
        <w:jc w:val="both"/>
        <w:rPr>
          <w:sz w:val="24"/>
          <w:szCs w:val="24"/>
          <w:lang w:val="ru-RU"/>
        </w:rPr>
      </w:pPr>
      <w:r w:rsidRPr="00EE54CA">
        <w:rPr>
          <w:sz w:val="24"/>
          <w:szCs w:val="24"/>
          <w:lang w:val="ru-RU"/>
        </w:rPr>
        <w:t xml:space="preserve">В </w:t>
      </w:r>
      <w:proofErr w:type="spellStart"/>
      <w:r w:rsidRPr="00EE54CA">
        <w:rPr>
          <w:sz w:val="24"/>
          <w:szCs w:val="24"/>
          <w:lang w:val="ru-RU"/>
        </w:rPr>
        <w:t>теренното</w:t>
      </w:r>
      <w:proofErr w:type="spellEnd"/>
      <w:r w:rsidRPr="00EE54CA">
        <w:rPr>
          <w:sz w:val="24"/>
          <w:szCs w:val="24"/>
          <w:lang w:val="ru-RU"/>
        </w:rPr>
        <w:t xml:space="preserve"> </w:t>
      </w:r>
      <w:proofErr w:type="spellStart"/>
      <w:r w:rsidRPr="00EE54CA">
        <w:rPr>
          <w:sz w:val="24"/>
          <w:szCs w:val="24"/>
          <w:lang w:val="ru-RU"/>
        </w:rPr>
        <w:t>таксационно</w:t>
      </w:r>
      <w:proofErr w:type="spellEnd"/>
      <w:r w:rsidRPr="00EE54CA">
        <w:rPr>
          <w:sz w:val="24"/>
          <w:szCs w:val="24"/>
          <w:lang w:val="ru-RU"/>
        </w:rPr>
        <w:t xml:space="preserve"> описание </w:t>
      </w:r>
      <w:proofErr w:type="spellStart"/>
      <w:r w:rsidRPr="00EE54CA">
        <w:rPr>
          <w:sz w:val="24"/>
          <w:szCs w:val="24"/>
          <w:lang w:val="ru-RU"/>
        </w:rPr>
        <w:t>освен</w:t>
      </w:r>
      <w:proofErr w:type="spellEnd"/>
      <w:r w:rsidRPr="00EE54CA">
        <w:rPr>
          <w:sz w:val="24"/>
          <w:szCs w:val="24"/>
          <w:lang w:val="ru-RU"/>
        </w:rPr>
        <w:t xml:space="preserve"> </w:t>
      </w:r>
      <w:proofErr w:type="spellStart"/>
      <w:r w:rsidRPr="00EE54CA">
        <w:rPr>
          <w:sz w:val="24"/>
          <w:szCs w:val="24"/>
          <w:lang w:val="ru-RU"/>
        </w:rPr>
        <w:t>насоката</w:t>
      </w:r>
      <w:proofErr w:type="spellEnd"/>
      <w:r w:rsidRPr="00EE54CA">
        <w:rPr>
          <w:sz w:val="24"/>
          <w:szCs w:val="24"/>
          <w:lang w:val="ru-RU"/>
        </w:rPr>
        <w:t xml:space="preserve"> на </w:t>
      </w:r>
      <w:proofErr w:type="spellStart"/>
      <w:r w:rsidRPr="00EE54CA">
        <w:rPr>
          <w:sz w:val="24"/>
          <w:szCs w:val="24"/>
          <w:lang w:val="ru-RU"/>
        </w:rPr>
        <w:t>стопанисване</w:t>
      </w:r>
      <w:proofErr w:type="spellEnd"/>
      <w:r w:rsidRPr="00EE54CA">
        <w:rPr>
          <w:sz w:val="24"/>
          <w:szCs w:val="24"/>
          <w:lang w:val="ru-RU"/>
        </w:rPr>
        <w:t xml:space="preserve"> и </w:t>
      </w:r>
      <w:proofErr w:type="spellStart"/>
      <w:r w:rsidRPr="00EE54CA">
        <w:rPr>
          <w:sz w:val="24"/>
          <w:szCs w:val="24"/>
          <w:lang w:val="ru-RU"/>
        </w:rPr>
        <w:t>допустимия</w:t>
      </w:r>
      <w:proofErr w:type="spellEnd"/>
      <w:r w:rsidRPr="00EE54CA">
        <w:rPr>
          <w:sz w:val="24"/>
          <w:szCs w:val="24"/>
          <w:lang w:val="ru-RU"/>
        </w:rPr>
        <w:t xml:space="preserve"> размер на </w:t>
      </w:r>
      <w:proofErr w:type="spellStart"/>
      <w:r w:rsidRPr="00EE54CA">
        <w:rPr>
          <w:sz w:val="24"/>
          <w:szCs w:val="24"/>
          <w:lang w:val="ru-RU"/>
        </w:rPr>
        <w:t>ползването</w:t>
      </w:r>
      <w:proofErr w:type="spellEnd"/>
      <w:r w:rsidRPr="00EE54CA">
        <w:rPr>
          <w:sz w:val="24"/>
          <w:szCs w:val="24"/>
          <w:lang w:val="ru-RU"/>
        </w:rPr>
        <w:t>, да се отраз</w:t>
      </w:r>
      <w:r w:rsidR="001F4CDA">
        <w:rPr>
          <w:sz w:val="24"/>
          <w:szCs w:val="24"/>
          <w:lang w:val="ru-RU"/>
        </w:rPr>
        <w:t>и</w:t>
      </w:r>
      <w:r w:rsidRPr="00EE54CA">
        <w:rPr>
          <w:sz w:val="24"/>
          <w:szCs w:val="24"/>
          <w:lang w:val="ru-RU"/>
        </w:rPr>
        <w:t xml:space="preserve"> и </w:t>
      </w:r>
      <w:proofErr w:type="spellStart"/>
      <w:r w:rsidRPr="00EE54CA">
        <w:rPr>
          <w:sz w:val="24"/>
          <w:szCs w:val="24"/>
          <w:lang w:val="ru-RU"/>
        </w:rPr>
        <w:t>възможния</w:t>
      </w:r>
      <w:proofErr w:type="spellEnd"/>
      <w:r w:rsidRPr="00EE54CA">
        <w:rPr>
          <w:sz w:val="24"/>
          <w:szCs w:val="24"/>
          <w:lang w:val="ru-RU"/>
        </w:rPr>
        <w:t xml:space="preserve"> вид </w:t>
      </w:r>
      <w:proofErr w:type="spellStart"/>
      <w:r w:rsidRPr="00EE54CA">
        <w:rPr>
          <w:sz w:val="24"/>
          <w:szCs w:val="24"/>
          <w:lang w:val="ru-RU"/>
        </w:rPr>
        <w:t>възобновителна</w:t>
      </w:r>
      <w:proofErr w:type="spellEnd"/>
      <w:r w:rsidRPr="00EE54CA">
        <w:rPr>
          <w:sz w:val="24"/>
          <w:szCs w:val="24"/>
          <w:lang w:val="ru-RU"/>
        </w:rPr>
        <w:t xml:space="preserve"> сеч, </w:t>
      </w:r>
      <w:proofErr w:type="spellStart"/>
      <w:r w:rsidRPr="00EE54CA">
        <w:rPr>
          <w:sz w:val="24"/>
          <w:szCs w:val="24"/>
          <w:lang w:val="ru-RU"/>
        </w:rPr>
        <w:t>съобразно</w:t>
      </w:r>
      <w:proofErr w:type="spellEnd"/>
      <w:r w:rsidRPr="00EE54CA">
        <w:rPr>
          <w:sz w:val="24"/>
          <w:szCs w:val="24"/>
          <w:lang w:val="ru-RU"/>
        </w:rPr>
        <w:t xml:space="preserve"> </w:t>
      </w:r>
      <w:proofErr w:type="spellStart"/>
      <w:r w:rsidR="001F4CDA">
        <w:rPr>
          <w:sz w:val="24"/>
          <w:szCs w:val="24"/>
          <w:lang w:val="ru-RU"/>
        </w:rPr>
        <w:t>Н</w:t>
      </w:r>
      <w:r w:rsidRPr="00EE54CA">
        <w:rPr>
          <w:sz w:val="24"/>
          <w:szCs w:val="24"/>
          <w:lang w:val="ru-RU"/>
        </w:rPr>
        <w:t>аредба</w:t>
      </w:r>
      <w:proofErr w:type="spellEnd"/>
      <w:r w:rsidR="0053699C">
        <w:rPr>
          <w:sz w:val="24"/>
          <w:szCs w:val="24"/>
          <w:lang w:val="ru-RU"/>
        </w:rPr>
        <w:t xml:space="preserve"> № 8</w:t>
      </w:r>
      <w:r w:rsidRPr="00EE54CA">
        <w:rPr>
          <w:sz w:val="24"/>
          <w:szCs w:val="24"/>
          <w:lang w:val="ru-RU"/>
        </w:rPr>
        <w:t xml:space="preserve"> за </w:t>
      </w:r>
      <w:proofErr w:type="spellStart"/>
      <w:r w:rsidRPr="00EE54CA">
        <w:rPr>
          <w:sz w:val="24"/>
          <w:szCs w:val="24"/>
          <w:lang w:val="ru-RU"/>
        </w:rPr>
        <w:t>сечите</w:t>
      </w:r>
      <w:proofErr w:type="spellEnd"/>
      <w:r w:rsidRPr="00EE54CA">
        <w:rPr>
          <w:sz w:val="24"/>
          <w:szCs w:val="24"/>
          <w:lang w:val="ru-RU"/>
        </w:rPr>
        <w:t xml:space="preserve"> </w:t>
      </w:r>
      <w:proofErr w:type="gramStart"/>
      <w:r w:rsidRPr="00EE54CA">
        <w:rPr>
          <w:sz w:val="24"/>
          <w:szCs w:val="24"/>
          <w:lang w:val="ru-RU"/>
        </w:rPr>
        <w:t>в горите</w:t>
      </w:r>
      <w:proofErr w:type="gramEnd"/>
      <w:r w:rsidRPr="00EE54CA">
        <w:rPr>
          <w:sz w:val="24"/>
          <w:szCs w:val="24"/>
          <w:lang w:val="ru-RU"/>
        </w:rPr>
        <w:t>.</w:t>
      </w:r>
    </w:p>
    <w:p w14:paraId="7DD4974B" w14:textId="77777777" w:rsidR="003F3C61" w:rsidRPr="00EE54CA" w:rsidRDefault="003F3C61" w:rsidP="003F3C61">
      <w:pPr>
        <w:pStyle w:val="SilvaText"/>
        <w:ind w:firstLine="0"/>
        <w:rPr>
          <w:rFonts w:ascii="Times New Roman" w:hAnsi="Times New Roman"/>
          <w:sz w:val="24"/>
          <w:szCs w:val="24"/>
        </w:rPr>
      </w:pPr>
      <w:proofErr w:type="spellStart"/>
      <w:r w:rsidRPr="00EE54CA">
        <w:rPr>
          <w:rFonts w:ascii="Times New Roman" w:hAnsi="Times New Roman"/>
          <w:b/>
          <w:sz w:val="24"/>
          <w:szCs w:val="24"/>
        </w:rPr>
        <w:t>Отгледна</w:t>
      </w:r>
      <w:proofErr w:type="spellEnd"/>
      <w:r w:rsidRPr="00EE54CA">
        <w:rPr>
          <w:rFonts w:ascii="Times New Roman" w:hAnsi="Times New Roman"/>
          <w:b/>
          <w:sz w:val="24"/>
          <w:szCs w:val="24"/>
        </w:rPr>
        <w:t xml:space="preserve"> сеч</w:t>
      </w:r>
      <w:r w:rsidRPr="00EE54CA">
        <w:rPr>
          <w:rFonts w:ascii="Times New Roman" w:hAnsi="Times New Roman"/>
          <w:sz w:val="24"/>
          <w:szCs w:val="24"/>
        </w:rPr>
        <w:t xml:space="preserve"> – да се планира в млади, средновъзрастни и дозряващи насаждения и култури, като интензивността се съобрази с възрастта, дървесният вид, пълнотата, </w:t>
      </w:r>
      <w:proofErr w:type="spellStart"/>
      <w:r w:rsidRPr="00EE54CA">
        <w:rPr>
          <w:rFonts w:ascii="Times New Roman" w:hAnsi="Times New Roman"/>
          <w:sz w:val="24"/>
          <w:szCs w:val="24"/>
        </w:rPr>
        <w:t>бонитета</w:t>
      </w:r>
      <w:proofErr w:type="spellEnd"/>
      <w:r w:rsidRPr="00EE54CA">
        <w:rPr>
          <w:rFonts w:ascii="Times New Roman" w:hAnsi="Times New Roman"/>
          <w:sz w:val="24"/>
          <w:szCs w:val="24"/>
        </w:rPr>
        <w:t xml:space="preserve"> и състоянието им. Осветленията да се проектират без интензивност и материален добив. При необходимост, в насаждения и култури с неравномерен строеж по пълнота да се предвижда </w:t>
      </w:r>
      <w:proofErr w:type="spellStart"/>
      <w:r w:rsidRPr="00EE54CA">
        <w:rPr>
          <w:rFonts w:ascii="Times New Roman" w:hAnsi="Times New Roman"/>
          <w:sz w:val="24"/>
          <w:szCs w:val="24"/>
        </w:rPr>
        <w:t>отгледна</w:t>
      </w:r>
      <w:proofErr w:type="spellEnd"/>
      <w:r w:rsidRPr="00EE54CA">
        <w:rPr>
          <w:rFonts w:ascii="Times New Roman" w:hAnsi="Times New Roman"/>
          <w:sz w:val="24"/>
          <w:szCs w:val="24"/>
        </w:rPr>
        <w:t xml:space="preserve"> сеч в гъстите групи.</w:t>
      </w:r>
    </w:p>
    <w:p w14:paraId="5FBD0F01" w14:textId="4FDE4265"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sz w:val="24"/>
          <w:szCs w:val="24"/>
        </w:rPr>
        <w:t xml:space="preserve">          В насаждения, подходящи за привеждане на структурата им към изборна, да се п</w:t>
      </w:r>
      <w:r w:rsidR="004C0957">
        <w:rPr>
          <w:rFonts w:ascii="Times New Roman" w:hAnsi="Times New Roman"/>
          <w:sz w:val="24"/>
          <w:szCs w:val="24"/>
        </w:rPr>
        <w:t>ланира</w:t>
      </w:r>
      <w:r w:rsidRPr="00EE54CA">
        <w:rPr>
          <w:rFonts w:ascii="Times New Roman" w:hAnsi="Times New Roman"/>
          <w:sz w:val="24"/>
          <w:szCs w:val="24"/>
        </w:rPr>
        <w:t xml:space="preserve"> изборно </w:t>
      </w:r>
      <w:proofErr w:type="spellStart"/>
      <w:r w:rsidRPr="00EE54CA">
        <w:rPr>
          <w:rFonts w:ascii="Times New Roman" w:hAnsi="Times New Roman"/>
          <w:sz w:val="24"/>
          <w:szCs w:val="24"/>
        </w:rPr>
        <w:t>прореждане</w:t>
      </w:r>
      <w:proofErr w:type="spellEnd"/>
      <w:r w:rsidRPr="00EE54CA">
        <w:rPr>
          <w:rFonts w:ascii="Times New Roman" w:hAnsi="Times New Roman"/>
          <w:sz w:val="24"/>
          <w:szCs w:val="24"/>
        </w:rPr>
        <w:t xml:space="preserve">. </w:t>
      </w:r>
    </w:p>
    <w:p w14:paraId="72F595D1" w14:textId="77777777"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sz w:val="24"/>
          <w:szCs w:val="24"/>
        </w:rPr>
        <w:t xml:space="preserve">          </w:t>
      </w:r>
      <w:proofErr w:type="spellStart"/>
      <w:r w:rsidRPr="00EE54CA">
        <w:rPr>
          <w:rFonts w:ascii="Times New Roman" w:hAnsi="Times New Roman"/>
          <w:sz w:val="24"/>
          <w:szCs w:val="24"/>
        </w:rPr>
        <w:t>Отгледна</w:t>
      </w:r>
      <w:proofErr w:type="spellEnd"/>
      <w:r w:rsidRPr="00EE54CA">
        <w:rPr>
          <w:rFonts w:ascii="Times New Roman" w:hAnsi="Times New Roman"/>
          <w:sz w:val="24"/>
          <w:szCs w:val="24"/>
        </w:rPr>
        <w:t xml:space="preserve"> сеч без материален добив да се предвиди във всички млади </w:t>
      </w:r>
      <w:proofErr w:type="spellStart"/>
      <w:r w:rsidRPr="00EE54CA">
        <w:rPr>
          <w:rFonts w:ascii="Times New Roman" w:hAnsi="Times New Roman"/>
          <w:sz w:val="24"/>
          <w:szCs w:val="24"/>
        </w:rPr>
        <w:t>издънково</w:t>
      </w:r>
      <w:proofErr w:type="spellEnd"/>
      <w:r w:rsidRPr="00EE54CA">
        <w:rPr>
          <w:rFonts w:ascii="Times New Roman" w:hAnsi="Times New Roman"/>
          <w:sz w:val="24"/>
          <w:szCs w:val="24"/>
        </w:rPr>
        <w:t>-семенни и семенно-</w:t>
      </w:r>
      <w:proofErr w:type="spellStart"/>
      <w:r w:rsidRPr="00EE54CA">
        <w:rPr>
          <w:rFonts w:ascii="Times New Roman" w:hAnsi="Times New Roman"/>
          <w:sz w:val="24"/>
          <w:szCs w:val="24"/>
        </w:rPr>
        <w:t>издънкови</w:t>
      </w:r>
      <w:proofErr w:type="spellEnd"/>
      <w:r w:rsidRPr="00EE54CA">
        <w:rPr>
          <w:rFonts w:ascii="Times New Roman" w:hAnsi="Times New Roman"/>
          <w:sz w:val="24"/>
          <w:szCs w:val="24"/>
        </w:rPr>
        <w:t xml:space="preserve"> насаждения или части от тях, на възраст до 20 г., формирани след проведена възобновителна сеч.   </w:t>
      </w:r>
    </w:p>
    <w:p w14:paraId="6790B93A" w14:textId="77777777" w:rsidR="00745C1D" w:rsidRDefault="003F3C61" w:rsidP="003F3C61">
      <w:pPr>
        <w:pStyle w:val="SilvaText"/>
        <w:ind w:firstLine="0"/>
        <w:rPr>
          <w:rFonts w:ascii="Times New Roman" w:hAnsi="Times New Roman"/>
          <w:sz w:val="24"/>
          <w:szCs w:val="24"/>
        </w:rPr>
      </w:pPr>
      <w:r w:rsidRPr="00EE54CA">
        <w:rPr>
          <w:rFonts w:ascii="Times New Roman" w:hAnsi="Times New Roman"/>
          <w:b/>
          <w:sz w:val="24"/>
          <w:szCs w:val="24"/>
        </w:rPr>
        <w:t>Възобновителна сеч</w:t>
      </w:r>
      <w:r w:rsidRPr="00EE54CA">
        <w:rPr>
          <w:rFonts w:ascii="Times New Roman" w:hAnsi="Times New Roman"/>
          <w:sz w:val="24"/>
          <w:szCs w:val="24"/>
        </w:rPr>
        <w:t xml:space="preserve"> – да се предвиди във всички зрели насаждения по състояние, с подходяща интензивност, съобразно с възприетия </w:t>
      </w:r>
      <w:proofErr w:type="spellStart"/>
      <w:r w:rsidRPr="00EE54CA">
        <w:rPr>
          <w:rFonts w:ascii="Times New Roman" w:hAnsi="Times New Roman"/>
          <w:sz w:val="24"/>
          <w:szCs w:val="24"/>
        </w:rPr>
        <w:t>турнус</w:t>
      </w:r>
      <w:proofErr w:type="spellEnd"/>
      <w:r w:rsidRPr="00EE54CA">
        <w:rPr>
          <w:rFonts w:ascii="Times New Roman" w:hAnsi="Times New Roman"/>
          <w:sz w:val="24"/>
          <w:szCs w:val="24"/>
        </w:rPr>
        <w:t>, функционалната принадлежност, вида, състава, структурата и състоянието на насажденията, степента и характера на възобновителните процеси, както и проведените до сега сечи.</w:t>
      </w:r>
    </w:p>
    <w:p w14:paraId="579D9DD2" w14:textId="3C1A0187" w:rsidR="00745C1D" w:rsidRDefault="00745C1D" w:rsidP="003F3C61">
      <w:pPr>
        <w:pStyle w:val="SilvaText"/>
        <w:ind w:firstLine="0"/>
        <w:rPr>
          <w:rFonts w:ascii="Times New Roman" w:hAnsi="Times New Roman"/>
          <w:sz w:val="24"/>
          <w:szCs w:val="24"/>
        </w:rPr>
      </w:pPr>
      <w:r>
        <w:rPr>
          <w:rFonts w:ascii="Times New Roman" w:hAnsi="Times New Roman"/>
          <w:sz w:val="24"/>
          <w:szCs w:val="24"/>
        </w:rPr>
        <w:t xml:space="preserve">          При наличие на подходящи насаждения с изборна структура, да се предвиждат изборни сечи, независимо дали има </w:t>
      </w:r>
      <w:r w:rsidR="00DB1D54">
        <w:rPr>
          <w:rFonts w:ascii="Times New Roman" w:hAnsi="Times New Roman"/>
          <w:sz w:val="24"/>
          <w:szCs w:val="24"/>
        </w:rPr>
        <w:t xml:space="preserve">обособен </w:t>
      </w:r>
      <w:r>
        <w:rPr>
          <w:rFonts w:ascii="Times New Roman" w:hAnsi="Times New Roman"/>
          <w:sz w:val="24"/>
          <w:szCs w:val="24"/>
        </w:rPr>
        <w:t>Изборен стопански клас</w:t>
      </w:r>
      <w:r w:rsidR="00A13B94">
        <w:rPr>
          <w:rFonts w:ascii="Times New Roman" w:hAnsi="Times New Roman"/>
          <w:sz w:val="24"/>
          <w:szCs w:val="24"/>
        </w:rPr>
        <w:t>, като се приложи списък по отдели подотдели.</w:t>
      </w:r>
    </w:p>
    <w:p w14:paraId="528167D0" w14:textId="6880543A" w:rsidR="003F3C61" w:rsidRPr="00EE54CA" w:rsidRDefault="00043FFE" w:rsidP="003F3C61">
      <w:pPr>
        <w:pStyle w:val="SilvaText"/>
        <w:ind w:firstLine="0"/>
        <w:rPr>
          <w:rFonts w:ascii="Times New Roman" w:hAnsi="Times New Roman"/>
          <w:sz w:val="24"/>
          <w:szCs w:val="24"/>
        </w:rPr>
      </w:pPr>
      <w:r>
        <w:rPr>
          <w:rFonts w:ascii="Times New Roman" w:hAnsi="Times New Roman"/>
          <w:sz w:val="24"/>
          <w:szCs w:val="24"/>
        </w:rPr>
        <w:t xml:space="preserve">          </w:t>
      </w:r>
      <w:r w:rsidR="003F3C61" w:rsidRPr="00EE54CA">
        <w:rPr>
          <w:rFonts w:ascii="Times New Roman" w:hAnsi="Times New Roman"/>
          <w:sz w:val="24"/>
          <w:szCs w:val="24"/>
        </w:rPr>
        <w:t>При необходимост да се предвидят мероприятия за подпомагане на възобновяването, опазване и отглеждане на подраста.</w:t>
      </w:r>
    </w:p>
    <w:p w14:paraId="49787E30" w14:textId="62C4245E"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sz w:val="24"/>
          <w:szCs w:val="24"/>
        </w:rPr>
        <w:t xml:space="preserve">          </w:t>
      </w:r>
      <w:r w:rsidR="0074009A">
        <w:rPr>
          <w:rFonts w:ascii="Times New Roman" w:hAnsi="Times New Roman"/>
          <w:sz w:val="24"/>
          <w:szCs w:val="24"/>
        </w:rPr>
        <w:t xml:space="preserve">В </w:t>
      </w:r>
      <w:r w:rsidRPr="00EE54CA">
        <w:rPr>
          <w:rFonts w:ascii="Times New Roman" w:hAnsi="Times New Roman"/>
          <w:sz w:val="24"/>
          <w:szCs w:val="24"/>
        </w:rPr>
        <w:t xml:space="preserve">защитните и специални гори, да се планират възобновителни сечи с </w:t>
      </w:r>
      <w:r w:rsidR="0074009A">
        <w:rPr>
          <w:rFonts w:ascii="Times New Roman" w:hAnsi="Times New Roman"/>
          <w:sz w:val="24"/>
          <w:szCs w:val="24"/>
        </w:rPr>
        <w:t>по-</w:t>
      </w:r>
      <w:r w:rsidRPr="00EE54CA">
        <w:rPr>
          <w:rFonts w:ascii="Times New Roman" w:hAnsi="Times New Roman"/>
          <w:sz w:val="24"/>
          <w:szCs w:val="24"/>
        </w:rPr>
        <w:t>дълъг възобновителен период</w:t>
      </w:r>
      <w:r w:rsidR="00D64A93">
        <w:rPr>
          <w:rFonts w:ascii="Times New Roman" w:hAnsi="Times New Roman"/>
          <w:sz w:val="24"/>
          <w:szCs w:val="24"/>
        </w:rPr>
        <w:t>.</w:t>
      </w:r>
    </w:p>
    <w:p w14:paraId="2E8DD94C" w14:textId="77777777"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sz w:val="24"/>
          <w:szCs w:val="24"/>
        </w:rPr>
        <w:t xml:space="preserve">          Горското стопанство следва само да определя </w:t>
      </w:r>
      <w:proofErr w:type="spellStart"/>
      <w:r w:rsidRPr="00EE54CA">
        <w:rPr>
          <w:rFonts w:ascii="Times New Roman" w:hAnsi="Times New Roman"/>
          <w:sz w:val="24"/>
          <w:szCs w:val="24"/>
        </w:rPr>
        <w:t>високотъблените</w:t>
      </w:r>
      <w:proofErr w:type="spellEnd"/>
      <w:r w:rsidRPr="00EE54CA">
        <w:rPr>
          <w:rFonts w:ascii="Times New Roman" w:hAnsi="Times New Roman"/>
          <w:sz w:val="24"/>
          <w:szCs w:val="24"/>
        </w:rPr>
        <w:t xml:space="preserve"> насаждения, в които да провежда възобновителни сечи, като се съобразява с възприетото за десетилетието ползване от всеки стопански клас.</w:t>
      </w:r>
    </w:p>
    <w:p w14:paraId="12D5F4A1" w14:textId="77777777" w:rsidR="003F3C61" w:rsidRPr="00EE54CA" w:rsidRDefault="003F3C61" w:rsidP="003F3C61">
      <w:pPr>
        <w:pStyle w:val="SilvaText"/>
        <w:rPr>
          <w:rFonts w:ascii="Times New Roman" w:hAnsi="Times New Roman"/>
          <w:sz w:val="24"/>
          <w:szCs w:val="24"/>
          <w:lang w:val="en-US"/>
        </w:rPr>
      </w:pPr>
      <w:r w:rsidRPr="00EE54CA">
        <w:rPr>
          <w:rFonts w:ascii="Times New Roman" w:hAnsi="Times New Roman"/>
          <w:sz w:val="24"/>
          <w:szCs w:val="24"/>
        </w:rPr>
        <w:t xml:space="preserve">В зрелите </w:t>
      </w:r>
      <w:proofErr w:type="spellStart"/>
      <w:r w:rsidRPr="00EE54CA">
        <w:rPr>
          <w:rFonts w:ascii="Times New Roman" w:hAnsi="Times New Roman"/>
          <w:sz w:val="24"/>
          <w:szCs w:val="24"/>
        </w:rPr>
        <w:t>издънкови</w:t>
      </w:r>
      <w:proofErr w:type="spellEnd"/>
      <w:r w:rsidRPr="00EE54CA">
        <w:rPr>
          <w:rFonts w:ascii="Times New Roman" w:hAnsi="Times New Roman"/>
          <w:sz w:val="24"/>
          <w:szCs w:val="24"/>
        </w:rPr>
        <w:t xml:space="preserve"> насаждения за превръщане да се предвиди възобновителна сеч за създаване на подходящи условия за тяхното семенно възобновяване.</w:t>
      </w:r>
    </w:p>
    <w:p w14:paraId="35168AEC" w14:textId="77777777" w:rsidR="003F3C61" w:rsidRPr="00EE54CA" w:rsidRDefault="003F3C61" w:rsidP="003F3C61">
      <w:pPr>
        <w:pStyle w:val="SilvaText"/>
        <w:rPr>
          <w:rFonts w:ascii="Times New Roman" w:hAnsi="Times New Roman"/>
          <w:sz w:val="24"/>
          <w:szCs w:val="24"/>
        </w:rPr>
      </w:pPr>
      <w:r w:rsidRPr="00EE54CA">
        <w:rPr>
          <w:rFonts w:ascii="Times New Roman" w:hAnsi="Times New Roman"/>
          <w:sz w:val="24"/>
          <w:szCs w:val="24"/>
        </w:rPr>
        <w:t xml:space="preserve">Особено внимание да се обърне на изредените и </w:t>
      </w:r>
      <w:proofErr w:type="spellStart"/>
      <w:r w:rsidRPr="00EE54CA">
        <w:rPr>
          <w:rFonts w:ascii="Times New Roman" w:hAnsi="Times New Roman"/>
          <w:sz w:val="24"/>
          <w:szCs w:val="24"/>
        </w:rPr>
        <w:t>невъзобновени</w:t>
      </w:r>
      <w:proofErr w:type="spellEnd"/>
      <w:r w:rsidRPr="00EE54CA">
        <w:rPr>
          <w:rFonts w:ascii="Times New Roman" w:hAnsi="Times New Roman"/>
          <w:sz w:val="24"/>
          <w:szCs w:val="24"/>
        </w:rPr>
        <w:t xml:space="preserve"> зрели насаждения, в които следва да се проектират мероприятия за тяхното възобновяване.</w:t>
      </w:r>
    </w:p>
    <w:p w14:paraId="3CDC4FAF" w14:textId="77777777" w:rsidR="003F3C61" w:rsidRPr="00EE54CA" w:rsidRDefault="003F3C61" w:rsidP="003F3C61">
      <w:pPr>
        <w:pStyle w:val="24"/>
        <w:tabs>
          <w:tab w:val="clear" w:pos="-90"/>
          <w:tab w:val="center" w:pos="1170"/>
        </w:tabs>
        <w:ind w:firstLine="0"/>
        <w:rPr>
          <w:szCs w:val="24"/>
        </w:rPr>
      </w:pPr>
      <w:r w:rsidRPr="00EE54CA">
        <w:rPr>
          <w:szCs w:val="24"/>
        </w:rPr>
        <w:t xml:space="preserve">          Желателно е при възобновителните сечи да не се предвижда окончателно изсичане на зрелия </w:t>
      </w:r>
      <w:proofErr w:type="spellStart"/>
      <w:r w:rsidRPr="00EE54CA">
        <w:rPr>
          <w:szCs w:val="24"/>
        </w:rPr>
        <w:t>дървостой</w:t>
      </w:r>
      <w:proofErr w:type="spellEnd"/>
      <w:r w:rsidRPr="00EE54CA">
        <w:rPr>
          <w:szCs w:val="24"/>
        </w:rPr>
        <w:t>, а да се оставят единични и групи стари дървета, както и минимално количество мъртва стояща и лежаща дървесина.</w:t>
      </w:r>
    </w:p>
    <w:p w14:paraId="6AE9BF25" w14:textId="77777777" w:rsidR="003F3C61" w:rsidRPr="00EE54CA" w:rsidRDefault="003F3C61" w:rsidP="003F3C61">
      <w:pPr>
        <w:pStyle w:val="24"/>
        <w:tabs>
          <w:tab w:val="clear" w:pos="-90"/>
          <w:tab w:val="center" w:pos="1170"/>
        </w:tabs>
        <w:ind w:firstLine="0"/>
        <w:rPr>
          <w:szCs w:val="24"/>
        </w:rPr>
      </w:pPr>
      <w:r w:rsidRPr="00EE54CA">
        <w:rPr>
          <w:szCs w:val="24"/>
        </w:rPr>
        <w:t xml:space="preserve">          При възобновителни сечи в </w:t>
      </w:r>
      <w:proofErr w:type="spellStart"/>
      <w:r w:rsidRPr="00EE54CA">
        <w:rPr>
          <w:szCs w:val="24"/>
        </w:rPr>
        <w:t>издънкови</w:t>
      </w:r>
      <w:proofErr w:type="spellEnd"/>
      <w:r w:rsidRPr="00EE54CA">
        <w:rPr>
          <w:szCs w:val="24"/>
        </w:rPr>
        <w:t xml:space="preserve"> насаждения са превръщане в семенни, да се предвижда отглеждане на подраста.          </w:t>
      </w:r>
    </w:p>
    <w:p w14:paraId="2456CEBA" w14:textId="34EB012C" w:rsidR="003F3C61" w:rsidRPr="00EE54CA" w:rsidRDefault="003F3C61" w:rsidP="003F3C61">
      <w:pPr>
        <w:pStyle w:val="SilvaText"/>
        <w:rPr>
          <w:rFonts w:ascii="Times New Roman" w:hAnsi="Times New Roman"/>
          <w:sz w:val="24"/>
          <w:szCs w:val="24"/>
        </w:rPr>
      </w:pPr>
      <w:r w:rsidRPr="00EE54CA">
        <w:rPr>
          <w:rFonts w:ascii="Times New Roman" w:hAnsi="Times New Roman"/>
          <w:sz w:val="24"/>
          <w:szCs w:val="24"/>
        </w:rPr>
        <w:t>Много внимателно да се подхожда при избора на интензивността на възобновителните сечи около каптажи за битово водоснабдяване на селищата и по протежение на основните пътища, така че да се съхрани естествената среда и облика на ландшафта.</w:t>
      </w:r>
    </w:p>
    <w:p w14:paraId="314578C8" w14:textId="44BD5083" w:rsidR="003F3C61" w:rsidRPr="00EE54CA" w:rsidRDefault="003F3C61" w:rsidP="003F3C61">
      <w:pPr>
        <w:pStyle w:val="SilvaText"/>
        <w:rPr>
          <w:rFonts w:ascii="Times New Roman" w:hAnsi="Times New Roman"/>
          <w:sz w:val="24"/>
          <w:szCs w:val="24"/>
        </w:rPr>
      </w:pPr>
      <w:r w:rsidRPr="00EE54CA">
        <w:rPr>
          <w:rFonts w:ascii="Times New Roman" w:hAnsi="Times New Roman"/>
          <w:sz w:val="24"/>
          <w:szCs w:val="24"/>
        </w:rPr>
        <w:t>При подходящи условия, да се определят насаждения в които да се провежда сеч  по метода за индивидуално производство на висококачествена дървесина.</w:t>
      </w:r>
    </w:p>
    <w:p w14:paraId="513767DF" w14:textId="77777777"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b/>
          <w:sz w:val="24"/>
          <w:szCs w:val="24"/>
        </w:rPr>
        <w:t>Селекционна сеч</w:t>
      </w:r>
      <w:r w:rsidRPr="00EE54CA">
        <w:rPr>
          <w:rFonts w:ascii="Times New Roman" w:hAnsi="Times New Roman"/>
          <w:sz w:val="24"/>
          <w:szCs w:val="24"/>
        </w:rPr>
        <w:t xml:space="preserve"> да се планира в насажденията за семепроизводство</w:t>
      </w:r>
      <w:r w:rsidRPr="00EE54CA">
        <w:rPr>
          <w:rFonts w:ascii="Times New Roman" w:hAnsi="Times New Roman"/>
          <w:sz w:val="24"/>
          <w:szCs w:val="24"/>
          <w:lang w:val="en-US"/>
        </w:rPr>
        <w:t xml:space="preserve"> </w:t>
      </w:r>
      <w:r w:rsidRPr="00EE54CA">
        <w:rPr>
          <w:rFonts w:ascii="Times New Roman" w:hAnsi="Times New Roman"/>
          <w:sz w:val="24"/>
          <w:szCs w:val="24"/>
        </w:rPr>
        <w:t xml:space="preserve">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w:t>
      </w:r>
      <w:r w:rsidRPr="00EE54CA">
        <w:rPr>
          <w:rFonts w:ascii="Times New Roman" w:hAnsi="Times New Roman"/>
          <w:sz w:val="24"/>
          <w:szCs w:val="24"/>
        </w:rPr>
        <w:lastRenderedPageBreak/>
        <w:t xml:space="preserve">горската </w:t>
      </w:r>
      <w:proofErr w:type="spellStart"/>
      <w:r w:rsidRPr="00EE54CA">
        <w:rPr>
          <w:rFonts w:ascii="Times New Roman" w:hAnsi="Times New Roman"/>
          <w:sz w:val="24"/>
          <w:szCs w:val="24"/>
        </w:rPr>
        <w:t>семепроизводствена</w:t>
      </w:r>
      <w:proofErr w:type="spellEnd"/>
      <w:r w:rsidRPr="00EE54CA">
        <w:rPr>
          <w:rFonts w:ascii="Times New Roman" w:hAnsi="Times New Roman"/>
          <w:sz w:val="24"/>
          <w:szCs w:val="24"/>
        </w:rPr>
        <w:t xml:space="preserve"> база, събирането и добива на горски репродуктивни материали, тяхното окачествяване, търговия и износ.</w:t>
      </w:r>
    </w:p>
    <w:p w14:paraId="5598C055" w14:textId="77777777" w:rsidR="003F3C61" w:rsidRPr="00EE54CA" w:rsidRDefault="003F3C61" w:rsidP="003F3C61">
      <w:pPr>
        <w:pStyle w:val="SilvaText"/>
        <w:ind w:firstLine="0"/>
        <w:rPr>
          <w:rFonts w:ascii="Times New Roman" w:hAnsi="Times New Roman"/>
          <w:sz w:val="24"/>
          <w:szCs w:val="24"/>
        </w:rPr>
      </w:pPr>
      <w:r w:rsidRPr="00EE54CA">
        <w:rPr>
          <w:rFonts w:ascii="Times New Roman" w:hAnsi="Times New Roman"/>
          <w:b/>
          <w:sz w:val="24"/>
          <w:szCs w:val="24"/>
        </w:rPr>
        <w:t>Техническа сеч</w:t>
      </w:r>
      <w:r w:rsidRPr="00EE54CA">
        <w:rPr>
          <w:rFonts w:ascii="Times New Roman" w:hAnsi="Times New Roman"/>
          <w:sz w:val="24"/>
          <w:szCs w:val="24"/>
        </w:rPr>
        <w:t xml:space="preserve"> да се планира за:</w:t>
      </w:r>
    </w:p>
    <w:p w14:paraId="6017736A" w14:textId="77777777" w:rsidR="003F3C61" w:rsidRPr="00EE54CA" w:rsidRDefault="003F3C61" w:rsidP="003F3C61">
      <w:pPr>
        <w:pStyle w:val="SilvaText"/>
        <w:rPr>
          <w:rFonts w:ascii="Times New Roman" w:hAnsi="Times New Roman"/>
          <w:sz w:val="24"/>
          <w:szCs w:val="24"/>
        </w:rPr>
      </w:pPr>
      <w:r w:rsidRPr="00EE54CA">
        <w:rPr>
          <w:rFonts w:ascii="Times New Roman" w:hAnsi="Times New Roman"/>
          <w:sz w:val="24"/>
          <w:szCs w:val="24"/>
        </w:rPr>
        <w:t>•</w:t>
      </w:r>
      <w:r w:rsidRPr="00EE54CA">
        <w:rPr>
          <w:rFonts w:ascii="Times New Roman" w:hAnsi="Times New Roman"/>
          <w:sz w:val="24"/>
          <w:szCs w:val="24"/>
        </w:rPr>
        <w:tab/>
        <w:t>опазване на горските територии от пожари;</w:t>
      </w:r>
    </w:p>
    <w:p w14:paraId="7EB390FB" w14:textId="77777777" w:rsidR="003F3C61" w:rsidRPr="00EE54CA" w:rsidRDefault="003F3C61" w:rsidP="003F3C61">
      <w:pPr>
        <w:pStyle w:val="SilvaText"/>
        <w:rPr>
          <w:rFonts w:ascii="Times New Roman" w:hAnsi="Times New Roman"/>
          <w:sz w:val="24"/>
          <w:szCs w:val="24"/>
          <w:lang w:val="en-US"/>
        </w:rPr>
      </w:pPr>
      <w:r w:rsidRPr="00EE54CA">
        <w:rPr>
          <w:rFonts w:ascii="Times New Roman" w:hAnsi="Times New Roman"/>
          <w:sz w:val="24"/>
          <w:szCs w:val="24"/>
        </w:rPr>
        <w:t>•</w:t>
      </w:r>
      <w:r w:rsidRPr="00EE54CA">
        <w:rPr>
          <w:rFonts w:ascii="Times New Roman" w:hAnsi="Times New Roman"/>
          <w:sz w:val="24"/>
          <w:szCs w:val="24"/>
        </w:rPr>
        <w:tab/>
        <w:t>нуждите на ловното стопанство;</w:t>
      </w:r>
    </w:p>
    <w:p w14:paraId="49CDE777" w14:textId="1C3FC1DE" w:rsidR="003F3C61" w:rsidRDefault="003F3C61" w:rsidP="003F3C61">
      <w:pPr>
        <w:pStyle w:val="SilvaText"/>
        <w:rPr>
          <w:rFonts w:ascii="Times New Roman" w:hAnsi="Times New Roman"/>
          <w:sz w:val="24"/>
          <w:szCs w:val="24"/>
        </w:rPr>
      </w:pPr>
      <w:r w:rsidRPr="00EE54CA">
        <w:rPr>
          <w:rFonts w:ascii="Times New Roman" w:hAnsi="Times New Roman"/>
          <w:sz w:val="24"/>
          <w:szCs w:val="24"/>
        </w:rPr>
        <w:t>•</w:t>
      </w:r>
      <w:r w:rsidRPr="00EE54CA">
        <w:rPr>
          <w:rFonts w:ascii="Times New Roman" w:hAnsi="Times New Roman"/>
          <w:sz w:val="24"/>
          <w:szCs w:val="24"/>
        </w:rPr>
        <w:tab/>
        <w:t>просветляване на камионни горски пътища;</w:t>
      </w:r>
    </w:p>
    <w:p w14:paraId="54FD314C" w14:textId="1013504C" w:rsidR="00E50229" w:rsidRPr="00EE54CA" w:rsidRDefault="00E50229" w:rsidP="003F3C61">
      <w:pPr>
        <w:pStyle w:val="SilvaText"/>
        <w:rPr>
          <w:rFonts w:ascii="Times New Roman" w:hAnsi="Times New Roman"/>
          <w:sz w:val="24"/>
          <w:szCs w:val="24"/>
        </w:rPr>
      </w:pPr>
      <w:r w:rsidRPr="00EE54CA">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прокари</w:t>
      </w:r>
      <w:proofErr w:type="spellEnd"/>
    </w:p>
    <w:p w14:paraId="54E8593E" w14:textId="1FCAFA53" w:rsidR="003F3C61" w:rsidRPr="00EE54CA" w:rsidRDefault="003F3C61" w:rsidP="003F3C61">
      <w:pPr>
        <w:pStyle w:val="SilvaText"/>
        <w:rPr>
          <w:rFonts w:ascii="Times New Roman" w:hAnsi="Times New Roman"/>
          <w:sz w:val="24"/>
          <w:szCs w:val="24"/>
        </w:rPr>
      </w:pPr>
      <w:r w:rsidRPr="00EE54CA">
        <w:rPr>
          <w:rFonts w:ascii="Times New Roman" w:hAnsi="Times New Roman"/>
          <w:sz w:val="24"/>
          <w:szCs w:val="24"/>
        </w:rPr>
        <w:t xml:space="preserve">В </w:t>
      </w:r>
      <w:proofErr w:type="spellStart"/>
      <w:r w:rsidRPr="00EE54CA">
        <w:rPr>
          <w:rFonts w:ascii="Times New Roman" w:hAnsi="Times New Roman"/>
          <w:sz w:val="24"/>
          <w:szCs w:val="24"/>
        </w:rPr>
        <w:t>таксационното</w:t>
      </w:r>
      <w:proofErr w:type="spellEnd"/>
      <w:r w:rsidRPr="00EE54CA">
        <w:rPr>
          <w:rFonts w:ascii="Times New Roman" w:hAnsi="Times New Roman"/>
          <w:sz w:val="24"/>
          <w:szCs w:val="24"/>
        </w:rPr>
        <w:t xml:space="preserve"> описание да се отрази целта на техническата сеч, </w:t>
      </w:r>
      <w:r w:rsidR="0074009A">
        <w:rPr>
          <w:rFonts w:ascii="Times New Roman" w:hAnsi="Times New Roman"/>
          <w:sz w:val="24"/>
          <w:szCs w:val="24"/>
        </w:rPr>
        <w:t>като при просветляване на пътища да не се определя ползване.</w:t>
      </w:r>
    </w:p>
    <w:p w14:paraId="70B476AA" w14:textId="77777777" w:rsidR="003F3C61" w:rsidRPr="00EE54CA" w:rsidRDefault="003F3C61" w:rsidP="003F3C61">
      <w:pPr>
        <w:pStyle w:val="24"/>
        <w:tabs>
          <w:tab w:val="clear" w:pos="-90"/>
          <w:tab w:val="center" w:pos="1170"/>
        </w:tabs>
        <w:ind w:firstLine="0"/>
        <w:rPr>
          <w:b/>
          <w:szCs w:val="24"/>
        </w:rPr>
      </w:pPr>
      <w:r w:rsidRPr="00EE54CA">
        <w:rPr>
          <w:b/>
          <w:szCs w:val="24"/>
        </w:rPr>
        <w:t>Сечи за трансформация са:</w:t>
      </w:r>
    </w:p>
    <w:p w14:paraId="56393B1D" w14:textId="77777777" w:rsidR="003F3C61" w:rsidRPr="00EE54CA" w:rsidRDefault="003F3C61" w:rsidP="003F3C61">
      <w:pPr>
        <w:pStyle w:val="24"/>
        <w:numPr>
          <w:ilvl w:val="0"/>
          <w:numId w:val="13"/>
        </w:numPr>
        <w:tabs>
          <w:tab w:val="clear" w:pos="-90"/>
          <w:tab w:val="center" w:pos="1170"/>
        </w:tabs>
        <w:rPr>
          <w:szCs w:val="24"/>
        </w:rPr>
      </w:pPr>
      <w:proofErr w:type="spellStart"/>
      <w:r w:rsidRPr="00EE54CA">
        <w:rPr>
          <w:szCs w:val="24"/>
        </w:rPr>
        <w:t>отгледна</w:t>
      </w:r>
      <w:proofErr w:type="spellEnd"/>
      <w:r w:rsidRPr="00EE54CA">
        <w:rPr>
          <w:szCs w:val="24"/>
        </w:rPr>
        <w:t xml:space="preserve"> или възобновителна сеч в </w:t>
      </w:r>
      <w:proofErr w:type="spellStart"/>
      <w:r w:rsidRPr="00EE54CA">
        <w:rPr>
          <w:szCs w:val="24"/>
        </w:rPr>
        <w:t>издънкови</w:t>
      </w:r>
      <w:proofErr w:type="spellEnd"/>
      <w:r w:rsidRPr="00EE54CA">
        <w:rPr>
          <w:szCs w:val="24"/>
        </w:rPr>
        <w:t xml:space="preserve"> насаждения за превръщане в семенни;</w:t>
      </w:r>
    </w:p>
    <w:p w14:paraId="6C9D9BFA" w14:textId="77777777" w:rsidR="003F3C61" w:rsidRPr="00EE54CA" w:rsidRDefault="003F3C61" w:rsidP="003F3C61">
      <w:pPr>
        <w:pStyle w:val="24"/>
        <w:numPr>
          <w:ilvl w:val="0"/>
          <w:numId w:val="13"/>
        </w:numPr>
        <w:tabs>
          <w:tab w:val="clear" w:pos="-90"/>
          <w:tab w:val="center" w:pos="1170"/>
        </w:tabs>
        <w:rPr>
          <w:szCs w:val="24"/>
        </w:rPr>
      </w:pPr>
      <w:proofErr w:type="spellStart"/>
      <w:r w:rsidRPr="00EE54CA">
        <w:rPr>
          <w:szCs w:val="24"/>
        </w:rPr>
        <w:t>отгледна</w:t>
      </w:r>
      <w:proofErr w:type="spellEnd"/>
      <w:r w:rsidRPr="00EE54CA">
        <w:rPr>
          <w:szCs w:val="24"/>
        </w:rPr>
        <w:t xml:space="preserve"> и възобновителна сеч за превръщане на гори с изкуствен произход в такива с естествен;</w:t>
      </w:r>
    </w:p>
    <w:p w14:paraId="7575BADB" w14:textId="77777777" w:rsidR="003F3C61" w:rsidRPr="00EE54CA" w:rsidRDefault="003F3C61" w:rsidP="003F3C61">
      <w:pPr>
        <w:pStyle w:val="24"/>
        <w:numPr>
          <w:ilvl w:val="0"/>
          <w:numId w:val="13"/>
        </w:numPr>
        <w:tabs>
          <w:tab w:val="clear" w:pos="-90"/>
          <w:tab w:val="center" w:pos="1170"/>
        </w:tabs>
        <w:rPr>
          <w:szCs w:val="24"/>
        </w:rPr>
      </w:pPr>
      <w:r w:rsidRPr="00EE54CA">
        <w:rPr>
          <w:szCs w:val="24"/>
        </w:rPr>
        <w:t xml:space="preserve">сечи за преминаване от </w:t>
      </w:r>
      <w:proofErr w:type="spellStart"/>
      <w:r w:rsidRPr="00EE54CA">
        <w:rPr>
          <w:szCs w:val="24"/>
        </w:rPr>
        <w:t>сечищна</w:t>
      </w:r>
      <w:proofErr w:type="spellEnd"/>
      <w:r w:rsidRPr="00EE54CA">
        <w:rPr>
          <w:szCs w:val="24"/>
        </w:rPr>
        <w:t xml:space="preserve"> в изборна структура на насажденията</w:t>
      </w:r>
    </w:p>
    <w:p w14:paraId="408E5945" w14:textId="77777777" w:rsidR="003F3C61" w:rsidRPr="00EE54CA" w:rsidRDefault="003F3C61" w:rsidP="003F3C61">
      <w:pPr>
        <w:pStyle w:val="SilvaText"/>
        <w:rPr>
          <w:rFonts w:ascii="Times New Roman" w:hAnsi="Times New Roman"/>
          <w:sz w:val="24"/>
          <w:szCs w:val="24"/>
        </w:rPr>
      </w:pPr>
      <w:proofErr w:type="spellStart"/>
      <w:r w:rsidRPr="00EE54CA">
        <w:rPr>
          <w:rFonts w:ascii="Times New Roman" w:hAnsi="Times New Roman"/>
          <w:sz w:val="24"/>
          <w:szCs w:val="24"/>
        </w:rPr>
        <w:t>Сечите</w:t>
      </w:r>
      <w:proofErr w:type="spellEnd"/>
      <w:r w:rsidRPr="00EE54CA">
        <w:rPr>
          <w:rFonts w:ascii="Times New Roman" w:hAnsi="Times New Roman"/>
          <w:sz w:val="24"/>
          <w:szCs w:val="24"/>
        </w:rPr>
        <w:t xml:space="preserve"> в защитните и специалните горски територии да се планират съобразно конкретните функции, които изпълнява отделното насаждение.</w:t>
      </w:r>
    </w:p>
    <w:p w14:paraId="300393B2" w14:textId="32E8C344" w:rsidR="003F3C61" w:rsidRPr="00EE54CA" w:rsidRDefault="003F3C61" w:rsidP="003F3C61">
      <w:pPr>
        <w:pStyle w:val="af2"/>
        <w:rPr>
          <w:sz w:val="24"/>
          <w:szCs w:val="24"/>
          <w:lang w:val="bg-BG"/>
        </w:rPr>
      </w:pPr>
      <w:r w:rsidRPr="00EE54CA">
        <w:rPr>
          <w:sz w:val="24"/>
          <w:szCs w:val="24"/>
        </w:rPr>
        <w:t xml:space="preserve">В </w:t>
      </w:r>
      <w:proofErr w:type="spellStart"/>
      <w:r w:rsidRPr="00EE54CA">
        <w:rPr>
          <w:sz w:val="24"/>
          <w:szCs w:val="24"/>
        </w:rPr>
        <w:t>ивиц</w:t>
      </w:r>
      <w:proofErr w:type="spellEnd"/>
      <w:r w:rsidRPr="00EE54CA">
        <w:rPr>
          <w:sz w:val="24"/>
          <w:szCs w:val="24"/>
          <w:lang w:val="bg-BG"/>
        </w:rPr>
        <w:t>а</w:t>
      </w:r>
      <w:r w:rsidRPr="00EE54CA">
        <w:rPr>
          <w:sz w:val="24"/>
          <w:szCs w:val="24"/>
        </w:rPr>
        <w:t xml:space="preserve"> 10-20 м. </w:t>
      </w:r>
      <w:proofErr w:type="spellStart"/>
      <w:proofErr w:type="gramStart"/>
      <w:r w:rsidRPr="00EE54CA">
        <w:rPr>
          <w:sz w:val="24"/>
          <w:szCs w:val="24"/>
        </w:rPr>
        <w:t>покрай</w:t>
      </w:r>
      <w:proofErr w:type="spellEnd"/>
      <w:r w:rsidRPr="00EE54CA">
        <w:rPr>
          <w:sz w:val="24"/>
          <w:szCs w:val="24"/>
        </w:rPr>
        <w:t xml:space="preserve"> </w:t>
      </w:r>
      <w:r w:rsidRPr="00EE54CA">
        <w:rPr>
          <w:sz w:val="24"/>
          <w:szCs w:val="24"/>
          <w:lang w:val="bg-BG"/>
        </w:rPr>
        <w:t xml:space="preserve"> </w:t>
      </w:r>
      <w:proofErr w:type="spellStart"/>
      <w:r w:rsidRPr="00EE54CA">
        <w:rPr>
          <w:sz w:val="24"/>
          <w:szCs w:val="24"/>
        </w:rPr>
        <w:t>водни</w:t>
      </w:r>
      <w:proofErr w:type="spellEnd"/>
      <w:proofErr w:type="gramEnd"/>
      <w:r w:rsidRPr="00EE54CA">
        <w:rPr>
          <w:sz w:val="24"/>
          <w:szCs w:val="24"/>
        </w:rPr>
        <w:t xml:space="preserve"> </w:t>
      </w:r>
      <w:proofErr w:type="spellStart"/>
      <w:r w:rsidRPr="00EE54CA">
        <w:rPr>
          <w:sz w:val="24"/>
          <w:szCs w:val="24"/>
        </w:rPr>
        <w:t>течения</w:t>
      </w:r>
      <w:proofErr w:type="spellEnd"/>
      <w:r w:rsidRPr="00EE54CA">
        <w:rPr>
          <w:sz w:val="24"/>
          <w:szCs w:val="24"/>
        </w:rPr>
        <w:t xml:space="preserve">, </w:t>
      </w:r>
      <w:proofErr w:type="spellStart"/>
      <w:r w:rsidRPr="00EE54CA">
        <w:rPr>
          <w:sz w:val="24"/>
          <w:szCs w:val="24"/>
        </w:rPr>
        <w:t>републикански</w:t>
      </w:r>
      <w:proofErr w:type="spellEnd"/>
      <w:r w:rsidRPr="00EE54CA">
        <w:rPr>
          <w:sz w:val="24"/>
          <w:szCs w:val="24"/>
        </w:rPr>
        <w:t xml:space="preserve"> и </w:t>
      </w:r>
      <w:proofErr w:type="spellStart"/>
      <w:r w:rsidRPr="00EE54CA">
        <w:rPr>
          <w:sz w:val="24"/>
          <w:szCs w:val="24"/>
        </w:rPr>
        <w:t>общински</w:t>
      </w:r>
      <w:proofErr w:type="spellEnd"/>
      <w:r w:rsidRPr="00EE54CA">
        <w:rPr>
          <w:sz w:val="24"/>
          <w:szCs w:val="24"/>
        </w:rPr>
        <w:t xml:space="preserve"> </w:t>
      </w:r>
      <w:proofErr w:type="spellStart"/>
      <w:r w:rsidRPr="00EE54CA">
        <w:rPr>
          <w:sz w:val="24"/>
          <w:szCs w:val="24"/>
        </w:rPr>
        <w:t>пътища</w:t>
      </w:r>
      <w:proofErr w:type="spellEnd"/>
      <w:r w:rsidRPr="00EE54CA">
        <w:rPr>
          <w:sz w:val="24"/>
          <w:szCs w:val="24"/>
        </w:rPr>
        <w:t xml:space="preserve">, </w:t>
      </w:r>
      <w:proofErr w:type="spellStart"/>
      <w:r w:rsidRPr="00EE54CA">
        <w:rPr>
          <w:sz w:val="24"/>
          <w:szCs w:val="24"/>
        </w:rPr>
        <w:t>сечите</w:t>
      </w:r>
      <w:proofErr w:type="spellEnd"/>
      <w:r w:rsidRPr="00EE54CA">
        <w:rPr>
          <w:sz w:val="24"/>
          <w:szCs w:val="24"/>
        </w:rPr>
        <w:t xml:space="preserve"> </w:t>
      </w:r>
      <w:proofErr w:type="spellStart"/>
      <w:r w:rsidRPr="00EE54CA">
        <w:rPr>
          <w:sz w:val="24"/>
          <w:szCs w:val="24"/>
        </w:rPr>
        <w:t>да</w:t>
      </w:r>
      <w:proofErr w:type="spellEnd"/>
      <w:r w:rsidRPr="00EE54CA">
        <w:rPr>
          <w:sz w:val="24"/>
          <w:szCs w:val="24"/>
        </w:rPr>
        <w:t xml:space="preserve"> </w:t>
      </w:r>
      <w:proofErr w:type="spellStart"/>
      <w:r w:rsidRPr="00EE54CA">
        <w:rPr>
          <w:sz w:val="24"/>
          <w:szCs w:val="24"/>
        </w:rPr>
        <w:t>се</w:t>
      </w:r>
      <w:proofErr w:type="spellEnd"/>
      <w:r w:rsidRPr="00EE54CA">
        <w:rPr>
          <w:sz w:val="24"/>
          <w:szCs w:val="24"/>
        </w:rPr>
        <w:t xml:space="preserve"> </w:t>
      </w:r>
      <w:proofErr w:type="spellStart"/>
      <w:r w:rsidRPr="00EE54CA">
        <w:rPr>
          <w:sz w:val="24"/>
          <w:szCs w:val="24"/>
        </w:rPr>
        <w:t>планират</w:t>
      </w:r>
      <w:proofErr w:type="spellEnd"/>
      <w:r w:rsidRPr="00EE54CA">
        <w:rPr>
          <w:sz w:val="24"/>
          <w:szCs w:val="24"/>
        </w:rPr>
        <w:t xml:space="preserve"> с </w:t>
      </w:r>
      <w:proofErr w:type="spellStart"/>
      <w:r w:rsidRPr="00EE54CA">
        <w:rPr>
          <w:sz w:val="24"/>
          <w:szCs w:val="24"/>
        </w:rPr>
        <w:t>по-ниска</w:t>
      </w:r>
      <w:proofErr w:type="spellEnd"/>
      <w:r w:rsidRPr="00EE54CA">
        <w:rPr>
          <w:sz w:val="24"/>
          <w:szCs w:val="24"/>
        </w:rPr>
        <w:t xml:space="preserve"> </w:t>
      </w:r>
      <w:proofErr w:type="spellStart"/>
      <w:r w:rsidRPr="00EE54CA">
        <w:rPr>
          <w:sz w:val="24"/>
          <w:szCs w:val="24"/>
        </w:rPr>
        <w:t>интензивност</w:t>
      </w:r>
      <w:proofErr w:type="spellEnd"/>
      <w:r w:rsidR="00A32C25">
        <w:rPr>
          <w:sz w:val="24"/>
          <w:szCs w:val="24"/>
          <w:lang w:val="bg-BG"/>
        </w:rPr>
        <w:t>.</w:t>
      </w:r>
    </w:p>
    <w:p w14:paraId="3B54D950" w14:textId="77777777" w:rsidR="001E12E4" w:rsidRDefault="003F3C61" w:rsidP="003F3C61">
      <w:pPr>
        <w:pStyle w:val="24"/>
        <w:tabs>
          <w:tab w:val="clear" w:pos="-90"/>
          <w:tab w:val="center" w:pos="1170"/>
        </w:tabs>
        <w:ind w:firstLine="0"/>
        <w:rPr>
          <w:szCs w:val="24"/>
        </w:rPr>
      </w:pPr>
      <w:r w:rsidRPr="00EE54CA">
        <w:rPr>
          <w:szCs w:val="24"/>
        </w:rPr>
        <w:t xml:space="preserve">          При планиране на </w:t>
      </w:r>
      <w:proofErr w:type="spellStart"/>
      <w:r w:rsidRPr="00EE54CA">
        <w:rPr>
          <w:szCs w:val="24"/>
        </w:rPr>
        <w:t>сечите</w:t>
      </w:r>
      <w:proofErr w:type="spellEnd"/>
      <w:r w:rsidRPr="00EE54CA">
        <w:rPr>
          <w:szCs w:val="24"/>
        </w:rPr>
        <w:t xml:space="preserve"> максимално да се запазват редките и характерни за района видове.</w:t>
      </w:r>
    </w:p>
    <w:p w14:paraId="1445CF29" w14:textId="39E2173C" w:rsidR="003F3C61" w:rsidRPr="00EE54CA" w:rsidRDefault="001E12E4" w:rsidP="003F3C61">
      <w:pPr>
        <w:pStyle w:val="24"/>
        <w:tabs>
          <w:tab w:val="clear" w:pos="-90"/>
          <w:tab w:val="center" w:pos="1170"/>
        </w:tabs>
        <w:ind w:firstLine="0"/>
        <w:rPr>
          <w:szCs w:val="24"/>
        </w:rPr>
      </w:pPr>
      <w:r>
        <w:rPr>
          <w:szCs w:val="24"/>
        </w:rPr>
        <w:t xml:space="preserve">          При констатирани повреди от биотични и </w:t>
      </w:r>
      <w:proofErr w:type="spellStart"/>
      <w:r>
        <w:rPr>
          <w:szCs w:val="24"/>
        </w:rPr>
        <w:t>абиотични</w:t>
      </w:r>
      <w:proofErr w:type="spellEnd"/>
      <w:r>
        <w:rPr>
          <w:szCs w:val="24"/>
        </w:rPr>
        <w:t xml:space="preserve"> фактори да се планират </w:t>
      </w:r>
      <w:r w:rsidRPr="001E12E4">
        <w:rPr>
          <w:b/>
          <w:bCs/>
          <w:szCs w:val="24"/>
        </w:rPr>
        <w:t>санитарни и принудителни сечи</w:t>
      </w:r>
      <w:r>
        <w:rPr>
          <w:szCs w:val="24"/>
        </w:rPr>
        <w:t xml:space="preserve">.  </w:t>
      </w:r>
      <w:r w:rsidR="003F3C61" w:rsidRPr="00EE54CA">
        <w:rPr>
          <w:szCs w:val="24"/>
        </w:rPr>
        <w:t xml:space="preserve">           </w:t>
      </w:r>
    </w:p>
    <w:p w14:paraId="552913E9" w14:textId="77777777" w:rsidR="003F3C61" w:rsidRPr="00EE54CA" w:rsidRDefault="003F3C61" w:rsidP="003F3C61">
      <w:pPr>
        <w:pStyle w:val="24"/>
        <w:tabs>
          <w:tab w:val="clear" w:pos="-90"/>
          <w:tab w:val="center" w:pos="1170"/>
        </w:tabs>
        <w:ind w:firstLine="0"/>
        <w:rPr>
          <w:b/>
          <w:szCs w:val="24"/>
        </w:rPr>
      </w:pPr>
      <w:r w:rsidRPr="00EE54CA">
        <w:rPr>
          <w:b/>
          <w:szCs w:val="24"/>
        </w:rPr>
        <w:t>2. Определяне размера на ползване</w:t>
      </w:r>
    </w:p>
    <w:p w14:paraId="23EDBE71" w14:textId="77777777" w:rsidR="003F3C61" w:rsidRPr="00EE54CA" w:rsidRDefault="003F3C61" w:rsidP="003F3C61">
      <w:pPr>
        <w:pStyle w:val="24"/>
        <w:tabs>
          <w:tab w:val="clear" w:pos="-90"/>
          <w:tab w:val="center" w:pos="1170"/>
        </w:tabs>
        <w:ind w:firstLine="0"/>
        <w:rPr>
          <w:b/>
          <w:szCs w:val="24"/>
        </w:rPr>
      </w:pPr>
      <w:r w:rsidRPr="00EE54CA">
        <w:rPr>
          <w:b/>
          <w:szCs w:val="24"/>
        </w:rPr>
        <w:t>2.1. Ползване на дървесина</w:t>
      </w:r>
    </w:p>
    <w:p w14:paraId="72AFC4FF" w14:textId="19B42855" w:rsidR="003F3C61" w:rsidRPr="00EE54CA" w:rsidRDefault="003F3C61" w:rsidP="003F3C61">
      <w:pPr>
        <w:pStyle w:val="24"/>
        <w:tabs>
          <w:tab w:val="clear" w:pos="-90"/>
          <w:tab w:val="center" w:pos="1170"/>
        </w:tabs>
        <w:ind w:firstLine="0"/>
        <w:rPr>
          <w:szCs w:val="24"/>
        </w:rPr>
      </w:pPr>
      <w:r w:rsidRPr="00EE54CA">
        <w:rPr>
          <w:szCs w:val="24"/>
        </w:rPr>
        <w:t xml:space="preserve">          Тъй като </w:t>
      </w:r>
      <w:r w:rsidR="00D64A93">
        <w:rPr>
          <w:szCs w:val="24"/>
        </w:rPr>
        <w:t>н</w:t>
      </w:r>
      <w:r w:rsidR="00E50229">
        <w:rPr>
          <w:szCs w:val="24"/>
        </w:rPr>
        <w:t>ад 80%</w:t>
      </w:r>
      <w:r w:rsidRPr="00EE54CA">
        <w:rPr>
          <w:szCs w:val="24"/>
        </w:rPr>
        <w:t xml:space="preserve"> от територията е със защитни и специални функции, ползването от възобновителни сечи във високостъблените условни стопански класове да се определи по състояние, като за контрол се изчисли и по </w:t>
      </w:r>
      <w:proofErr w:type="spellStart"/>
      <w:r w:rsidRPr="00EE54CA">
        <w:rPr>
          <w:szCs w:val="24"/>
        </w:rPr>
        <w:t>формулните</w:t>
      </w:r>
      <w:proofErr w:type="spellEnd"/>
      <w:r w:rsidRPr="00EE54CA">
        <w:rPr>
          <w:szCs w:val="24"/>
        </w:rPr>
        <w:t xml:space="preserve"> методи, възприети в Наредба № 18.</w:t>
      </w:r>
    </w:p>
    <w:p w14:paraId="5C256392" w14:textId="4E6C7F14" w:rsidR="003F3C61" w:rsidRPr="00EE54CA" w:rsidRDefault="003F3C61" w:rsidP="003F3C61">
      <w:pPr>
        <w:pStyle w:val="24"/>
        <w:tabs>
          <w:tab w:val="clear" w:pos="-90"/>
          <w:tab w:val="center" w:pos="1170"/>
        </w:tabs>
        <w:ind w:firstLine="0"/>
        <w:rPr>
          <w:szCs w:val="24"/>
        </w:rPr>
      </w:pPr>
      <w:r w:rsidRPr="00EE54CA">
        <w:rPr>
          <w:szCs w:val="24"/>
        </w:rPr>
        <w:t xml:space="preserve">          В нискостъблените и </w:t>
      </w:r>
      <w:r w:rsidR="006A429F">
        <w:rPr>
          <w:szCs w:val="24"/>
        </w:rPr>
        <w:t xml:space="preserve">в </w:t>
      </w:r>
      <w:proofErr w:type="spellStart"/>
      <w:r w:rsidRPr="00EE54CA">
        <w:rPr>
          <w:szCs w:val="24"/>
        </w:rPr>
        <w:t>издънковите</w:t>
      </w:r>
      <w:proofErr w:type="spellEnd"/>
      <w:r w:rsidRPr="00EE54CA">
        <w:rPr>
          <w:szCs w:val="24"/>
        </w:rPr>
        <w:t xml:space="preserve"> гори за превръщане</w:t>
      </w:r>
      <w:r w:rsidR="006A429F">
        <w:rPr>
          <w:szCs w:val="24"/>
        </w:rPr>
        <w:t xml:space="preserve"> в семенни</w:t>
      </w:r>
      <w:r w:rsidRPr="00EE54CA">
        <w:rPr>
          <w:szCs w:val="24"/>
        </w:rPr>
        <w:t xml:space="preserve"> ползването от възобновителни сечи да се определи по състояние – като сбор от ползването в отделните зрели насаждения, без да се контролира по </w:t>
      </w:r>
      <w:proofErr w:type="spellStart"/>
      <w:r w:rsidRPr="00EE54CA">
        <w:rPr>
          <w:szCs w:val="24"/>
        </w:rPr>
        <w:t>формулните</w:t>
      </w:r>
      <w:proofErr w:type="spellEnd"/>
      <w:r w:rsidRPr="00EE54CA">
        <w:rPr>
          <w:szCs w:val="24"/>
        </w:rPr>
        <w:t xml:space="preserve"> методи.  </w:t>
      </w:r>
    </w:p>
    <w:p w14:paraId="2169B879"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r w:rsidRPr="00EE54CA">
        <w:rPr>
          <w:szCs w:val="24"/>
          <w:lang w:val="en-US"/>
        </w:rPr>
        <w:t xml:space="preserve"> </w:t>
      </w:r>
      <w:r w:rsidRPr="00EE54CA">
        <w:rPr>
          <w:szCs w:val="24"/>
        </w:rPr>
        <w:t xml:space="preserve">При определяне размера на ползването от възобновителни сечи по </w:t>
      </w:r>
      <w:proofErr w:type="spellStart"/>
      <w:r w:rsidRPr="00EE54CA">
        <w:rPr>
          <w:szCs w:val="24"/>
        </w:rPr>
        <w:t>формулни</w:t>
      </w:r>
      <w:proofErr w:type="spellEnd"/>
      <w:r w:rsidRPr="00EE54CA">
        <w:rPr>
          <w:szCs w:val="24"/>
        </w:rPr>
        <w:t xml:space="preserve"> методи да не се включват насажденията, в които не се допуска ползване, както и насажденията във временно недостъпните басейни.</w:t>
      </w:r>
    </w:p>
    <w:p w14:paraId="6FD6CB07" w14:textId="77777777" w:rsidR="003F3C61" w:rsidRPr="00EE54CA" w:rsidRDefault="003F3C61" w:rsidP="003F3C61">
      <w:pPr>
        <w:pStyle w:val="24"/>
        <w:tabs>
          <w:tab w:val="clear" w:pos="-90"/>
          <w:tab w:val="center" w:pos="1170"/>
        </w:tabs>
        <w:ind w:firstLine="0"/>
        <w:rPr>
          <w:szCs w:val="24"/>
        </w:rPr>
      </w:pPr>
      <w:r w:rsidRPr="00EE54CA">
        <w:rPr>
          <w:b/>
          <w:szCs w:val="24"/>
        </w:rPr>
        <w:t xml:space="preserve">2.2. Добиви и </w:t>
      </w:r>
      <w:proofErr w:type="spellStart"/>
      <w:r w:rsidRPr="00EE54CA">
        <w:rPr>
          <w:b/>
          <w:szCs w:val="24"/>
        </w:rPr>
        <w:t>сортименти</w:t>
      </w:r>
      <w:proofErr w:type="spellEnd"/>
      <w:r w:rsidRPr="00EE54CA">
        <w:rPr>
          <w:b/>
          <w:szCs w:val="24"/>
        </w:rPr>
        <w:t xml:space="preserve"> - </w:t>
      </w:r>
      <w:r w:rsidRPr="00EE54CA">
        <w:rPr>
          <w:szCs w:val="24"/>
        </w:rPr>
        <w:t xml:space="preserve">Допустимият размер на ползване от всяко насаждение да се определи по дървесни видове без клони и с клони и това да се отрази в </w:t>
      </w:r>
      <w:proofErr w:type="spellStart"/>
      <w:r w:rsidRPr="00EE54CA">
        <w:rPr>
          <w:szCs w:val="24"/>
        </w:rPr>
        <w:t>таксационното</w:t>
      </w:r>
      <w:proofErr w:type="spellEnd"/>
      <w:r w:rsidRPr="00EE54CA">
        <w:rPr>
          <w:szCs w:val="24"/>
        </w:rPr>
        <w:t xml:space="preserve"> описание.</w:t>
      </w:r>
    </w:p>
    <w:p w14:paraId="1E37B9EA" w14:textId="77777777" w:rsidR="003F3C61" w:rsidRPr="00EE54CA" w:rsidRDefault="003F3C61" w:rsidP="003F3C61">
      <w:pPr>
        <w:pStyle w:val="24"/>
        <w:tabs>
          <w:tab w:val="clear" w:pos="-90"/>
          <w:tab w:val="center" w:pos="1170"/>
        </w:tabs>
        <w:ind w:firstLine="0"/>
        <w:rPr>
          <w:szCs w:val="24"/>
        </w:rPr>
      </w:pPr>
      <w:r w:rsidRPr="00EE54CA">
        <w:rPr>
          <w:szCs w:val="24"/>
        </w:rPr>
        <w:t xml:space="preserve">          Общият допустим размер на ползване на дървесина от всяко насаждение да се отрази в </w:t>
      </w:r>
      <w:proofErr w:type="spellStart"/>
      <w:r w:rsidRPr="00EE54CA">
        <w:rPr>
          <w:szCs w:val="24"/>
        </w:rPr>
        <w:t>предотделния</w:t>
      </w:r>
      <w:proofErr w:type="spellEnd"/>
      <w:r w:rsidRPr="00EE54CA">
        <w:rPr>
          <w:szCs w:val="24"/>
        </w:rPr>
        <w:t xml:space="preserve"> лист.</w:t>
      </w:r>
    </w:p>
    <w:p w14:paraId="5AE40EE9" w14:textId="46155178" w:rsidR="003F3C61" w:rsidRPr="00EE54CA" w:rsidRDefault="003F3C61" w:rsidP="003F3C61">
      <w:pPr>
        <w:pStyle w:val="24"/>
        <w:tabs>
          <w:tab w:val="clear" w:pos="-90"/>
          <w:tab w:val="center" w:pos="1170"/>
        </w:tabs>
        <w:ind w:firstLine="0"/>
        <w:rPr>
          <w:szCs w:val="24"/>
        </w:rPr>
      </w:pPr>
      <w:r w:rsidRPr="00EE54CA">
        <w:rPr>
          <w:szCs w:val="24"/>
        </w:rPr>
        <w:t xml:space="preserve">          За </w:t>
      </w:r>
      <w:proofErr w:type="spellStart"/>
      <w:r w:rsidRPr="00EE54CA">
        <w:rPr>
          <w:szCs w:val="24"/>
        </w:rPr>
        <w:t>ус</w:t>
      </w:r>
      <w:r w:rsidRPr="00EE54CA">
        <w:rPr>
          <w:szCs w:val="24"/>
          <w:lang w:val="en-US"/>
        </w:rPr>
        <w:t>тановяване</w:t>
      </w:r>
      <w:proofErr w:type="spellEnd"/>
      <w:r w:rsidRPr="00EE54CA">
        <w:rPr>
          <w:szCs w:val="24"/>
          <w:lang w:val="en-US"/>
        </w:rPr>
        <w:t xml:space="preserve"> </w:t>
      </w:r>
      <w:proofErr w:type="spellStart"/>
      <w:r w:rsidRPr="00EE54CA">
        <w:rPr>
          <w:szCs w:val="24"/>
          <w:lang w:val="en-US"/>
        </w:rPr>
        <w:t>сортиментната</w:t>
      </w:r>
      <w:proofErr w:type="spellEnd"/>
      <w:r w:rsidRPr="00EE54CA">
        <w:rPr>
          <w:szCs w:val="24"/>
          <w:lang w:val="en-US"/>
        </w:rPr>
        <w:t xml:space="preserve"> </w:t>
      </w:r>
      <w:proofErr w:type="spellStart"/>
      <w:r w:rsidRPr="00EE54CA">
        <w:rPr>
          <w:szCs w:val="24"/>
          <w:lang w:val="en-US"/>
        </w:rPr>
        <w:t>структура</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добивите</w:t>
      </w:r>
      <w:proofErr w:type="spellEnd"/>
      <w:r w:rsidRPr="00EE54CA">
        <w:rPr>
          <w:szCs w:val="24"/>
        </w:rPr>
        <w:t xml:space="preserve">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w:t>
      </w:r>
      <w:r w:rsidR="00961FB5">
        <w:rPr>
          <w:szCs w:val="24"/>
        </w:rPr>
        <w:t>,</w:t>
      </w:r>
      <w:r w:rsidRPr="00EE54CA">
        <w:rPr>
          <w:szCs w:val="24"/>
        </w:rPr>
        <w:t xml:space="preserve"> да се заложат необходимия брой </w:t>
      </w:r>
      <w:r w:rsidR="00961FB5">
        <w:rPr>
          <w:szCs w:val="24"/>
        </w:rPr>
        <w:t>временни пробни площи</w:t>
      </w:r>
      <w:r w:rsidRPr="00EE54CA">
        <w:rPr>
          <w:szCs w:val="24"/>
        </w:rPr>
        <w:t xml:space="preserve"> за установяване на </w:t>
      </w:r>
      <w:proofErr w:type="spellStart"/>
      <w:r w:rsidRPr="00EE54CA">
        <w:rPr>
          <w:szCs w:val="24"/>
        </w:rPr>
        <w:t>сортиментната</w:t>
      </w:r>
      <w:proofErr w:type="spellEnd"/>
      <w:r w:rsidRPr="00EE54CA">
        <w:rPr>
          <w:szCs w:val="24"/>
        </w:rPr>
        <w:t xml:space="preserve"> структура на добивите по вид на сечта и дървесни видове.  </w:t>
      </w:r>
    </w:p>
    <w:p w14:paraId="7A1CF6BA" w14:textId="77777777" w:rsidR="003F3C61" w:rsidRPr="00EE54CA" w:rsidRDefault="003F3C61" w:rsidP="003F3C61">
      <w:pPr>
        <w:pStyle w:val="24"/>
        <w:tabs>
          <w:tab w:val="clear" w:pos="-90"/>
          <w:tab w:val="center" w:pos="1170"/>
        </w:tabs>
        <w:ind w:firstLine="0"/>
        <w:rPr>
          <w:szCs w:val="24"/>
        </w:rPr>
      </w:pPr>
      <w:r w:rsidRPr="00EE54CA">
        <w:rPr>
          <w:szCs w:val="24"/>
          <w:lang w:val="en-US"/>
        </w:rPr>
        <w:t xml:space="preserve">  </w:t>
      </w:r>
      <w:r w:rsidRPr="00EE54CA">
        <w:rPr>
          <w:szCs w:val="24"/>
        </w:rPr>
        <w:t xml:space="preserve">        </w:t>
      </w:r>
      <w:proofErr w:type="spellStart"/>
      <w:r w:rsidRPr="00EE54CA">
        <w:rPr>
          <w:szCs w:val="24"/>
          <w:lang w:val="en-US"/>
        </w:rPr>
        <w:t>Временните</w:t>
      </w:r>
      <w:proofErr w:type="spellEnd"/>
      <w:r w:rsidRPr="00EE54CA">
        <w:rPr>
          <w:szCs w:val="24"/>
          <w:lang w:val="en-US"/>
        </w:rPr>
        <w:t xml:space="preserve"> </w:t>
      </w:r>
      <w:proofErr w:type="spellStart"/>
      <w:r w:rsidRPr="00EE54CA">
        <w:rPr>
          <w:szCs w:val="24"/>
          <w:lang w:val="en-US"/>
        </w:rPr>
        <w:t>пробни</w:t>
      </w:r>
      <w:proofErr w:type="spellEnd"/>
      <w:r w:rsidRPr="00EE54CA">
        <w:rPr>
          <w:szCs w:val="24"/>
          <w:lang w:val="en-US"/>
        </w:rPr>
        <w:t xml:space="preserve"> </w:t>
      </w:r>
      <w:proofErr w:type="spellStart"/>
      <w:r w:rsidRPr="00EE54CA">
        <w:rPr>
          <w:szCs w:val="24"/>
          <w:lang w:val="en-US"/>
        </w:rPr>
        <w:t>площи</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заложат</w:t>
      </w:r>
      <w:proofErr w:type="spellEnd"/>
      <w:r w:rsidRPr="00EE54CA">
        <w:rPr>
          <w:szCs w:val="24"/>
          <w:lang w:val="en-US"/>
        </w:rPr>
        <w:t xml:space="preserve"> </w:t>
      </w:r>
      <w:proofErr w:type="spellStart"/>
      <w:r w:rsidRPr="00EE54CA">
        <w:rPr>
          <w:szCs w:val="24"/>
          <w:lang w:val="en-US"/>
        </w:rPr>
        <w:t>съвместно</w:t>
      </w:r>
      <w:proofErr w:type="spellEnd"/>
      <w:r w:rsidRPr="00EE54CA">
        <w:rPr>
          <w:szCs w:val="24"/>
          <w:lang w:val="en-US"/>
        </w:rPr>
        <w:t xml:space="preserve"> с </w:t>
      </w:r>
      <w:r w:rsidRPr="00EE54CA">
        <w:rPr>
          <w:szCs w:val="24"/>
        </w:rPr>
        <w:t>ДГС</w:t>
      </w:r>
      <w:r w:rsidRPr="00EE54CA">
        <w:rPr>
          <w:szCs w:val="24"/>
          <w:lang w:val="en-US"/>
        </w:rPr>
        <w:t xml:space="preserve"> и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означат</w:t>
      </w:r>
      <w:proofErr w:type="spellEnd"/>
      <w:r w:rsidRPr="00EE54CA">
        <w:rPr>
          <w:szCs w:val="24"/>
          <w:lang w:val="en-US"/>
        </w:rPr>
        <w:t xml:space="preserve"> </w:t>
      </w:r>
      <w:proofErr w:type="spellStart"/>
      <w:r w:rsidRPr="00EE54CA">
        <w:rPr>
          <w:szCs w:val="24"/>
          <w:lang w:val="en-US"/>
        </w:rPr>
        <w:t>на</w:t>
      </w:r>
      <w:proofErr w:type="spellEnd"/>
      <w:r w:rsidRPr="00EE54CA">
        <w:rPr>
          <w:szCs w:val="24"/>
          <w:lang w:val="en-US"/>
        </w:rPr>
        <w:t xml:space="preserve"> </w:t>
      </w:r>
      <w:proofErr w:type="spellStart"/>
      <w:r w:rsidRPr="00EE54CA">
        <w:rPr>
          <w:szCs w:val="24"/>
          <w:lang w:val="en-US"/>
        </w:rPr>
        <w:t>терена</w:t>
      </w:r>
      <w:proofErr w:type="spellEnd"/>
      <w:r w:rsidRPr="00EE54CA">
        <w:rPr>
          <w:szCs w:val="24"/>
          <w:lang w:val="en-US"/>
        </w:rPr>
        <w:t>.</w:t>
      </w:r>
    </w:p>
    <w:p w14:paraId="443247F7" w14:textId="77777777" w:rsidR="003F3C61" w:rsidRPr="00EE54CA" w:rsidRDefault="003F3C61" w:rsidP="003F3C61">
      <w:pPr>
        <w:pStyle w:val="24"/>
        <w:tabs>
          <w:tab w:val="clear" w:pos="-90"/>
          <w:tab w:val="center" w:pos="1170"/>
        </w:tabs>
        <w:ind w:firstLine="0"/>
        <w:rPr>
          <w:szCs w:val="24"/>
        </w:rPr>
      </w:pPr>
      <w:r w:rsidRPr="00EE54CA">
        <w:rPr>
          <w:szCs w:val="24"/>
        </w:rPr>
        <w:t xml:space="preserve">          </w:t>
      </w:r>
      <w:proofErr w:type="spellStart"/>
      <w:r w:rsidRPr="00EE54CA">
        <w:rPr>
          <w:szCs w:val="24"/>
          <w:lang w:val="en-US"/>
        </w:rPr>
        <w:t>Добитата</w:t>
      </w:r>
      <w:proofErr w:type="spellEnd"/>
      <w:r w:rsidRPr="00EE54CA">
        <w:rPr>
          <w:szCs w:val="24"/>
          <w:lang w:val="en-US"/>
        </w:rPr>
        <w:t xml:space="preserve"> </w:t>
      </w:r>
      <w:proofErr w:type="spellStart"/>
      <w:r w:rsidRPr="00EE54CA">
        <w:rPr>
          <w:szCs w:val="24"/>
          <w:lang w:val="en-US"/>
        </w:rPr>
        <w:t>след</w:t>
      </w:r>
      <w:proofErr w:type="spellEnd"/>
      <w:r w:rsidRPr="00EE54CA">
        <w:rPr>
          <w:szCs w:val="24"/>
          <w:lang w:val="en-US"/>
        </w:rPr>
        <w:t xml:space="preserve"> </w:t>
      </w:r>
      <w:proofErr w:type="spellStart"/>
      <w:r w:rsidRPr="00EE54CA">
        <w:rPr>
          <w:szCs w:val="24"/>
          <w:lang w:val="en-US"/>
        </w:rPr>
        <w:t>сечта</w:t>
      </w:r>
      <w:proofErr w:type="spellEnd"/>
      <w:r w:rsidRPr="00EE54CA">
        <w:rPr>
          <w:szCs w:val="24"/>
          <w:lang w:val="en-US"/>
        </w:rPr>
        <w:t xml:space="preserve"> </w:t>
      </w:r>
      <w:proofErr w:type="spellStart"/>
      <w:r w:rsidRPr="00EE54CA">
        <w:rPr>
          <w:szCs w:val="24"/>
          <w:lang w:val="en-US"/>
        </w:rPr>
        <w:t>дървесина</w:t>
      </w:r>
      <w:proofErr w:type="spellEnd"/>
      <w:r w:rsidRPr="00EE54CA">
        <w:rPr>
          <w:szCs w:val="24"/>
          <w:lang w:val="en-US"/>
        </w:rPr>
        <w:t xml:space="preserve"> </w:t>
      </w:r>
      <w:proofErr w:type="spellStart"/>
      <w:r w:rsidRPr="00EE54CA">
        <w:rPr>
          <w:szCs w:val="24"/>
          <w:lang w:val="en-US"/>
        </w:rPr>
        <w:t>да</w:t>
      </w:r>
      <w:proofErr w:type="spellEnd"/>
      <w:r w:rsidRPr="00EE54CA">
        <w:rPr>
          <w:szCs w:val="24"/>
          <w:lang w:val="en-US"/>
        </w:rPr>
        <w:t xml:space="preserve">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измери</w:t>
      </w:r>
      <w:proofErr w:type="spellEnd"/>
      <w:r w:rsidRPr="00EE54CA">
        <w:rPr>
          <w:szCs w:val="24"/>
          <w:lang w:val="en-US"/>
        </w:rPr>
        <w:t xml:space="preserve"> и </w:t>
      </w:r>
      <w:proofErr w:type="spellStart"/>
      <w:r w:rsidRPr="00EE54CA">
        <w:rPr>
          <w:szCs w:val="24"/>
          <w:lang w:val="en-US"/>
        </w:rPr>
        <w:t>сортиментира</w:t>
      </w:r>
      <w:proofErr w:type="spellEnd"/>
      <w:r w:rsidRPr="00EE54CA">
        <w:rPr>
          <w:szCs w:val="24"/>
          <w:lang w:val="en-US"/>
        </w:rPr>
        <w:t>.</w:t>
      </w:r>
    </w:p>
    <w:p w14:paraId="57FF9516" w14:textId="77777777" w:rsidR="003F3C61" w:rsidRPr="00EE54CA" w:rsidRDefault="003F3C61" w:rsidP="003F3C61">
      <w:pPr>
        <w:pStyle w:val="24"/>
        <w:tabs>
          <w:tab w:val="clear" w:pos="-90"/>
          <w:tab w:val="center" w:pos="1170"/>
        </w:tabs>
        <w:ind w:firstLine="0"/>
        <w:rPr>
          <w:szCs w:val="24"/>
        </w:rPr>
      </w:pPr>
      <w:r w:rsidRPr="00EE54CA">
        <w:rPr>
          <w:szCs w:val="24"/>
        </w:rPr>
        <w:t xml:space="preserve">          Възприетите проценти за </w:t>
      </w:r>
      <w:proofErr w:type="spellStart"/>
      <w:r w:rsidRPr="00EE54CA">
        <w:rPr>
          <w:szCs w:val="24"/>
        </w:rPr>
        <w:t>сортиментиране</w:t>
      </w:r>
      <w:proofErr w:type="spellEnd"/>
      <w:r w:rsidRPr="00EE54CA">
        <w:rPr>
          <w:szCs w:val="24"/>
        </w:rPr>
        <w:t xml:space="preserve"> на добивите по категории дървесина и </w:t>
      </w:r>
      <w:proofErr w:type="spellStart"/>
      <w:r w:rsidRPr="00EE54CA">
        <w:rPr>
          <w:szCs w:val="24"/>
          <w:lang w:val="en-US"/>
        </w:rPr>
        <w:t>данните</w:t>
      </w:r>
      <w:proofErr w:type="spellEnd"/>
      <w:r w:rsidRPr="00EE54CA">
        <w:rPr>
          <w:szCs w:val="24"/>
          <w:lang w:val="en-US"/>
        </w:rPr>
        <w:t xml:space="preserve"> </w:t>
      </w:r>
      <w:proofErr w:type="spellStart"/>
      <w:r w:rsidRPr="00EE54CA">
        <w:rPr>
          <w:szCs w:val="24"/>
          <w:lang w:val="en-US"/>
        </w:rPr>
        <w:t>от</w:t>
      </w:r>
      <w:proofErr w:type="spellEnd"/>
      <w:r w:rsidRPr="00EE54CA">
        <w:rPr>
          <w:szCs w:val="24"/>
          <w:lang w:val="en-US"/>
        </w:rPr>
        <w:t xml:space="preserve"> </w:t>
      </w:r>
      <w:proofErr w:type="spellStart"/>
      <w:r w:rsidRPr="00EE54CA">
        <w:rPr>
          <w:szCs w:val="24"/>
          <w:lang w:val="en-US"/>
        </w:rPr>
        <w:t>временните</w:t>
      </w:r>
      <w:proofErr w:type="spellEnd"/>
      <w:r w:rsidRPr="00EE54CA">
        <w:rPr>
          <w:szCs w:val="24"/>
          <w:lang w:val="en-US"/>
        </w:rPr>
        <w:t xml:space="preserve"> </w:t>
      </w:r>
      <w:proofErr w:type="spellStart"/>
      <w:r w:rsidRPr="00EE54CA">
        <w:rPr>
          <w:szCs w:val="24"/>
          <w:lang w:val="en-US"/>
        </w:rPr>
        <w:t>пробни</w:t>
      </w:r>
      <w:proofErr w:type="spellEnd"/>
      <w:r w:rsidRPr="00EE54CA">
        <w:rPr>
          <w:szCs w:val="24"/>
          <w:lang w:val="en-US"/>
        </w:rPr>
        <w:t xml:space="preserve"> </w:t>
      </w:r>
      <w:proofErr w:type="spellStart"/>
      <w:r w:rsidRPr="00EE54CA">
        <w:rPr>
          <w:szCs w:val="24"/>
          <w:lang w:val="en-US"/>
        </w:rPr>
        <w:t>площи</w:t>
      </w:r>
      <w:proofErr w:type="spellEnd"/>
      <w:r w:rsidRPr="00EE54CA">
        <w:rPr>
          <w:szCs w:val="24"/>
        </w:rPr>
        <w:t xml:space="preserve"> да се представят с предложението за обособяване </w:t>
      </w:r>
      <w:r w:rsidRPr="00EE54CA">
        <w:rPr>
          <w:szCs w:val="24"/>
        </w:rPr>
        <w:lastRenderedPageBreak/>
        <w:t xml:space="preserve">на стопанските класове, </w:t>
      </w:r>
      <w:proofErr w:type="spellStart"/>
      <w:r w:rsidRPr="00EE54CA">
        <w:rPr>
          <w:szCs w:val="24"/>
        </w:rPr>
        <w:t>турнусите</w:t>
      </w:r>
      <w:proofErr w:type="spellEnd"/>
      <w:r w:rsidRPr="00EE54CA">
        <w:rPr>
          <w:szCs w:val="24"/>
        </w:rPr>
        <w:t xml:space="preserve"> на сеч и размера на ползването,</w:t>
      </w:r>
      <w:r w:rsidRPr="00EE54CA">
        <w:rPr>
          <w:szCs w:val="24"/>
          <w:lang w:val="en-US"/>
        </w:rPr>
        <w:t xml:space="preserve"> и </w:t>
      </w:r>
      <w:proofErr w:type="spellStart"/>
      <w:r w:rsidRPr="00EE54CA">
        <w:rPr>
          <w:szCs w:val="24"/>
          <w:lang w:val="en-US"/>
        </w:rPr>
        <w:t>се</w:t>
      </w:r>
      <w:proofErr w:type="spellEnd"/>
      <w:r w:rsidRPr="00EE54CA">
        <w:rPr>
          <w:szCs w:val="24"/>
          <w:lang w:val="en-US"/>
        </w:rPr>
        <w:t xml:space="preserve"> </w:t>
      </w:r>
      <w:proofErr w:type="spellStart"/>
      <w:r w:rsidRPr="00EE54CA">
        <w:rPr>
          <w:szCs w:val="24"/>
          <w:lang w:val="en-US"/>
        </w:rPr>
        <w:t>приложат</w:t>
      </w:r>
      <w:proofErr w:type="spellEnd"/>
      <w:r w:rsidRPr="00EE54CA">
        <w:rPr>
          <w:szCs w:val="24"/>
          <w:lang w:val="en-US"/>
        </w:rPr>
        <w:t xml:space="preserve"> </w:t>
      </w:r>
      <w:proofErr w:type="spellStart"/>
      <w:r w:rsidRPr="00EE54CA">
        <w:rPr>
          <w:szCs w:val="24"/>
          <w:lang w:val="en-US"/>
        </w:rPr>
        <w:t>към</w:t>
      </w:r>
      <w:proofErr w:type="spellEnd"/>
      <w:r w:rsidRPr="00EE54CA">
        <w:rPr>
          <w:szCs w:val="24"/>
          <w:lang w:val="en-US"/>
        </w:rPr>
        <w:t xml:space="preserve"> </w:t>
      </w:r>
      <w:r w:rsidRPr="00EE54CA">
        <w:rPr>
          <w:szCs w:val="24"/>
        </w:rPr>
        <w:t xml:space="preserve">горскостопанския </w:t>
      </w:r>
      <w:r w:rsidRPr="00EE54CA">
        <w:rPr>
          <w:szCs w:val="24"/>
          <w:lang w:val="en-US"/>
        </w:rPr>
        <w:t>п</w:t>
      </w:r>
      <w:r w:rsidRPr="00EE54CA">
        <w:rPr>
          <w:szCs w:val="24"/>
        </w:rPr>
        <w:t>лан (вкл. и при предаването му в чернови вид).</w:t>
      </w:r>
    </w:p>
    <w:p w14:paraId="409DD1D6" w14:textId="7296BF8F" w:rsidR="008C330D" w:rsidRDefault="003F3C61" w:rsidP="00DE5E3C">
      <w:pPr>
        <w:pStyle w:val="24"/>
        <w:tabs>
          <w:tab w:val="clear" w:pos="-90"/>
          <w:tab w:val="center" w:pos="1170"/>
        </w:tabs>
        <w:ind w:firstLine="0"/>
        <w:rPr>
          <w:szCs w:val="24"/>
        </w:rPr>
      </w:pPr>
      <w:r w:rsidRPr="00EE54CA">
        <w:rPr>
          <w:szCs w:val="24"/>
        </w:rPr>
        <w:t xml:space="preserve">          Ползването на дървесина, вкл. и по категории </w:t>
      </w:r>
      <w:r w:rsidRPr="00EE54CA">
        <w:rPr>
          <w:szCs w:val="24"/>
          <w:lang w:val="en-US"/>
        </w:rPr>
        <w:t>(</w:t>
      </w:r>
      <w:r w:rsidRPr="00EE54CA">
        <w:rPr>
          <w:szCs w:val="24"/>
        </w:rPr>
        <w:t>едра</w:t>
      </w:r>
      <w:r w:rsidR="00E50229">
        <w:rPr>
          <w:szCs w:val="24"/>
        </w:rPr>
        <w:t>,</w:t>
      </w:r>
      <w:r w:rsidRPr="00EE54CA">
        <w:rPr>
          <w:szCs w:val="24"/>
        </w:rPr>
        <w:t xml:space="preserve"> средна, </w:t>
      </w:r>
      <w:r w:rsidR="00E50229">
        <w:rPr>
          <w:szCs w:val="24"/>
        </w:rPr>
        <w:t xml:space="preserve">дребна, </w:t>
      </w:r>
      <w:r w:rsidRPr="00EE54CA">
        <w:rPr>
          <w:szCs w:val="24"/>
        </w:rPr>
        <w:t xml:space="preserve">дърва, </w:t>
      </w:r>
      <w:proofErr w:type="spellStart"/>
      <w:r w:rsidRPr="00EE54CA">
        <w:rPr>
          <w:szCs w:val="24"/>
        </w:rPr>
        <w:t>отпад</w:t>
      </w:r>
      <w:proofErr w:type="spellEnd"/>
      <w:r w:rsidRPr="00EE54CA">
        <w:rPr>
          <w:szCs w:val="24"/>
          <w:lang w:val="en-US"/>
        </w:rPr>
        <w:t>)</w:t>
      </w:r>
      <w:r w:rsidRPr="00EE54CA">
        <w:rPr>
          <w:szCs w:val="24"/>
        </w:rPr>
        <w:t>, да се даде общо и отделно от достъпните и от временно недостъпните насаждения.</w:t>
      </w:r>
    </w:p>
    <w:p w14:paraId="38B221BC" w14:textId="5BADA3CE" w:rsidR="003F3C61" w:rsidRPr="008C330D" w:rsidRDefault="008C330D" w:rsidP="00DE5E3C">
      <w:pPr>
        <w:pStyle w:val="24"/>
        <w:tabs>
          <w:tab w:val="clear" w:pos="-90"/>
          <w:tab w:val="center" w:pos="1170"/>
        </w:tabs>
        <w:ind w:firstLine="0"/>
        <w:rPr>
          <w:szCs w:val="24"/>
        </w:rPr>
      </w:pPr>
      <w:r>
        <w:rPr>
          <w:szCs w:val="24"/>
        </w:rPr>
        <w:t xml:space="preserve">          </w:t>
      </w:r>
      <w:r w:rsidR="00EF4E93">
        <w:rPr>
          <w:szCs w:val="24"/>
        </w:rPr>
        <w:t>П</w:t>
      </w:r>
      <w:r>
        <w:rPr>
          <w:szCs w:val="24"/>
        </w:rPr>
        <w:t xml:space="preserve">о информация от ТП „ДГС </w:t>
      </w:r>
      <w:proofErr w:type="spellStart"/>
      <w:r>
        <w:rPr>
          <w:szCs w:val="24"/>
        </w:rPr>
        <w:t>Михаалково</w:t>
      </w:r>
      <w:proofErr w:type="spellEnd"/>
      <w:r>
        <w:rPr>
          <w:szCs w:val="24"/>
        </w:rPr>
        <w:t xml:space="preserve">“ временно недостъпни са следните отдели и подотдели: </w:t>
      </w:r>
      <w:r w:rsidR="00760CB7">
        <w:rPr>
          <w:szCs w:val="24"/>
        </w:rPr>
        <w:t xml:space="preserve">отдели </w:t>
      </w:r>
      <w:r>
        <w:rPr>
          <w:szCs w:val="24"/>
        </w:rPr>
        <w:t>2,4,5-целите; 11а,е,з; 12а,в; 22а,б,н; 23а,и; 25 з; 2</w:t>
      </w:r>
      <w:r w:rsidR="00760CB7">
        <w:rPr>
          <w:szCs w:val="24"/>
        </w:rPr>
        <w:t>7,</w:t>
      </w:r>
      <w:r>
        <w:rPr>
          <w:szCs w:val="24"/>
        </w:rPr>
        <w:t xml:space="preserve"> 28 </w:t>
      </w:r>
      <w:r w:rsidR="00760CB7">
        <w:rPr>
          <w:szCs w:val="24"/>
        </w:rPr>
        <w:t>-</w:t>
      </w:r>
      <w:r>
        <w:rPr>
          <w:szCs w:val="24"/>
        </w:rPr>
        <w:t>ц</w:t>
      </w:r>
      <w:r w:rsidR="00760CB7">
        <w:rPr>
          <w:szCs w:val="24"/>
        </w:rPr>
        <w:t>е</w:t>
      </w:r>
      <w:r>
        <w:rPr>
          <w:szCs w:val="24"/>
        </w:rPr>
        <w:t>л</w:t>
      </w:r>
      <w:r w:rsidR="00760CB7">
        <w:rPr>
          <w:szCs w:val="24"/>
        </w:rPr>
        <w:t>ите</w:t>
      </w:r>
      <w:r>
        <w:rPr>
          <w:szCs w:val="24"/>
        </w:rPr>
        <w:t>; 29а-д,з;</w:t>
      </w:r>
      <w:r w:rsidR="00490ACA">
        <w:rPr>
          <w:szCs w:val="24"/>
        </w:rPr>
        <w:t xml:space="preserve"> 30 б-</w:t>
      </w:r>
      <w:proofErr w:type="spellStart"/>
      <w:r w:rsidR="00490ACA">
        <w:rPr>
          <w:szCs w:val="24"/>
        </w:rPr>
        <w:t>е,з</w:t>
      </w:r>
      <w:proofErr w:type="spellEnd"/>
      <w:r w:rsidR="00490ACA">
        <w:rPr>
          <w:szCs w:val="24"/>
        </w:rPr>
        <w:t>;</w:t>
      </w:r>
      <w:r w:rsidR="00851B04">
        <w:rPr>
          <w:szCs w:val="24"/>
        </w:rPr>
        <w:t xml:space="preserve"> </w:t>
      </w:r>
      <w:r>
        <w:rPr>
          <w:szCs w:val="24"/>
        </w:rPr>
        <w:t xml:space="preserve">31а,ж-и; 32в,г; 33б-г; 38г,д,ж; </w:t>
      </w:r>
      <w:r w:rsidR="00851B04">
        <w:rPr>
          <w:szCs w:val="24"/>
        </w:rPr>
        <w:t xml:space="preserve">47; </w:t>
      </w:r>
      <w:r>
        <w:rPr>
          <w:szCs w:val="24"/>
        </w:rPr>
        <w:t>48</w:t>
      </w:r>
      <w:r w:rsidR="00760CB7">
        <w:rPr>
          <w:szCs w:val="24"/>
        </w:rPr>
        <w:t>,</w:t>
      </w:r>
      <w:r>
        <w:rPr>
          <w:szCs w:val="24"/>
        </w:rPr>
        <w:t>; 49</w:t>
      </w:r>
      <w:r w:rsidR="00760CB7">
        <w:rPr>
          <w:szCs w:val="24"/>
        </w:rPr>
        <w:t>,</w:t>
      </w:r>
      <w:r>
        <w:rPr>
          <w:szCs w:val="24"/>
        </w:rPr>
        <w:t xml:space="preserve"> 54</w:t>
      </w:r>
      <w:r w:rsidR="00760CB7">
        <w:rPr>
          <w:szCs w:val="24"/>
        </w:rPr>
        <w:t>,</w:t>
      </w:r>
      <w:r>
        <w:rPr>
          <w:szCs w:val="24"/>
        </w:rPr>
        <w:t xml:space="preserve"> </w:t>
      </w:r>
      <w:r w:rsidR="00760CB7">
        <w:rPr>
          <w:szCs w:val="24"/>
        </w:rPr>
        <w:t>5</w:t>
      </w:r>
      <w:r>
        <w:rPr>
          <w:szCs w:val="24"/>
        </w:rPr>
        <w:t>5</w:t>
      </w:r>
      <w:r w:rsidR="00760CB7">
        <w:rPr>
          <w:szCs w:val="24"/>
        </w:rPr>
        <w:t>,</w:t>
      </w:r>
      <w:r>
        <w:rPr>
          <w:szCs w:val="24"/>
        </w:rPr>
        <w:t xml:space="preserve"> 57</w:t>
      </w:r>
      <w:r w:rsidR="00760CB7">
        <w:rPr>
          <w:szCs w:val="24"/>
        </w:rPr>
        <w:t>,</w:t>
      </w:r>
      <w:r>
        <w:rPr>
          <w:szCs w:val="24"/>
        </w:rPr>
        <w:t xml:space="preserve"> 58</w:t>
      </w:r>
      <w:r w:rsidR="00760CB7">
        <w:rPr>
          <w:szCs w:val="24"/>
        </w:rPr>
        <w:t>,</w:t>
      </w:r>
      <w:r>
        <w:rPr>
          <w:szCs w:val="24"/>
        </w:rPr>
        <w:t xml:space="preserve"> 59</w:t>
      </w:r>
      <w:r w:rsidR="00760CB7">
        <w:rPr>
          <w:szCs w:val="24"/>
        </w:rPr>
        <w:t xml:space="preserve"> -целите,</w:t>
      </w:r>
      <w:r>
        <w:rPr>
          <w:szCs w:val="24"/>
        </w:rPr>
        <w:t xml:space="preserve"> 98а; 99 цял; </w:t>
      </w:r>
      <w:r w:rsidR="00760CB7">
        <w:rPr>
          <w:szCs w:val="24"/>
        </w:rPr>
        <w:t xml:space="preserve">130а-в; </w:t>
      </w:r>
      <w:r>
        <w:rPr>
          <w:szCs w:val="24"/>
        </w:rPr>
        <w:t>13</w:t>
      </w:r>
      <w:r w:rsidR="00760CB7">
        <w:rPr>
          <w:szCs w:val="24"/>
        </w:rPr>
        <w:t>1 –</w:t>
      </w:r>
      <w:r>
        <w:rPr>
          <w:szCs w:val="24"/>
        </w:rPr>
        <w:t xml:space="preserve"> 13</w:t>
      </w:r>
      <w:r w:rsidR="00760CB7">
        <w:rPr>
          <w:szCs w:val="24"/>
        </w:rPr>
        <w:t>6, 141-144, 14</w:t>
      </w:r>
      <w:r w:rsidR="00851B04">
        <w:rPr>
          <w:szCs w:val="24"/>
        </w:rPr>
        <w:t>6-</w:t>
      </w:r>
      <w:r w:rsidR="00760CB7">
        <w:rPr>
          <w:szCs w:val="24"/>
        </w:rPr>
        <w:t>148,189-199, 204, 205, 209, 212-215, 219-221-</w:t>
      </w:r>
      <w:r>
        <w:rPr>
          <w:szCs w:val="24"/>
        </w:rPr>
        <w:t>ц</w:t>
      </w:r>
      <w:r w:rsidR="00760CB7">
        <w:rPr>
          <w:szCs w:val="24"/>
        </w:rPr>
        <w:t>е</w:t>
      </w:r>
      <w:r>
        <w:rPr>
          <w:szCs w:val="24"/>
        </w:rPr>
        <w:t>л</w:t>
      </w:r>
      <w:r w:rsidR="00760CB7">
        <w:rPr>
          <w:szCs w:val="24"/>
        </w:rPr>
        <w:t>ите</w:t>
      </w:r>
      <w:r>
        <w:rPr>
          <w:szCs w:val="24"/>
        </w:rPr>
        <w:t xml:space="preserve">; </w:t>
      </w:r>
      <w:r w:rsidR="00760CB7">
        <w:rPr>
          <w:szCs w:val="24"/>
        </w:rPr>
        <w:t>223е,ж; 225-227, 229, 248-254</w:t>
      </w:r>
      <w:r w:rsidR="00490ACA">
        <w:rPr>
          <w:szCs w:val="24"/>
        </w:rPr>
        <w:t>;</w:t>
      </w:r>
      <w:r w:rsidR="00851B04">
        <w:rPr>
          <w:szCs w:val="24"/>
        </w:rPr>
        <w:t xml:space="preserve"> </w:t>
      </w:r>
      <w:r w:rsidR="00760CB7">
        <w:rPr>
          <w:szCs w:val="24"/>
        </w:rPr>
        <w:t>342</w:t>
      </w:r>
      <w:r w:rsidR="008107B5">
        <w:rPr>
          <w:szCs w:val="24"/>
        </w:rPr>
        <w:t>-</w:t>
      </w:r>
      <w:r w:rsidR="00760CB7">
        <w:rPr>
          <w:szCs w:val="24"/>
        </w:rPr>
        <w:t>345</w:t>
      </w:r>
      <w:r w:rsidR="00A04988">
        <w:rPr>
          <w:szCs w:val="24"/>
        </w:rPr>
        <w:t>-целите.</w:t>
      </w:r>
      <w:r w:rsidR="00760CB7">
        <w:rPr>
          <w:szCs w:val="24"/>
        </w:rPr>
        <w:t xml:space="preserve"> </w:t>
      </w:r>
      <w:r>
        <w:rPr>
          <w:szCs w:val="24"/>
        </w:rPr>
        <w:t xml:space="preserve">   </w:t>
      </w:r>
      <w:r w:rsidR="003F3C61" w:rsidRPr="00EE54CA">
        <w:rPr>
          <w:szCs w:val="24"/>
        </w:rPr>
        <w:t xml:space="preserve"> </w:t>
      </w:r>
    </w:p>
    <w:p w14:paraId="24C506F6" w14:textId="77777777" w:rsidR="003F3C61" w:rsidRPr="00EE54CA" w:rsidRDefault="003F3C61" w:rsidP="003F3C61">
      <w:pPr>
        <w:pStyle w:val="24"/>
        <w:tabs>
          <w:tab w:val="clear" w:pos="-90"/>
          <w:tab w:val="center" w:pos="1170"/>
        </w:tabs>
        <w:ind w:firstLine="0"/>
        <w:rPr>
          <w:color w:val="FF0000"/>
          <w:szCs w:val="24"/>
        </w:rPr>
      </w:pPr>
      <w:r w:rsidRPr="00EE54CA">
        <w:rPr>
          <w:szCs w:val="24"/>
        </w:rPr>
        <w:t xml:space="preserve">          По време на теренните работи да се уточнят временно недостъпните басейни, които да се заложат в горскостопанския план.       </w:t>
      </w:r>
    </w:p>
    <w:p w14:paraId="35A8C0CB" w14:textId="77777777" w:rsidR="003F3C61" w:rsidRPr="00EE54CA" w:rsidRDefault="003F3C61" w:rsidP="003F3C61">
      <w:pPr>
        <w:pStyle w:val="24"/>
        <w:tabs>
          <w:tab w:val="clear" w:pos="-90"/>
          <w:tab w:val="center" w:pos="1170"/>
        </w:tabs>
        <w:ind w:firstLine="0"/>
        <w:rPr>
          <w:b/>
          <w:szCs w:val="24"/>
        </w:rPr>
      </w:pPr>
      <w:r w:rsidRPr="00EE54CA">
        <w:rPr>
          <w:b/>
          <w:szCs w:val="24"/>
        </w:rPr>
        <w:t>3. Възобновяване и залесяване</w:t>
      </w:r>
    </w:p>
    <w:p w14:paraId="25F8F2C8" w14:textId="77777777" w:rsidR="003F3C61" w:rsidRPr="00EE54CA" w:rsidRDefault="003F3C61" w:rsidP="003F3C61">
      <w:pPr>
        <w:pStyle w:val="24"/>
        <w:tabs>
          <w:tab w:val="clear" w:pos="-90"/>
          <w:tab w:val="center" w:pos="1170"/>
        </w:tabs>
        <w:ind w:firstLine="0"/>
        <w:rPr>
          <w:szCs w:val="24"/>
        </w:rPr>
      </w:pPr>
      <w:r w:rsidRPr="00EE54CA">
        <w:rPr>
          <w:szCs w:val="24"/>
        </w:rPr>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почвана и мъртвата горска постилка; разрохкване под </w:t>
      </w:r>
      <w:proofErr w:type="spellStart"/>
      <w:r w:rsidRPr="00EE54CA">
        <w:rPr>
          <w:szCs w:val="24"/>
        </w:rPr>
        <w:t>склопа</w:t>
      </w:r>
      <w:proofErr w:type="spellEnd"/>
      <w:r w:rsidRPr="00EE54CA">
        <w:rPr>
          <w:szCs w:val="24"/>
        </w:rPr>
        <w:t xml:space="preserve">; отстраняване на </w:t>
      </w:r>
      <w:proofErr w:type="spellStart"/>
      <w:r w:rsidRPr="00EE54CA">
        <w:rPr>
          <w:szCs w:val="24"/>
        </w:rPr>
        <w:t>подлеса</w:t>
      </w:r>
      <w:proofErr w:type="spellEnd"/>
      <w:r w:rsidRPr="00EE54CA">
        <w:rPr>
          <w:szCs w:val="24"/>
        </w:rPr>
        <w:t xml:space="preserve">; забрана пашата на домашни животни; засяване на семена и жълъди или залесяване на </w:t>
      </w:r>
      <w:proofErr w:type="spellStart"/>
      <w:r w:rsidRPr="00EE54CA">
        <w:rPr>
          <w:szCs w:val="24"/>
        </w:rPr>
        <w:t>невъзобновените</w:t>
      </w:r>
      <w:proofErr w:type="spellEnd"/>
      <w:r w:rsidRPr="00EE54CA">
        <w:rPr>
          <w:szCs w:val="24"/>
        </w:rPr>
        <w:t xml:space="preserve"> участъци.</w:t>
      </w:r>
    </w:p>
    <w:p w14:paraId="5A869DA0" w14:textId="77777777" w:rsidR="003F3C61" w:rsidRPr="00EE54CA" w:rsidRDefault="003F3C61" w:rsidP="003F3C61">
      <w:pPr>
        <w:pStyle w:val="24"/>
        <w:tabs>
          <w:tab w:val="clear" w:pos="-90"/>
          <w:tab w:val="center" w:pos="1170"/>
        </w:tabs>
        <w:ind w:firstLine="0"/>
        <w:rPr>
          <w:szCs w:val="24"/>
        </w:rPr>
      </w:pPr>
      <w:r w:rsidRPr="00EE54CA">
        <w:rPr>
          <w:szCs w:val="24"/>
        </w:rPr>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След комплексна преценка на природните условия, типа </w:t>
      </w:r>
      <w:proofErr w:type="spellStart"/>
      <w:r w:rsidRPr="00EE54CA">
        <w:rPr>
          <w:szCs w:val="24"/>
        </w:rPr>
        <w:t>месторастене</w:t>
      </w:r>
      <w:proofErr w:type="spellEnd"/>
      <w:r w:rsidRPr="00EE54CA">
        <w:rPr>
          <w:szCs w:val="24"/>
        </w:rPr>
        <w:t xml:space="preserve">,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съгласно Класификационната схема на типовете горски </w:t>
      </w:r>
      <w:proofErr w:type="spellStart"/>
      <w:r w:rsidRPr="00EE54CA">
        <w:rPr>
          <w:szCs w:val="24"/>
        </w:rPr>
        <w:t>месторастения</w:t>
      </w:r>
      <w:proofErr w:type="spellEnd"/>
      <w:r w:rsidRPr="00EE54CA">
        <w:rPr>
          <w:szCs w:val="24"/>
        </w:rPr>
        <w:t xml:space="preserve"> от 2011 г., насоките на залесяване, типовете горски култури, видът и начинът на </w:t>
      </w:r>
      <w:proofErr w:type="spellStart"/>
      <w:r w:rsidRPr="00EE54CA">
        <w:rPr>
          <w:szCs w:val="24"/>
        </w:rPr>
        <w:t>почвоподготовка</w:t>
      </w:r>
      <w:proofErr w:type="spellEnd"/>
      <w:r w:rsidRPr="00EE54CA">
        <w:rPr>
          <w:szCs w:val="24"/>
        </w:rPr>
        <w:t>, схемата и гъстотата на културите, както и методът и сезонът за залесяване.</w:t>
      </w:r>
    </w:p>
    <w:p w14:paraId="7959DB16" w14:textId="77777777" w:rsidR="003F3C61" w:rsidRPr="00EE54CA" w:rsidRDefault="003F3C61" w:rsidP="003F3C61">
      <w:pPr>
        <w:pStyle w:val="24"/>
        <w:tabs>
          <w:tab w:val="clear" w:pos="-90"/>
          <w:tab w:val="center" w:pos="1170"/>
        </w:tabs>
        <w:ind w:firstLine="0"/>
        <w:rPr>
          <w:szCs w:val="24"/>
          <w:lang w:val="en-US"/>
        </w:rPr>
      </w:pPr>
      <w:r w:rsidRPr="00EE54CA">
        <w:rPr>
          <w:szCs w:val="24"/>
        </w:rPr>
        <w:t xml:space="preserve">         Залесяване да се предвижда основно за възстановяване на обезлесени терени следствие на пожари и други природни бедствия и евентуално след окончателни фази на възобновителни сечи, за допълване на възобновяването или обогатяване на видовото разнообразие, когато това не може да се постигне по естествен път.</w:t>
      </w:r>
    </w:p>
    <w:p w14:paraId="0736E4A4" w14:textId="77777777" w:rsidR="003F3C61" w:rsidRPr="00EE54CA" w:rsidRDefault="003F3C61" w:rsidP="003F3C61">
      <w:pPr>
        <w:pStyle w:val="24"/>
        <w:tabs>
          <w:tab w:val="clear" w:pos="-90"/>
          <w:tab w:val="center" w:pos="1170"/>
        </w:tabs>
        <w:ind w:firstLine="0"/>
        <w:rPr>
          <w:szCs w:val="24"/>
          <w:lang w:val="en-US"/>
        </w:rPr>
      </w:pPr>
      <w:r w:rsidRPr="00EE54CA">
        <w:rPr>
          <w:szCs w:val="24"/>
          <w:lang w:val="en-US"/>
        </w:rPr>
        <w:t xml:space="preserve">          </w:t>
      </w:r>
      <w:r w:rsidRPr="00EE54CA">
        <w:rPr>
          <w:szCs w:val="24"/>
        </w:rPr>
        <w:t>За овладяване на ерозионни процеси, установени при инвентаризацията, да се предвиди залесяване с подходящи дървесни видове.</w:t>
      </w:r>
    </w:p>
    <w:p w14:paraId="5FEE0E9D" w14:textId="77777777" w:rsidR="003F3C61" w:rsidRPr="00EE54CA" w:rsidRDefault="003F3C61" w:rsidP="003F3C61">
      <w:pPr>
        <w:pStyle w:val="24"/>
        <w:tabs>
          <w:tab w:val="clear" w:pos="-90"/>
          <w:tab w:val="center" w:pos="1170"/>
        </w:tabs>
        <w:ind w:firstLine="0"/>
        <w:rPr>
          <w:szCs w:val="24"/>
        </w:rPr>
      </w:pPr>
      <w:r w:rsidRPr="00EE54CA">
        <w:rPr>
          <w:szCs w:val="24"/>
        </w:rPr>
        <w:t xml:space="preserve">          Подготовката на почвата за залесяване да се определи в зависимост от специфичните условия на микрорелефа – наклон, изложение, дълбочина и </w:t>
      </w:r>
      <w:proofErr w:type="spellStart"/>
      <w:r w:rsidRPr="00EE54CA">
        <w:rPr>
          <w:szCs w:val="24"/>
        </w:rPr>
        <w:t>каменливост</w:t>
      </w:r>
      <w:proofErr w:type="spellEnd"/>
      <w:r w:rsidRPr="00EE54CA">
        <w:rPr>
          <w:szCs w:val="24"/>
        </w:rPr>
        <w:t xml:space="preserve"> на почвата, размер на площта за залесяване и други особености.</w:t>
      </w:r>
    </w:p>
    <w:p w14:paraId="4AB38F3A" w14:textId="77777777" w:rsidR="003F3C61" w:rsidRPr="00EE54CA" w:rsidRDefault="003F3C61" w:rsidP="003F3C61">
      <w:pPr>
        <w:pStyle w:val="24"/>
        <w:tabs>
          <w:tab w:val="clear" w:pos="-90"/>
          <w:tab w:val="center" w:pos="1170"/>
        </w:tabs>
        <w:ind w:firstLine="0"/>
        <w:rPr>
          <w:szCs w:val="24"/>
        </w:rPr>
      </w:pPr>
      <w:r w:rsidRPr="00EE54CA">
        <w:rPr>
          <w:szCs w:val="24"/>
        </w:rPr>
        <w:t xml:space="preserve">          При планиране на залесяване да се предпочитат смесени култури от устойчиви местни видове.</w:t>
      </w:r>
    </w:p>
    <w:p w14:paraId="658A7704"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предвиди отглеждане на новосъздадените култури и мерки за опазването им от паша на домашни животни и дивеч, вкл. и чрез ограждане.</w:t>
      </w:r>
    </w:p>
    <w:p w14:paraId="0C04B138" w14:textId="77777777" w:rsidR="003F3C61" w:rsidRPr="00EE54CA" w:rsidRDefault="003F3C61" w:rsidP="003F3C61">
      <w:pPr>
        <w:pStyle w:val="24"/>
        <w:tabs>
          <w:tab w:val="clear" w:pos="-90"/>
          <w:tab w:val="center" w:pos="1170"/>
        </w:tabs>
        <w:ind w:firstLine="0"/>
        <w:rPr>
          <w:szCs w:val="24"/>
        </w:rPr>
      </w:pPr>
      <w:r w:rsidRPr="00EE54CA">
        <w:rPr>
          <w:szCs w:val="24"/>
        </w:rPr>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14:paraId="2B0F5FE0" w14:textId="77777777" w:rsidR="003F3C61" w:rsidRPr="00EE54CA" w:rsidRDefault="003F3C61" w:rsidP="003F3C61">
      <w:pPr>
        <w:pStyle w:val="24"/>
        <w:tabs>
          <w:tab w:val="clear" w:pos="-90"/>
          <w:tab w:val="center" w:pos="1170"/>
        </w:tabs>
        <w:ind w:firstLine="0"/>
        <w:rPr>
          <w:szCs w:val="24"/>
        </w:rPr>
      </w:pPr>
      <w:r w:rsidRPr="00EE54CA">
        <w:rPr>
          <w:szCs w:val="24"/>
        </w:rPr>
        <w:t xml:space="preserve">          Към записката на горскостопанския план да се приложат списъци на подотделите, вкл. и на магнитен носител, в които е планирано залесяване и подпомагане на естественото възобновяване. </w:t>
      </w:r>
    </w:p>
    <w:p w14:paraId="07DDE680" w14:textId="7727095B" w:rsidR="003F3C61" w:rsidRPr="00EE54CA" w:rsidRDefault="003F3C61" w:rsidP="003F3C61">
      <w:pPr>
        <w:pStyle w:val="24"/>
        <w:tabs>
          <w:tab w:val="clear" w:pos="-90"/>
          <w:tab w:val="center" w:pos="1170"/>
        </w:tabs>
        <w:ind w:firstLine="0"/>
        <w:rPr>
          <w:szCs w:val="24"/>
        </w:rPr>
      </w:pPr>
      <w:r w:rsidRPr="00EE54CA">
        <w:rPr>
          <w:szCs w:val="24"/>
        </w:rPr>
        <w:t xml:space="preserve">          </w:t>
      </w:r>
      <w:r w:rsidR="00961FB5">
        <w:rPr>
          <w:szCs w:val="24"/>
        </w:rPr>
        <w:t xml:space="preserve">На територията на </w:t>
      </w:r>
      <w:r w:rsidRPr="00EE54CA">
        <w:rPr>
          <w:szCs w:val="24"/>
        </w:rPr>
        <w:t xml:space="preserve">ТП „ДГС </w:t>
      </w:r>
      <w:r w:rsidR="00B00410">
        <w:rPr>
          <w:szCs w:val="24"/>
        </w:rPr>
        <w:t>Михалково</w:t>
      </w:r>
      <w:r w:rsidRPr="00EE54CA">
        <w:rPr>
          <w:szCs w:val="24"/>
        </w:rPr>
        <w:t xml:space="preserve">” </w:t>
      </w:r>
      <w:r w:rsidR="00961FB5">
        <w:rPr>
          <w:szCs w:val="24"/>
        </w:rPr>
        <w:t>няма горски</w:t>
      </w:r>
      <w:r w:rsidRPr="00EE54CA">
        <w:rPr>
          <w:szCs w:val="24"/>
        </w:rPr>
        <w:t xml:space="preserve"> разсадни</w:t>
      </w:r>
      <w:r w:rsidR="00B00410">
        <w:rPr>
          <w:szCs w:val="24"/>
        </w:rPr>
        <w:t>к</w:t>
      </w:r>
      <w:r w:rsidRPr="00EE54CA">
        <w:rPr>
          <w:szCs w:val="24"/>
        </w:rPr>
        <w:t xml:space="preserve">.             </w:t>
      </w:r>
    </w:p>
    <w:p w14:paraId="1CA03CC5" w14:textId="08CFA4CE" w:rsidR="00D82D72" w:rsidRPr="00C31E4E" w:rsidRDefault="003F3C61" w:rsidP="003F3C61">
      <w:pPr>
        <w:pStyle w:val="24"/>
        <w:tabs>
          <w:tab w:val="clear" w:pos="-90"/>
          <w:tab w:val="center" w:pos="1170"/>
        </w:tabs>
        <w:ind w:firstLine="0"/>
        <w:rPr>
          <w:szCs w:val="24"/>
        </w:rPr>
      </w:pPr>
      <w:r w:rsidRPr="00EE54CA">
        <w:rPr>
          <w:szCs w:val="24"/>
        </w:rPr>
        <w:t xml:space="preserve">          В горите-държавна собственост са регистрирани </w:t>
      </w:r>
      <w:r w:rsidR="00D53A17">
        <w:rPr>
          <w:szCs w:val="24"/>
        </w:rPr>
        <w:t>42</w:t>
      </w:r>
      <w:r w:rsidRPr="00EE54CA">
        <w:rPr>
          <w:szCs w:val="24"/>
        </w:rPr>
        <w:t xml:space="preserve"> </w:t>
      </w:r>
      <w:proofErr w:type="spellStart"/>
      <w:r w:rsidRPr="00EE54CA">
        <w:rPr>
          <w:szCs w:val="24"/>
        </w:rPr>
        <w:t>семепроизводствени</w:t>
      </w:r>
      <w:proofErr w:type="spellEnd"/>
      <w:r w:rsidRPr="00EE54CA">
        <w:rPr>
          <w:szCs w:val="24"/>
        </w:rPr>
        <w:t xml:space="preserve"> насаждения с автохтонен произход на базовия източник с обща площ </w:t>
      </w:r>
      <w:r w:rsidR="00D53A17">
        <w:rPr>
          <w:szCs w:val="24"/>
        </w:rPr>
        <w:t>497,3</w:t>
      </w:r>
      <w:r w:rsidRPr="00EE54CA">
        <w:rPr>
          <w:szCs w:val="24"/>
        </w:rPr>
        <w:t xml:space="preserve"> ха</w:t>
      </w:r>
      <w:r w:rsidR="00D53A17">
        <w:rPr>
          <w:szCs w:val="24"/>
        </w:rPr>
        <w:t xml:space="preserve"> и </w:t>
      </w:r>
      <w:proofErr w:type="spellStart"/>
      <w:r w:rsidRPr="00EE54CA">
        <w:rPr>
          <w:szCs w:val="24"/>
        </w:rPr>
        <w:t>семепроизводствен</w:t>
      </w:r>
      <w:r w:rsidR="00D53A17">
        <w:rPr>
          <w:szCs w:val="24"/>
        </w:rPr>
        <w:t>а</w:t>
      </w:r>
      <w:proofErr w:type="spellEnd"/>
      <w:r w:rsidRPr="00EE54CA">
        <w:rPr>
          <w:szCs w:val="24"/>
        </w:rPr>
        <w:t xml:space="preserve"> градин</w:t>
      </w:r>
      <w:r w:rsidR="00D53A17">
        <w:rPr>
          <w:szCs w:val="24"/>
        </w:rPr>
        <w:t>а в подотдел 69</w:t>
      </w:r>
      <w:r w:rsidR="00704DA6">
        <w:rPr>
          <w:szCs w:val="24"/>
        </w:rPr>
        <w:t xml:space="preserve"> „</w:t>
      </w:r>
      <w:r w:rsidR="00D53A17">
        <w:rPr>
          <w:szCs w:val="24"/>
        </w:rPr>
        <w:t>д</w:t>
      </w:r>
      <w:r w:rsidR="00704DA6">
        <w:rPr>
          <w:szCs w:val="24"/>
        </w:rPr>
        <w:t>“</w:t>
      </w:r>
      <w:r w:rsidR="00D53A17">
        <w:rPr>
          <w:szCs w:val="24"/>
        </w:rPr>
        <w:t xml:space="preserve">, </w:t>
      </w:r>
      <w:r w:rsidRPr="00EE54CA">
        <w:rPr>
          <w:szCs w:val="24"/>
        </w:rPr>
        <w:t xml:space="preserve"> с обща площ</w:t>
      </w:r>
      <w:r w:rsidR="00E05514">
        <w:rPr>
          <w:szCs w:val="24"/>
          <w:lang w:val="en-US"/>
        </w:rPr>
        <w:t xml:space="preserve"> </w:t>
      </w:r>
      <w:r w:rsidR="00D53A17">
        <w:rPr>
          <w:szCs w:val="24"/>
        </w:rPr>
        <w:t>2,9</w:t>
      </w:r>
      <w:r w:rsidRPr="00EE54CA">
        <w:rPr>
          <w:szCs w:val="24"/>
        </w:rPr>
        <w:t xml:space="preserve"> ха</w:t>
      </w:r>
      <w:r w:rsidR="00D53A17">
        <w:rPr>
          <w:szCs w:val="24"/>
        </w:rPr>
        <w:t>.</w:t>
      </w:r>
      <w:r w:rsidRPr="00EE54CA">
        <w:rPr>
          <w:szCs w:val="24"/>
        </w:rPr>
        <w:t xml:space="preserve"> </w:t>
      </w:r>
    </w:p>
    <w:p w14:paraId="06F7C7E4" w14:textId="77777777" w:rsidR="000443C2" w:rsidRDefault="000443C2" w:rsidP="003F3C61">
      <w:pPr>
        <w:pStyle w:val="24"/>
        <w:tabs>
          <w:tab w:val="clear" w:pos="-90"/>
          <w:tab w:val="center" w:pos="1170"/>
        </w:tabs>
        <w:ind w:firstLine="0"/>
        <w:rPr>
          <w:b/>
          <w:szCs w:val="24"/>
        </w:rPr>
      </w:pPr>
    </w:p>
    <w:p w14:paraId="51AB8E6F" w14:textId="77777777" w:rsidR="000443C2" w:rsidRDefault="000443C2" w:rsidP="003F3C61">
      <w:pPr>
        <w:pStyle w:val="24"/>
        <w:tabs>
          <w:tab w:val="clear" w:pos="-90"/>
          <w:tab w:val="center" w:pos="1170"/>
        </w:tabs>
        <w:ind w:firstLine="0"/>
        <w:rPr>
          <w:b/>
          <w:szCs w:val="24"/>
        </w:rPr>
      </w:pPr>
    </w:p>
    <w:p w14:paraId="120C80A7" w14:textId="77777777" w:rsidR="000443C2" w:rsidRDefault="000443C2" w:rsidP="003F3C61">
      <w:pPr>
        <w:pStyle w:val="24"/>
        <w:tabs>
          <w:tab w:val="clear" w:pos="-90"/>
          <w:tab w:val="center" w:pos="1170"/>
        </w:tabs>
        <w:ind w:firstLine="0"/>
        <w:rPr>
          <w:b/>
          <w:szCs w:val="24"/>
        </w:rPr>
      </w:pPr>
    </w:p>
    <w:p w14:paraId="4BA79652" w14:textId="3D842858" w:rsidR="003F3C61" w:rsidRPr="00EE54CA" w:rsidRDefault="003F3C61" w:rsidP="003F3C61">
      <w:pPr>
        <w:pStyle w:val="24"/>
        <w:tabs>
          <w:tab w:val="clear" w:pos="-90"/>
          <w:tab w:val="center" w:pos="1170"/>
        </w:tabs>
        <w:ind w:firstLine="0"/>
        <w:rPr>
          <w:b/>
          <w:szCs w:val="24"/>
        </w:rPr>
      </w:pPr>
      <w:r w:rsidRPr="00EE54CA">
        <w:rPr>
          <w:b/>
          <w:szCs w:val="24"/>
        </w:rPr>
        <w:lastRenderedPageBreak/>
        <w:t>4. Планиране на други мероприятия.</w:t>
      </w:r>
    </w:p>
    <w:p w14:paraId="773E95C9" w14:textId="77777777" w:rsidR="003F3C61" w:rsidRPr="00EE54CA" w:rsidRDefault="003F3C61" w:rsidP="003F3C61">
      <w:pPr>
        <w:pStyle w:val="24"/>
        <w:tabs>
          <w:tab w:val="clear" w:pos="-90"/>
          <w:tab w:val="center" w:pos="1170"/>
        </w:tabs>
        <w:ind w:firstLine="0"/>
        <w:rPr>
          <w:b/>
          <w:szCs w:val="24"/>
        </w:rPr>
      </w:pPr>
      <w:r w:rsidRPr="00EE54CA">
        <w:rPr>
          <w:b/>
          <w:szCs w:val="24"/>
        </w:rPr>
        <w:t>4.1. Добив на недървесни горски продукти</w:t>
      </w:r>
    </w:p>
    <w:p w14:paraId="37054398" w14:textId="31891536" w:rsidR="003F3C61" w:rsidRPr="00EE54CA" w:rsidRDefault="003F3C61" w:rsidP="003F3C61">
      <w:pPr>
        <w:pStyle w:val="24"/>
        <w:tabs>
          <w:tab w:val="clear" w:pos="-90"/>
          <w:tab w:val="center" w:pos="1170"/>
        </w:tabs>
        <w:ind w:firstLine="0"/>
        <w:rPr>
          <w:szCs w:val="24"/>
          <w:lang w:val="en-US"/>
        </w:rPr>
      </w:pPr>
      <w:r w:rsidRPr="00EE54CA">
        <w:rPr>
          <w:szCs w:val="24"/>
        </w:rPr>
        <w:t xml:space="preserve">          Да се планира по ГСУ възможния добив на</w:t>
      </w:r>
      <w:r w:rsidRPr="00EE54CA">
        <w:rPr>
          <w:b/>
          <w:szCs w:val="24"/>
        </w:rPr>
        <w:t xml:space="preserve"> </w:t>
      </w:r>
      <w:r w:rsidRPr="00EE54CA">
        <w:rPr>
          <w:szCs w:val="24"/>
        </w:rPr>
        <w:t xml:space="preserve">сено, </w:t>
      </w:r>
      <w:proofErr w:type="spellStart"/>
      <w:r w:rsidRPr="00EE54CA">
        <w:rPr>
          <w:szCs w:val="24"/>
        </w:rPr>
        <w:t>листников</w:t>
      </w:r>
      <w:proofErr w:type="spellEnd"/>
      <w:r w:rsidRPr="00EE54CA">
        <w:rPr>
          <w:szCs w:val="24"/>
        </w:rPr>
        <w:t xml:space="preserve"> фураж, билки, гъби</w:t>
      </w:r>
      <w:r w:rsidR="00D50C11">
        <w:rPr>
          <w:szCs w:val="24"/>
        </w:rPr>
        <w:t>,</w:t>
      </w:r>
      <w:r w:rsidRPr="00EE54CA">
        <w:rPr>
          <w:szCs w:val="24"/>
        </w:rPr>
        <w:t xml:space="preserve"> горски плодове</w:t>
      </w:r>
      <w:r w:rsidR="00D50C11">
        <w:rPr>
          <w:szCs w:val="24"/>
        </w:rPr>
        <w:t xml:space="preserve"> и коледни елхи</w:t>
      </w:r>
      <w:r w:rsidRPr="00EE54CA">
        <w:rPr>
          <w:szCs w:val="24"/>
        </w:rPr>
        <w:t>.</w:t>
      </w:r>
    </w:p>
    <w:p w14:paraId="5FFEF68F" w14:textId="77777777" w:rsidR="003F3C61" w:rsidRPr="00EE54CA" w:rsidRDefault="003F3C61" w:rsidP="003F3C61">
      <w:pPr>
        <w:pStyle w:val="24"/>
        <w:tabs>
          <w:tab w:val="clear" w:pos="-90"/>
          <w:tab w:val="center" w:pos="1170"/>
        </w:tabs>
        <w:ind w:firstLine="0"/>
        <w:rPr>
          <w:b/>
          <w:szCs w:val="24"/>
        </w:rPr>
      </w:pPr>
      <w:r w:rsidRPr="00EE54CA">
        <w:rPr>
          <w:b/>
          <w:szCs w:val="24"/>
        </w:rPr>
        <w:t>4.2. Паша</w:t>
      </w:r>
    </w:p>
    <w:p w14:paraId="5345ABB5" w14:textId="77777777" w:rsidR="003F3C61" w:rsidRPr="00EE54CA" w:rsidRDefault="003F3C61" w:rsidP="003F3C61">
      <w:pPr>
        <w:pStyle w:val="24"/>
        <w:tabs>
          <w:tab w:val="clear" w:pos="-90"/>
          <w:tab w:val="center" w:pos="1170"/>
        </w:tabs>
        <w:ind w:firstLine="0"/>
        <w:rPr>
          <w:szCs w:val="24"/>
        </w:rPr>
      </w:pPr>
      <w:r w:rsidRPr="00EE54CA">
        <w:rPr>
          <w:szCs w:val="24"/>
        </w:rPr>
        <w:t xml:space="preserve">         Към горскостопанския план да се приложи списък на подотделите, в които съгласно чл. 31, ал. 3 от ЗЗТ, чл. 124, ал.2 от ЗГ не се допуска паша на домашни животни. Забраната за паша се налага със заповед на кмета на общината, съгласно чл. 125 ал.1 от ЗГ.</w:t>
      </w:r>
    </w:p>
    <w:p w14:paraId="32D91DD7" w14:textId="77777777" w:rsidR="003F3C61" w:rsidRPr="00EE54CA" w:rsidRDefault="003F3C61" w:rsidP="003F3C61">
      <w:pPr>
        <w:pStyle w:val="24"/>
        <w:tabs>
          <w:tab w:val="clear" w:pos="-90"/>
          <w:tab w:val="center" w:pos="1170"/>
        </w:tabs>
        <w:ind w:firstLine="0"/>
        <w:rPr>
          <w:szCs w:val="24"/>
        </w:rPr>
      </w:pPr>
      <w:r w:rsidRPr="00EE54CA">
        <w:rPr>
          <w:szCs w:val="24"/>
        </w:rPr>
        <w:t xml:space="preserve">          С цел осигуряване на достъп до пасищата и ограничаване на повредите от домашни животни, при необходимост да се предвидят </w:t>
      </w:r>
      <w:proofErr w:type="spellStart"/>
      <w:r w:rsidRPr="00EE54CA">
        <w:rPr>
          <w:szCs w:val="24"/>
        </w:rPr>
        <w:t>прокари</w:t>
      </w:r>
      <w:proofErr w:type="spellEnd"/>
      <w:r w:rsidRPr="00EE54CA">
        <w:rPr>
          <w:szCs w:val="24"/>
        </w:rPr>
        <w:t>, като същите се отразят на картите.</w:t>
      </w:r>
    </w:p>
    <w:p w14:paraId="4E5A87D6" w14:textId="77777777" w:rsidR="003F3C61" w:rsidRPr="00EE54CA" w:rsidRDefault="003F3C61" w:rsidP="003F3C61">
      <w:pPr>
        <w:pStyle w:val="24"/>
        <w:tabs>
          <w:tab w:val="clear" w:pos="-90"/>
          <w:tab w:val="center" w:pos="1170"/>
        </w:tabs>
        <w:ind w:firstLine="0"/>
        <w:rPr>
          <w:b/>
          <w:szCs w:val="24"/>
        </w:rPr>
      </w:pPr>
      <w:r w:rsidRPr="00EE54CA">
        <w:rPr>
          <w:b/>
          <w:szCs w:val="24"/>
        </w:rPr>
        <w:t>4.3. Строителство</w:t>
      </w:r>
    </w:p>
    <w:p w14:paraId="3BC764C3" w14:textId="04611AEB" w:rsidR="003F3C61" w:rsidRDefault="003F3C61" w:rsidP="003F3C61">
      <w:pPr>
        <w:pStyle w:val="24"/>
        <w:tabs>
          <w:tab w:val="clear" w:pos="-90"/>
          <w:tab w:val="center" w:pos="1170"/>
        </w:tabs>
        <w:ind w:firstLine="0"/>
        <w:rPr>
          <w:szCs w:val="24"/>
        </w:rPr>
      </w:pPr>
      <w:r w:rsidRPr="00EE54CA">
        <w:rPr>
          <w:szCs w:val="24"/>
        </w:rPr>
        <w:t xml:space="preserve">          Да се проучат нуждите на стопанството от строеж на нови или  ремонт да съществуващите сгради и горски пътища.</w:t>
      </w:r>
    </w:p>
    <w:p w14:paraId="1C524D44" w14:textId="3B273178" w:rsidR="00C74B49" w:rsidRDefault="00C74B49" w:rsidP="003F3C61">
      <w:pPr>
        <w:pStyle w:val="24"/>
        <w:tabs>
          <w:tab w:val="clear" w:pos="-90"/>
          <w:tab w:val="center" w:pos="1170"/>
        </w:tabs>
        <w:ind w:firstLine="0"/>
        <w:rPr>
          <w:szCs w:val="24"/>
        </w:rPr>
      </w:pPr>
      <w:r>
        <w:rPr>
          <w:szCs w:val="24"/>
        </w:rPr>
        <w:t xml:space="preserve">          Да се планува строежът на следните нови горски пътища:</w:t>
      </w:r>
    </w:p>
    <w:p w14:paraId="69A1AE92" w14:textId="3381A183" w:rsidR="00C74B49" w:rsidRDefault="00C74B49" w:rsidP="003F3C61">
      <w:pPr>
        <w:pStyle w:val="24"/>
        <w:tabs>
          <w:tab w:val="clear" w:pos="-90"/>
          <w:tab w:val="center" w:pos="1170"/>
        </w:tabs>
        <w:ind w:firstLine="0"/>
        <w:rPr>
          <w:szCs w:val="24"/>
        </w:rPr>
      </w:pPr>
      <w:r>
        <w:rPr>
          <w:szCs w:val="24"/>
        </w:rPr>
        <w:t>От м. „Сухата чешма“ до м. „</w:t>
      </w:r>
      <w:proofErr w:type="spellStart"/>
      <w:r>
        <w:rPr>
          <w:szCs w:val="24"/>
        </w:rPr>
        <w:t>Пичерово</w:t>
      </w:r>
      <w:proofErr w:type="spellEnd"/>
      <w:r>
        <w:rPr>
          <w:szCs w:val="24"/>
        </w:rPr>
        <w:t>“ – 6 км;</w:t>
      </w:r>
    </w:p>
    <w:p w14:paraId="614673AC" w14:textId="4239709D" w:rsidR="00EF4E93" w:rsidRDefault="00C74B49" w:rsidP="003F3C61">
      <w:pPr>
        <w:pStyle w:val="24"/>
        <w:tabs>
          <w:tab w:val="clear" w:pos="-90"/>
          <w:tab w:val="center" w:pos="1170"/>
        </w:tabs>
        <w:ind w:firstLine="0"/>
        <w:rPr>
          <w:szCs w:val="24"/>
        </w:rPr>
      </w:pPr>
      <w:r>
        <w:rPr>
          <w:szCs w:val="24"/>
        </w:rPr>
        <w:t>От м. „Орлов камък до м. „</w:t>
      </w:r>
      <w:proofErr w:type="spellStart"/>
      <w:r>
        <w:rPr>
          <w:szCs w:val="24"/>
        </w:rPr>
        <w:t>Петвар</w:t>
      </w:r>
      <w:proofErr w:type="spellEnd"/>
      <w:r>
        <w:rPr>
          <w:szCs w:val="24"/>
        </w:rPr>
        <w:t>“ – 5 км;</w:t>
      </w:r>
    </w:p>
    <w:p w14:paraId="0764A626" w14:textId="05C2FA0D" w:rsidR="00C74B49" w:rsidRDefault="0056393F" w:rsidP="003F3C61">
      <w:pPr>
        <w:pStyle w:val="24"/>
        <w:tabs>
          <w:tab w:val="clear" w:pos="-90"/>
          <w:tab w:val="center" w:pos="1170"/>
        </w:tabs>
        <w:ind w:firstLine="0"/>
        <w:rPr>
          <w:szCs w:val="24"/>
        </w:rPr>
      </w:pPr>
      <w:r>
        <w:rPr>
          <w:szCs w:val="24"/>
        </w:rPr>
        <w:t xml:space="preserve">          </w:t>
      </w:r>
      <w:r w:rsidR="00C74B49">
        <w:rPr>
          <w:szCs w:val="24"/>
        </w:rPr>
        <w:t>От основен ремонт</w:t>
      </w:r>
      <w:r>
        <w:rPr>
          <w:szCs w:val="24"/>
        </w:rPr>
        <w:t xml:space="preserve"> се нуждаят следните горски пътища:</w:t>
      </w:r>
    </w:p>
    <w:p w14:paraId="7C4CFDA7" w14:textId="21D1D06D" w:rsidR="00C74B49" w:rsidRDefault="00C74B49" w:rsidP="003F3C61">
      <w:pPr>
        <w:pStyle w:val="24"/>
        <w:tabs>
          <w:tab w:val="clear" w:pos="-90"/>
          <w:tab w:val="center" w:pos="1170"/>
        </w:tabs>
        <w:ind w:firstLine="0"/>
        <w:rPr>
          <w:szCs w:val="24"/>
        </w:rPr>
      </w:pPr>
      <w:r>
        <w:rPr>
          <w:szCs w:val="24"/>
        </w:rPr>
        <w:t xml:space="preserve">От м.  „Планът“ до м. </w:t>
      </w:r>
      <w:proofErr w:type="spellStart"/>
      <w:r>
        <w:rPr>
          <w:szCs w:val="24"/>
        </w:rPr>
        <w:t>Билобари</w:t>
      </w:r>
      <w:proofErr w:type="spellEnd"/>
      <w:r>
        <w:rPr>
          <w:szCs w:val="24"/>
        </w:rPr>
        <w:t>“ – 5 км;</w:t>
      </w:r>
    </w:p>
    <w:p w14:paraId="32ED33BE" w14:textId="77777777" w:rsidR="00C74B49" w:rsidRDefault="00C74B49" w:rsidP="003F3C61">
      <w:pPr>
        <w:pStyle w:val="24"/>
        <w:tabs>
          <w:tab w:val="clear" w:pos="-90"/>
          <w:tab w:val="center" w:pos="1170"/>
        </w:tabs>
        <w:ind w:firstLine="0"/>
        <w:rPr>
          <w:szCs w:val="24"/>
        </w:rPr>
      </w:pPr>
      <w:r>
        <w:rPr>
          <w:szCs w:val="24"/>
        </w:rPr>
        <w:t xml:space="preserve">От м. „ </w:t>
      </w:r>
      <w:proofErr w:type="spellStart"/>
      <w:r>
        <w:rPr>
          <w:szCs w:val="24"/>
        </w:rPr>
        <w:t>Билобари</w:t>
      </w:r>
      <w:proofErr w:type="spellEnd"/>
      <w:r>
        <w:rPr>
          <w:szCs w:val="24"/>
        </w:rPr>
        <w:t>“ до м. „Персенк“ – 3 км;</w:t>
      </w:r>
    </w:p>
    <w:p w14:paraId="66B2D064" w14:textId="3FD37775" w:rsidR="00C74B49" w:rsidRDefault="00C74B49" w:rsidP="003F3C61">
      <w:pPr>
        <w:pStyle w:val="24"/>
        <w:tabs>
          <w:tab w:val="clear" w:pos="-90"/>
          <w:tab w:val="center" w:pos="1170"/>
        </w:tabs>
        <w:ind w:firstLine="0"/>
        <w:rPr>
          <w:szCs w:val="24"/>
        </w:rPr>
      </w:pPr>
      <w:r>
        <w:rPr>
          <w:szCs w:val="24"/>
        </w:rPr>
        <w:t>От м. „Сух връх“ до м. „</w:t>
      </w:r>
      <w:proofErr w:type="spellStart"/>
      <w:r>
        <w:rPr>
          <w:szCs w:val="24"/>
        </w:rPr>
        <w:t>Билобари</w:t>
      </w:r>
      <w:proofErr w:type="spellEnd"/>
      <w:r>
        <w:rPr>
          <w:szCs w:val="24"/>
        </w:rPr>
        <w:t>“ – 5  км;</w:t>
      </w:r>
    </w:p>
    <w:p w14:paraId="6CCB503A" w14:textId="37EEBD88" w:rsidR="00C74B49" w:rsidRDefault="00C74B49" w:rsidP="003F3C61">
      <w:pPr>
        <w:pStyle w:val="24"/>
        <w:tabs>
          <w:tab w:val="clear" w:pos="-90"/>
          <w:tab w:val="center" w:pos="1170"/>
        </w:tabs>
        <w:ind w:firstLine="0"/>
        <w:rPr>
          <w:szCs w:val="24"/>
        </w:rPr>
      </w:pPr>
      <w:r>
        <w:rPr>
          <w:szCs w:val="24"/>
        </w:rPr>
        <w:t>От м. „</w:t>
      </w:r>
      <w:proofErr w:type="spellStart"/>
      <w:r>
        <w:rPr>
          <w:szCs w:val="24"/>
        </w:rPr>
        <w:t>Раавня</w:t>
      </w:r>
      <w:proofErr w:type="spellEnd"/>
      <w:r>
        <w:rPr>
          <w:szCs w:val="24"/>
        </w:rPr>
        <w:t>“ до м. „</w:t>
      </w:r>
      <w:proofErr w:type="spellStart"/>
      <w:r>
        <w:rPr>
          <w:szCs w:val="24"/>
        </w:rPr>
        <w:t>Аванлий</w:t>
      </w:r>
      <w:proofErr w:type="spellEnd"/>
      <w:r>
        <w:rPr>
          <w:szCs w:val="24"/>
        </w:rPr>
        <w:t xml:space="preserve"> – 10 км;</w:t>
      </w:r>
    </w:p>
    <w:p w14:paraId="6B716E9F" w14:textId="02CB47F0" w:rsidR="003F3C61" w:rsidRPr="00EE54CA" w:rsidRDefault="00C74B49" w:rsidP="003F3C61">
      <w:pPr>
        <w:pStyle w:val="24"/>
        <w:tabs>
          <w:tab w:val="clear" w:pos="-90"/>
          <w:tab w:val="center" w:pos="1170"/>
        </w:tabs>
        <w:ind w:firstLine="0"/>
        <w:rPr>
          <w:szCs w:val="24"/>
        </w:rPr>
      </w:pPr>
      <w:r>
        <w:rPr>
          <w:szCs w:val="24"/>
        </w:rPr>
        <w:t xml:space="preserve">         </w:t>
      </w:r>
      <w:r w:rsidR="00146C7A">
        <w:rPr>
          <w:szCs w:val="24"/>
        </w:rPr>
        <w:t xml:space="preserve"> </w:t>
      </w:r>
      <w:r w:rsidR="003F3C61" w:rsidRPr="00EE54CA">
        <w:rPr>
          <w:szCs w:val="24"/>
        </w:rPr>
        <w:t>От текущ ремонт се нуждаят по-голямата част от съществуващите горски пътища.</w:t>
      </w:r>
    </w:p>
    <w:p w14:paraId="79ADBC2D" w14:textId="77777777" w:rsidR="003F3C61" w:rsidRPr="00EE54CA" w:rsidRDefault="003F3C61" w:rsidP="003F3C61">
      <w:pPr>
        <w:pStyle w:val="24"/>
        <w:tabs>
          <w:tab w:val="clear" w:pos="-90"/>
          <w:tab w:val="center" w:pos="1170"/>
        </w:tabs>
        <w:ind w:firstLine="0"/>
        <w:rPr>
          <w:szCs w:val="24"/>
        </w:rPr>
      </w:pPr>
      <w:r w:rsidRPr="00EE54CA">
        <w:rPr>
          <w:szCs w:val="24"/>
        </w:rPr>
        <w:t xml:space="preserve">          При планиране на строителство на горски пътища и сгради да се има предвид и чл. 54, ал. 1, т. 3 от ЗГ.</w:t>
      </w:r>
    </w:p>
    <w:p w14:paraId="6D133EDE" w14:textId="5F7986E3" w:rsidR="003F3C61" w:rsidRPr="00EE54CA" w:rsidRDefault="003F3C61" w:rsidP="003F3C61">
      <w:pPr>
        <w:pStyle w:val="24"/>
        <w:tabs>
          <w:tab w:val="clear" w:pos="-90"/>
          <w:tab w:val="center" w:pos="1170"/>
        </w:tabs>
        <w:ind w:firstLine="0"/>
        <w:rPr>
          <w:szCs w:val="24"/>
        </w:rPr>
      </w:pPr>
      <w:r w:rsidRPr="00EE54CA">
        <w:rPr>
          <w:szCs w:val="24"/>
        </w:rPr>
        <w:t xml:space="preserve">          При наличие на </w:t>
      </w:r>
      <w:proofErr w:type="spellStart"/>
      <w:r w:rsidRPr="00EE54CA">
        <w:rPr>
          <w:szCs w:val="24"/>
        </w:rPr>
        <w:t>ровини</w:t>
      </w:r>
      <w:proofErr w:type="spellEnd"/>
      <w:r w:rsidRPr="00EE54CA">
        <w:rPr>
          <w:szCs w:val="24"/>
        </w:rPr>
        <w:t>, освен залесяване, при необходимост да се предвиди изграждане на леки технико-укрепителни съоръжения</w:t>
      </w:r>
      <w:r w:rsidR="00E81EC6">
        <w:rPr>
          <w:szCs w:val="24"/>
        </w:rPr>
        <w:t>, като м</w:t>
      </w:r>
      <w:r w:rsidRPr="00EE54CA">
        <w:rPr>
          <w:szCs w:val="24"/>
        </w:rPr>
        <w:t>ероприятията се планират съгласно изискванията на Наредба № 4 /19.02.2013 г. за защита на горските територии от ерозия и порои и строеж на укрепителни съоръжения.</w:t>
      </w:r>
    </w:p>
    <w:p w14:paraId="165FC9E1" w14:textId="77777777" w:rsidR="003F3C61" w:rsidRPr="00EE54CA" w:rsidRDefault="003F3C61" w:rsidP="003F3C61">
      <w:pPr>
        <w:pStyle w:val="24"/>
        <w:tabs>
          <w:tab w:val="clear" w:pos="-90"/>
          <w:tab w:val="center" w:pos="1170"/>
        </w:tabs>
        <w:ind w:firstLine="0"/>
        <w:rPr>
          <w:b/>
          <w:szCs w:val="24"/>
        </w:rPr>
      </w:pPr>
      <w:r w:rsidRPr="00EE54CA">
        <w:rPr>
          <w:b/>
          <w:szCs w:val="24"/>
        </w:rPr>
        <w:t>5. Защита на горските територии от болести и вредители и други повреди</w:t>
      </w:r>
    </w:p>
    <w:p w14:paraId="73D080B2" w14:textId="4133C9B5" w:rsidR="003F3C61" w:rsidRPr="00EE54CA" w:rsidRDefault="003F3C61" w:rsidP="003F3C61">
      <w:pPr>
        <w:pStyle w:val="24"/>
        <w:tabs>
          <w:tab w:val="clear" w:pos="-90"/>
          <w:tab w:val="center" w:pos="1170"/>
        </w:tabs>
        <w:ind w:firstLine="0"/>
        <w:rPr>
          <w:szCs w:val="24"/>
          <w:lang w:val="en-US"/>
        </w:rPr>
      </w:pPr>
      <w:r w:rsidRPr="00EE54CA">
        <w:rPr>
          <w:szCs w:val="24"/>
        </w:rPr>
        <w:t xml:space="preserve">          В насажденията и културите, в които при инвентаризацията са установени повреди, причинени от биотични и </w:t>
      </w:r>
      <w:proofErr w:type="spellStart"/>
      <w:r w:rsidRPr="00EE54CA">
        <w:rPr>
          <w:szCs w:val="24"/>
        </w:rPr>
        <w:t>абиотични</w:t>
      </w:r>
      <w:proofErr w:type="spellEnd"/>
      <w:r w:rsidRPr="00EE54CA">
        <w:rPr>
          <w:szCs w:val="24"/>
        </w:rPr>
        <w:t xml:space="preserve"> фактори да се предвидят мероприятия за борба с причинителите, съгласно Наредба № </w:t>
      </w:r>
      <w:r w:rsidR="005825FC">
        <w:rPr>
          <w:szCs w:val="24"/>
        </w:rPr>
        <w:t>9</w:t>
      </w:r>
      <w:r w:rsidRPr="00EE54CA">
        <w:rPr>
          <w:szCs w:val="24"/>
        </w:rPr>
        <w:t>/</w:t>
      </w:r>
      <w:r w:rsidR="005825FC">
        <w:rPr>
          <w:szCs w:val="24"/>
        </w:rPr>
        <w:t>05</w:t>
      </w:r>
      <w:r w:rsidRPr="00EE54CA">
        <w:rPr>
          <w:szCs w:val="24"/>
        </w:rPr>
        <w:t>.12.201</w:t>
      </w:r>
      <w:r w:rsidR="005825FC">
        <w:rPr>
          <w:szCs w:val="24"/>
        </w:rPr>
        <w:t>9</w:t>
      </w:r>
      <w:r w:rsidRPr="00EE54CA">
        <w:rPr>
          <w:szCs w:val="24"/>
        </w:rPr>
        <w:t xml:space="preserve"> г. за защита на горските територии от болести, вредители и други повреди.</w:t>
      </w:r>
    </w:p>
    <w:p w14:paraId="20E62334" w14:textId="590B81AD" w:rsidR="003F3C61" w:rsidRPr="00EE54CA" w:rsidRDefault="003F3C61" w:rsidP="003F3C61">
      <w:pPr>
        <w:pStyle w:val="24"/>
        <w:tabs>
          <w:tab w:val="clear" w:pos="-90"/>
          <w:tab w:val="center" w:pos="1170"/>
        </w:tabs>
        <w:ind w:firstLine="0"/>
        <w:rPr>
          <w:szCs w:val="24"/>
        </w:rPr>
      </w:pPr>
      <w:r w:rsidRPr="00EE54CA">
        <w:rPr>
          <w:szCs w:val="24"/>
        </w:rPr>
        <w:t xml:space="preserve">          При необходимост </w:t>
      </w:r>
      <w:r w:rsidR="00C31E4E">
        <w:rPr>
          <w:szCs w:val="24"/>
        </w:rPr>
        <w:t xml:space="preserve">да </w:t>
      </w:r>
      <w:r w:rsidRPr="00EE54CA">
        <w:rPr>
          <w:szCs w:val="24"/>
        </w:rPr>
        <w:t xml:space="preserve">се потърси съдействие от лесозащитната станция. </w:t>
      </w:r>
    </w:p>
    <w:p w14:paraId="37E14327" w14:textId="51F070F4" w:rsidR="003F3C61" w:rsidRPr="00EE54CA" w:rsidRDefault="003F3C61" w:rsidP="003F3C61">
      <w:pPr>
        <w:pStyle w:val="24"/>
        <w:tabs>
          <w:tab w:val="clear" w:pos="-90"/>
          <w:tab w:val="center" w:pos="1170"/>
        </w:tabs>
        <w:ind w:firstLine="0"/>
        <w:rPr>
          <w:b/>
          <w:szCs w:val="24"/>
        </w:rPr>
      </w:pPr>
      <w:r w:rsidRPr="00EE54CA">
        <w:rPr>
          <w:szCs w:val="24"/>
        </w:rPr>
        <w:t xml:space="preserve">          </w:t>
      </w:r>
      <w:r w:rsidRPr="00EE54CA">
        <w:rPr>
          <w:b/>
          <w:szCs w:val="24"/>
        </w:rPr>
        <w:t xml:space="preserve">VІ. Дейности по опазване на горските територии от пожари                  </w:t>
      </w:r>
    </w:p>
    <w:p w14:paraId="57DA1106" w14:textId="77777777" w:rsidR="003F3C61" w:rsidRPr="00EE54CA" w:rsidRDefault="003F3C61" w:rsidP="003F3C61">
      <w:pPr>
        <w:pStyle w:val="24"/>
        <w:tabs>
          <w:tab w:val="clear" w:pos="-90"/>
          <w:tab w:val="center" w:pos="1170"/>
        </w:tabs>
        <w:ind w:firstLine="0"/>
        <w:rPr>
          <w:szCs w:val="24"/>
        </w:rPr>
      </w:pPr>
      <w:r w:rsidRPr="00EE54CA">
        <w:rPr>
          <w:szCs w:val="24"/>
        </w:rPr>
        <w:t xml:space="preserve">          Мероприятията са</w:t>
      </w:r>
      <w:r w:rsidRPr="00EE54CA">
        <w:rPr>
          <w:b/>
          <w:szCs w:val="24"/>
        </w:rPr>
        <w:t xml:space="preserve"> </w:t>
      </w:r>
      <w:r w:rsidRPr="00EE54CA">
        <w:rPr>
          <w:szCs w:val="24"/>
        </w:rPr>
        <w:t xml:space="preserve">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само за горите - държавна собственост, като същите се отразят и в </w:t>
      </w:r>
      <w:proofErr w:type="spellStart"/>
      <w:r w:rsidRPr="00EE54CA">
        <w:rPr>
          <w:szCs w:val="24"/>
        </w:rPr>
        <w:t>таксационните</w:t>
      </w:r>
      <w:proofErr w:type="spellEnd"/>
      <w:r w:rsidRPr="00EE54CA">
        <w:rPr>
          <w:szCs w:val="24"/>
        </w:rPr>
        <w:t xml:space="preserve"> описания.</w:t>
      </w:r>
    </w:p>
    <w:p w14:paraId="63CBF58F" w14:textId="0C578373" w:rsidR="003F3C61" w:rsidRPr="00EE54CA" w:rsidRDefault="003F3C61" w:rsidP="003F3C61">
      <w:pPr>
        <w:pStyle w:val="24"/>
        <w:tabs>
          <w:tab w:val="clear" w:pos="-90"/>
          <w:tab w:val="center" w:pos="1170"/>
        </w:tabs>
        <w:ind w:firstLine="0"/>
        <w:rPr>
          <w:szCs w:val="24"/>
        </w:rPr>
      </w:pPr>
      <w:r w:rsidRPr="00EE54CA">
        <w:rPr>
          <w:b/>
          <w:szCs w:val="24"/>
        </w:rPr>
        <w:t xml:space="preserve">          VІІ</w:t>
      </w:r>
      <w:r w:rsidR="007C6E43">
        <w:rPr>
          <w:b/>
          <w:szCs w:val="24"/>
        </w:rPr>
        <w:t>.</w:t>
      </w:r>
      <w:r w:rsidRPr="00EE54CA">
        <w:rPr>
          <w:b/>
          <w:szCs w:val="24"/>
        </w:rPr>
        <w:t xml:space="preserve"> Редки, застрашени и лечебни растения </w:t>
      </w:r>
      <w:r w:rsidRPr="00EE54CA">
        <w:rPr>
          <w:szCs w:val="24"/>
        </w:rPr>
        <w:t xml:space="preserve">– да се направи извадка </w:t>
      </w:r>
      <w:r w:rsidR="00FD034D" w:rsidRPr="00EE54CA">
        <w:rPr>
          <w:szCs w:val="24"/>
        </w:rPr>
        <w:t>за горските територии – държавна собственост</w:t>
      </w:r>
      <w:r w:rsidR="00FD034D">
        <w:rPr>
          <w:szCs w:val="24"/>
        </w:rPr>
        <w:t xml:space="preserve"> </w:t>
      </w:r>
      <w:r w:rsidRPr="00EE54CA">
        <w:rPr>
          <w:szCs w:val="24"/>
        </w:rPr>
        <w:t>от</w:t>
      </w:r>
      <w:r w:rsidRPr="00EE54CA">
        <w:rPr>
          <w:szCs w:val="24"/>
          <w:lang w:val="en-US"/>
        </w:rPr>
        <w:t xml:space="preserve"> </w:t>
      </w:r>
      <w:r w:rsidRPr="00EE54CA">
        <w:rPr>
          <w:szCs w:val="24"/>
        </w:rPr>
        <w:t>описанието при инвентаризацията</w:t>
      </w:r>
      <w:r w:rsidR="00FD034D">
        <w:rPr>
          <w:szCs w:val="24"/>
        </w:rPr>
        <w:t>.</w:t>
      </w:r>
    </w:p>
    <w:p w14:paraId="22985BBF"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w:t>
      </w:r>
    </w:p>
    <w:p w14:paraId="4A047E56" w14:textId="2709525D" w:rsidR="003F3C61" w:rsidRPr="00EE54CA" w:rsidRDefault="003F3C61" w:rsidP="003F3C61">
      <w:pPr>
        <w:pStyle w:val="24"/>
        <w:tabs>
          <w:tab w:val="clear" w:pos="-90"/>
          <w:tab w:val="center" w:pos="1170"/>
        </w:tabs>
        <w:ind w:firstLine="0"/>
        <w:rPr>
          <w:b/>
          <w:szCs w:val="24"/>
        </w:rPr>
      </w:pPr>
      <w:r w:rsidRPr="00EE54CA">
        <w:rPr>
          <w:b/>
          <w:szCs w:val="24"/>
        </w:rPr>
        <w:t xml:space="preserve">          VІІІ</w:t>
      </w:r>
      <w:r w:rsidR="007C6E43">
        <w:rPr>
          <w:b/>
          <w:szCs w:val="24"/>
        </w:rPr>
        <w:t>.</w:t>
      </w:r>
      <w:r w:rsidRPr="00EE54CA">
        <w:rPr>
          <w:b/>
          <w:szCs w:val="24"/>
        </w:rPr>
        <w:t xml:space="preserve"> Защитени зони по „Натура 2000”</w:t>
      </w:r>
    </w:p>
    <w:p w14:paraId="296F7BD1" w14:textId="77777777" w:rsidR="003F3C61" w:rsidRPr="00EE54CA" w:rsidRDefault="003F3C61" w:rsidP="003F3C61">
      <w:pPr>
        <w:pStyle w:val="24"/>
        <w:tabs>
          <w:tab w:val="clear" w:pos="-90"/>
          <w:tab w:val="center" w:pos="1170"/>
        </w:tabs>
        <w:ind w:firstLine="0"/>
        <w:rPr>
          <w:szCs w:val="24"/>
        </w:rPr>
      </w:pPr>
      <w:r w:rsidRPr="00EE54CA">
        <w:rPr>
          <w:szCs w:val="24"/>
        </w:rPr>
        <w:t xml:space="preserve">          В горскостопанския план, като извадка от записката на инвентаризацията, в самостоятелна точка да се разработят подробно защитените зони по Закона за биологичното разнообразие в горските територии – държавна собственост , която да включва:</w:t>
      </w:r>
    </w:p>
    <w:p w14:paraId="34EDBAD9" w14:textId="016ACE02"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подробно описание на всяка от ЗЗ и анализ на състоянието им;</w:t>
      </w:r>
    </w:p>
    <w:p w14:paraId="1F25D9F8" w14:textId="3657D3DF" w:rsidR="003F3C61" w:rsidRPr="00EE54CA" w:rsidRDefault="003F3C61" w:rsidP="003F3C61">
      <w:pPr>
        <w:pStyle w:val="24"/>
        <w:tabs>
          <w:tab w:val="clear" w:pos="-90"/>
          <w:tab w:val="center" w:pos="1170"/>
        </w:tabs>
        <w:ind w:firstLine="0"/>
        <w:rPr>
          <w:szCs w:val="24"/>
        </w:rPr>
      </w:pPr>
      <w:r w:rsidRPr="00EE54CA">
        <w:rPr>
          <w:szCs w:val="24"/>
        </w:rPr>
        <w:lastRenderedPageBreak/>
        <w:t xml:space="preserve">• </w:t>
      </w:r>
      <w:r w:rsidR="00057FD9">
        <w:rPr>
          <w:szCs w:val="24"/>
        </w:rPr>
        <w:t>описание и характеристика</w:t>
      </w:r>
      <w:r w:rsidRPr="00EE54CA">
        <w:rPr>
          <w:szCs w:val="24"/>
        </w:rPr>
        <w:t xml:space="preserve"> </w:t>
      </w:r>
      <w:r w:rsidR="00057FD9">
        <w:rPr>
          <w:szCs w:val="24"/>
        </w:rPr>
        <w:t xml:space="preserve">и </w:t>
      </w:r>
      <w:r w:rsidRPr="00EE54CA">
        <w:rPr>
          <w:szCs w:val="24"/>
        </w:rPr>
        <w:t xml:space="preserve">на </w:t>
      </w:r>
      <w:r w:rsidR="00057FD9">
        <w:rPr>
          <w:szCs w:val="24"/>
        </w:rPr>
        <w:t xml:space="preserve">установените и </w:t>
      </w:r>
      <w:r w:rsidRPr="00EE54CA">
        <w:rPr>
          <w:szCs w:val="24"/>
        </w:rPr>
        <w:t>картирани местообитания;</w:t>
      </w:r>
    </w:p>
    <w:p w14:paraId="0A27CF58" w14:textId="77777777" w:rsidR="003F3C61" w:rsidRPr="00EE54CA" w:rsidRDefault="003F3C61" w:rsidP="003F3C61">
      <w:pPr>
        <w:pStyle w:val="24"/>
        <w:tabs>
          <w:tab w:val="clear" w:pos="-90"/>
          <w:tab w:val="center" w:pos="1170"/>
        </w:tabs>
        <w:ind w:firstLine="0"/>
        <w:rPr>
          <w:szCs w:val="24"/>
        </w:rPr>
      </w:pPr>
      <w:r w:rsidRPr="00EE54CA">
        <w:rPr>
          <w:szCs w:val="24"/>
        </w:rPr>
        <w:t>•</w:t>
      </w:r>
      <w:r w:rsidRPr="00EE54CA">
        <w:rPr>
          <w:szCs w:val="24"/>
        </w:rPr>
        <w:tab/>
        <w:t xml:space="preserve"> проектирани мероприятия съобразно възприетите режими;</w:t>
      </w:r>
    </w:p>
    <w:p w14:paraId="344A2B0D" w14:textId="13A2E7DF" w:rsidR="003F3C61" w:rsidRDefault="003F3C61" w:rsidP="003F3C61">
      <w:pPr>
        <w:pStyle w:val="24"/>
        <w:tabs>
          <w:tab w:val="clear" w:pos="-90"/>
          <w:tab w:val="center" w:pos="1170"/>
        </w:tabs>
        <w:ind w:firstLine="0"/>
        <w:rPr>
          <w:szCs w:val="24"/>
        </w:rPr>
      </w:pPr>
      <w:r w:rsidRPr="00EE54CA">
        <w:rPr>
          <w:szCs w:val="24"/>
        </w:rPr>
        <w:t xml:space="preserve">• </w:t>
      </w:r>
      <w:r w:rsidRPr="00EE54CA">
        <w:rPr>
          <w:szCs w:val="24"/>
        </w:rPr>
        <w:tab/>
        <w:t>мерки за опазване на защитените зони.</w:t>
      </w:r>
    </w:p>
    <w:p w14:paraId="6BA60391" w14:textId="2E61CFFE" w:rsidR="00C429C8" w:rsidRPr="00EE54CA" w:rsidRDefault="00C429C8" w:rsidP="003F3C61">
      <w:pPr>
        <w:pStyle w:val="24"/>
        <w:tabs>
          <w:tab w:val="clear" w:pos="-90"/>
          <w:tab w:val="center" w:pos="1170"/>
        </w:tabs>
        <w:ind w:firstLine="0"/>
        <w:rPr>
          <w:szCs w:val="24"/>
        </w:rPr>
      </w:pPr>
      <w:r>
        <w:rPr>
          <w:szCs w:val="24"/>
        </w:rPr>
        <w:t xml:space="preserve">          Отделните защитени зони и местообитанията да се отразят на картен материал.</w:t>
      </w:r>
    </w:p>
    <w:p w14:paraId="1C626186" w14:textId="05ADC1C2" w:rsidR="003F3C61" w:rsidRPr="00EE54CA" w:rsidRDefault="003F3C61" w:rsidP="003F3C61">
      <w:pPr>
        <w:pStyle w:val="24"/>
        <w:tabs>
          <w:tab w:val="clear" w:pos="-90"/>
          <w:tab w:val="center" w:pos="1170"/>
        </w:tabs>
        <w:ind w:firstLine="0"/>
        <w:rPr>
          <w:szCs w:val="24"/>
        </w:rPr>
      </w:pPr>
      <w:r w:rsidRPr="00EE54CA">
        <w:rPr>
          <w:b/>
          <w:szCs w:val="24"/>
          <w:lang w:val="en-US"/>
        </w:rPr>
        <w:t xml:space="preserve">          </w:t>
      </w:r>
      <w:r w:rsidRPr="00EE54CA">
        <w:rPr>
          <w:b/>
          <w:szCs w:val="24"/>
        </w:rPr>
        <w:t>ІХ</w:t>
      </w:r>
      <w:r w:rsidR="007C6E43">
        <w:rPr>
          <w:b/>
          <w:szCs w:val="24"/>
        </w:rPr>
        <w:t>.</w:t>
      </w:r>
      <w:r w:rsidRPr="00EE54CA">
        <w:rPr>
          <w:szCs w:val="24"/>
        </w:rPr>
        <w:t xml:space="preserve"> </w:t>
      </w:r>
      <w:r w:rsidRPr="00EE54CA">
        <w:rPr>
          <w:b/>
          <w:szCs w:val="24"/>
        </w:rPr>
        <w:t>Санитарно-охранителни зони (СОЗ)</w:t>
      </w:r>
    </w:p>
    <w:p w14:paraId="05441651" w14:textId="42683AE0" w:rsidR="003F3C61" w:rsidRPr="00EE54CA" w:rsidRDefault="003F3C61" w:rsidP="003F3C61">
      <w:pPr>
        <w:pStyle w:val="24"/>
        <w:tabs>
          <w:tab w:val="clear" w:pos="-90"/>
          <w:tab w:val="center" w:pos="1170"/>
        </w:tabs>
        <w:ind w:firstLine="0"/>
        <w:rPr>
          <w:szCs w:val="24"/>
        </w:rPr>
      </w:pPr>
      <w:r w:rsidRPr="00EE54CA">
        <w:rPr>
          <w:szCs w:val="24"/>
        </w:rPr>
        <w:t xml:space="preserve">          Обявените СОЗ</w:t>
      </w:r>
      <w:r w:rsidR="0060407C">
        <w:rPr>
          <w:szCs w:val="24"/>
        </w:rPr>
        <w:t xml:space="preserve"> </w:t>
      </w:r>
      <w:r w:rsidRPr="00EE54CA">
        <w:rPr>
          <w:szCs w:val="24"/>
        </w:rPr>
        <w:t>са описани при инвентаризацията.</w:t>
      </w:r>
    </w:p>
    <w:p w14:paraId="2018E397" w14:textId="70393925" w:rsidR="003F3C61" w:rsidRPr="00EE54CA" w:rsidRDefault="003F3C61" w:rsidP="003F3C61">
      <w:pPr>
        <w:pStyle w:val="24"/>
        <w:tabs>
          <w:tab w:val="clear" w:pos="-90"/>
          <w:tab w:val="center" w:pos="1170"/>
        </w:tabs>
        <w:ind w:firstLine="0"/>
        <w:rPr>
          <w:szCs w:val="24"/>
        </w:rPr>
      </w:pPr>
      <w:r w:rsidRPr="00EE54CA">
        <w:rPr>
          <w:szCs w:val="24"/>
        </w:rPr>
        <w:t xml:space="preserve">          Тук да се опишат всички СОЗ</w:t>
      </w:r>
      <w:r w:rsidR="00FD034D">
        <w:rPr>
          <w:szCs w:val="24"/>
        </w:rPr>
        <w:t>,</w:t>
      </w:r>
      <w:r w:rsidRPr="00EE54CA">
        <w:rPr>
          <w:szCs w:val="24"/>
        </w:rPr>
        <w:t xml:space="preserve"> </w:t>
      </w:r>
      <w:r w:rsidR="000F5D02">
        <w:rPr>
          <w:szCs w:val="24"/>
        </w:rPr>
        <w:t xml:space="preserve">вододайни зони без учредени СОЗ, </w:t>
      </w:r>
      <w:r w:rsidRPr="00EE54CA">
        <w:rPr>
          <w:szCs w:val="24"/>
        </w:rPr>
        <w:t>попадащи в горски територии – държавна собственост</w:t>
      </w:r>
      <w:r w:rsidR="005A0FA4">
        <w:rPr>
          <w:szCs w:val="24"/>
        </w:rPr>
        <w:t xml:space="preserve"> </w:t>
      </w:r>
      <w:r w:rsidR="0060407C">
        <w:rPr>
          <w:szCs w:val="24"/>
          <w:lang w:val="en-US"/>
        </w:rPr>
        <w:t>(</w:t>
      </w:r>
      <w:r w:rsidR="0060407C">
        <w:rPr>
          <w:szCs w:val="24"/>
        </w:rPr>
        <w:t>извадка от инвентаризацията</w:t>
      </w:r>
      <w:r w:rsidR="0060407C">
        <w:rPr>
          <w:szCs w:val="24"/>
          <w:lang w:val="en-US"/>
        </w:rPr>
        <w:t>)</w:t>
      </w:r>
      <w:r w:rsidR="0060407C">
        <w:rPr>
          <w:szCs w:val="24"/>
        </w:rPr>
        <w:t xml:space="preserve"> </w:t>
      </w:r>
      <w:r w:rsidR="005A0FA4">
        <w:rPr>
          <w:szCs w:val="24"/>
        </w:rPr>
        <w:t>и планираните</w:t>
      </w:r>
      <w:r w:rsidR="000F5D02">
        <w:rPr>
          <w:szCs w:val="24"/>
        </w:rPr>
        <w:t xml:space="preserve"> в</w:t>
      </w:r>
      <w:r w:rsidR="005A0FA4">
        <w:rPr>
          <w:szCs w:val="24"/>
        </w:rPr>
        <w:t xml:space="preserve"> тях мероприятия.</w:t>
      </w:r>
    </w:p>
    <w:p w14:paraId="75DFDA3D" w14:textId="71687B13" w:rsidR="003F3C61" w:rsidRPr="00EE54CA" w:rsidRDefault="003F3C61" w:rsidP="003F3C61">
      <w:pPr>
        <w:pStyle w:val="24"/>
        <w:tabs>
          <w:tab w:val="clear" w:pos="-90"/>
          <w:tab w:val="center" w:pos="1170"/>
        </w:tabs>
        <w:ind w:firstLine="0"/>
        <w:rPr>
          <w:b/>
          <w:szCs w:val="24"/>
        </w:rPr>
      </w:pPr>
      <w:r w:rsidRPr="00EE54CA">
        <w:rPr>
          <w:b/>
          <w:szCs w:val="24"/>
        </w:rPr>
        <w:t xml:space="preserve">          Х</w:t>
      </w:r>
      <w:r w:rsidR="007C6E43">
        <w:rPr>
          <w:b/>
          <w:szCs w:val="24"/>
        </w:rPr>
        <w:t>.</w:t>
      </w:r>
      <w:r w:rsidRPr="00EE54CA">
        <w:rPr>
          <w:b/>
          <w:szCs w:val="24"/>
        </w:rPr>
        <w:t xml:space="preserve"> Еколого-икономически ефект от проектираните мероприятия</w:t>
      </w:r>
    </w:p>
    <w:p w14:paraId="27C453D1" w14:textId="77777777" w:rsidR="003F3C61" w:rsidRPr="00EE54CA" w:rsidRDefault="003F3C61" w:rsidP="003F3C61">
      <w:pPr>
        <w:pStyle w:val="24"/>
        <w:tabs>
          <w:tab w:val="clear" w:pos="-90"/>
          <w:tab w:val="center" w:pos="1170"/>
        </w:tabs>
        <w:ind w:firstLine="0"/>
        <w:rPr>
          <w:szCs w:val="24"/>
        </w:rPr>
      </w:pPr>
      <w:r w:rsidRPr="00EE54CA">
        <w:rPr>
          <w:szCs w:val="24"/>
        </w:rPr>
        <w:t xml:space="preserve">          Да се разработи по методиката в Приложение № 23 към Наредба № 18.</w:t>
      </w:r>
    </w:p>
    <w:p w14:paraId="31D043EE" w14:textId="72BB03A7" w:rsidR="003F3C61" w:rsidRPr="00EE54CA" w:rsidRDefault="003F3C61" w:rsidP="003F3C61">
      <w:pPr>
        <w:pStyle w:val="24"/>
        <w:tabs>
          <w:tab w:val="clear" w:pos="-90"/>
          <w:tab w:val="center" w:pos="1170"/>
        </w:tabs>
        <w:ind w:firstLine="0"/>
        <w:rPr>
          <w:b/>
          <w:szCs w:val="24"/>
        </w:rPr>
      </w:pPr>
      <w:r w:rsidRPr="00EE54CA">
        <w:rPr>
          <w:b/>
          <w:szCs w:val="24"/>
        </w:rPr>
        <w:t xml:space="preserve">          ХІ</w:t>
      </w:r>
      <w:r w:rsidR="007C6E43">
        <w:rPr>
          <w:b/>
          <w:szCs w:val="24"/>
        </w:rPr>
        <w:t>.</w:t>
      </w:r>
      <w:r w:rsidRPr="00EE54CA">
        <w:rPr>
          <w:b/>
          <w:szCs w:val="24"/>
        </w:rPr>
        <w:t xml:space="preserve"> Обем на проектните работи за изработване на горскостопанския план</w:t>
      </w:r>
    </w:p>
    <w:p w14:paraId="1DCAD47C" w14:textId="77777777" w:rsidR="003F3C61" w:rsidRPr="00EE54CA" w:rsidRDefault="003F3C61" w:rsidP="003F3C61">
      <w:pPr>
        <w:pStyle w:val="24"/>
        <w:tabs>
          <w:tab w:val="clear" w:pos="-90"/>
          <w:tab w:val="center" w:pos="1170"/>
        </w:tabs>
        <w:ind w:firstLine="0"/>
        <w:rPr>
          <w:szCs w:val="24"/>
        </w:rPr>
      </w:pPr>
      <w:r w:rsidRPr="00EE54CA">
        <w:rPr>
          <w:szCs w:val="24"/>
        </w:rPr>
        <w:t xml:space="preserve">          Разпределението на площта на горските територии – държавна собственост по видове дейности и категории на трудност в ха. е следното:</w:t>
      </w:r>
    </w:p>
    <w:p w14:paraId="2A29A7E3" w14:textId="77777777" w:rsidR="00F8708A" w:rsidRPr="00682E6A" w:rsidRDefault="00F8708A" w:rsidP="003F3C61">
      <w:pPr>
        <w:pStyle w:val="24"/>
        <w:tabs>
          <w:tab w:val="clear" w:pos="-90"/>
          <w:tab w:val="center" w:pos="1170"/>
        </w:tabs>
        <w:ind w:firstLine="0"/>
        <w:rPr>
          <w:sz w:val="18"/>
          <w:szCs w:val="18"/>
        </w:rPr>
      </w:pPr>
    </w:p>
    <w:tbl>
      <w:tblPr>
        <w:tblStyle w:val="afb"/>
        <w:tblW w:w="0" w:type="auto"/>
        <w:tblInd w:w="0" w:type="dxa"/>
        <w:tblLook w:val="04A0" w:firstRow="1" w:lastRow="0" w:firstColumn="1" w:lastColumn="0" w:noHBand="0" w:noVBand="1"/>
      </w:tblPr>
      <w:tblGrid>
        <w:gridCol w:w="3256"/>
        <w:gridCol w:w="1134"/>
        <w:gridCol w:w="1015"/>
        <w:gridCol w:w="1219"/>
        <w:gridCol w:w="1219"/>
        <w:gridCol w:w="1219"/>
      </w:tblGrid>
      <w:tr w:rsidR="003F3C61" w:rsidRPr="00682E6A" w14:paraId="7BA081F4"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6A6DF147" w14:textId="77777777" w:rsidR="003F3C61" w:rsidRPr="00682E6A" w:rsidRDefault="003F3C61">
            <w:pPr>
              <w:pStyle w:val="24"/>
              <w:tabs>
                <w:tab w:val="clear" w:pos="-90"/>
                <w:tab w:val="center" w:pos="1170"/>
              </w:tabs>
              <w:ind w:firstLine="0"/>
              <w:jc w:val="center"/>
              <w:rPr>
                <w:sz w:val="18"/>
                <w:szCs w:val="18"/>
              </w:rPr>
            </w:pPr>
            <w:r w:rsidRPr="00682E6A">
              <w:rPr>
                <w:sz w:val="18"/>
                <w:szCs w:val="18"/>
              </w:rPr>
              <w:t>Видове дейности</w:t>
            </w:r>
          </w:p>
        </w:tc>
        <w:tc>
          <w:tcPr>
            <w:tcW w:w="1134" w:type="dxa"/>
            <w:tcBorders>
              <w:top w:val="single" w:sz="4" w:space="0" w:color="auto"/>
              <w:left w:val="single" w:sz="4" w:space="0" w:color="auto"/>
              <w:bottom w:val="single" w:sz="4" w:space="0" w:color="auto"/>
              <w:right w:val="single" w:sz="4" w:space="0" w:color="auto"/>
            </w:tcBorders>
            <w:hideMark/>
          </w:tcPr>
          <w:p w14:paraId="16CE29A8" w14:textId="77777777" w:rsidR="003F3C61" w:rsidRPr="00682E6A" w:rsidRDefault="003F3C61">
            <w:pPr>
              <w:pStyle w:val="24"/>
              <w:tabs>
                <w:tab w:val="clear" w:pos="-90"/>
                <w:tab w:val="center" w:pos="1170"/>
              </w:tabs>
              <w:ind w:firstLine="0"/>
              <w:jc w:val="center"/>
              <w:rPr>
                <w:sz w:val="18"/>
                <w:szCs w:val="18"/>
              </w:rPr>
            </w:pPr>
            <w:r w:rsidRPr="00682E6A">
              <w:rPr>
                <w:sz w:val="18"/>
                <w:szCs w:val="18"/>
              </w:rPr>
              <w:t>Общо</w:t>
            </w:r>
          </w:p>
        </w:tc>
        <w:tc>
          <w:tcPr>
            <w:tcW w:w="1015" w:type="dxa"/>
            <w:tcBorders>
              <w:top w:val="single" w:sz="4" w:space="0" w:color="auto"/>
              <w:left w:val="single" w:sz="4" w:space="0" w:color="auto"/>
              <w:bottom w:val="single" w:sz="4" w:space="0" w:color="auto"/>
              <w:right w:val="single" w:sz="4" w:space="0" w:color="auto"/>
            </w:tcBorders>
            <w:hideMark/>
          </w:tcPr>
          <w:p w14:paraId="7E20C4FB" w14:textId="77777777" w:rsidR="003F3C61" w:rsidRPr="00682E6A" w:rsidRDefault="003F3C61">
            <w:pPr>
              <w:pStyle w:val="24"/>
              <w:tabs>
                <w:tab w:val="clear" w:pos="-90"/>
                <w:tab w:val="center" w:pos="1170"/>
              </w:tabs>
              <w:ind w:firstLine="0"/>
              <w:jc w:val="center"/>
              <w:rPr>
                <w:sz w:val="18"/>
                <w:szCs w:val="18"/>
              </w:rPr>
            </w:pPr>
            <w:r w:rsidRPr="00682E6A">
              <w:rPr>
                <w:sz w:val="18"/>
                <w:szCs w:val="18"/>
              </w:rPr>
              <w:t>Категория</w:t>
            </w:r>
          </w:p>
          <w:p w14:paraId="4A31BECE" w14:textId="77777777" w:rsidR="003F3C61" w:rsidRPr="00682E6A" w:rsidRDefault="003F3C61">
            <w:pPr>
              <w:pStyle w:val="24"/>
              <w:tabs>
                <w:tab w:val="clear" w:pos="-90"/>
                <w:tab w:val="center" w:pos="1170"/>
              </w:tabs>
              <w:ind w:firstLine="0"/>
              <w:jc w:val="center"/>
              <w:rPr>
                <w:sz w:val="18"/>
                <w:szCs w:val="18"/>
                <w:lang w:val="en-US"/>
              </w:rPr>
            </w:pPr>
            <w:r w:rsidRPr="00682E6A">
              <w:rPr>
                <w:sz w:val="18"/>
                <w:szCs w:val="18"/>
                <w:lang w:val="en-US"/>
              </w:rPr>
              <w:t>I</w:t>
            </w:r>
          </w:p>
        </w:tc>
        <w:tc>
          <w:tcPr>
            <w:tcW w:w="1219" w:type="dxa"/>
            <w:tcBorders>
              <w:top w:val="single" w:sz="4" w:space="0" w:color="auto"/>
              <w:left w:val="single" w:sz="4" w:space="0" w:color="auto"/>
              <w:bottom w:val="single" w:sz="4" w:space="0" w:color="auto"/>
              <w:right w:val="single" w:sz="4" w:space="0" w:color="auto"/>
            </w:tcBorders>
            <w:hideMark/>
          </w:tcPr>
          <w:p w14:paraId="7171B4C8" w14:textId="77777777" w:rsidR="003F3C61" w:rsidRPr="00682E6A" w:rsidRDefault="003F3C61">
            <w:pPr>
              <w:pStyle w:val="24"/>
              <w:tabs>
                <w:tab w:val="clear" w:pos="-90"/>
                <w:tab w:val="center" w:pos="1170"/>
              </w:tabs>
              <w:ind w:firstLine="0"/>
              <w:jc w:val="center"/>
              <w:rPr>
                <w:sz w:val="18"/>
                <w:szCs w:val="18"/>
                <w:lang w:val="en-US"/>
              </w:rPr>
            </w:pPr>
            <w:r w:rsidRPr="00682E6A">
              <w:rPr>
                <w:sz w:val="18"/>
                <w:szCs w:val="18"/>
              </w:rPr>
              <w:t>Категория</w:t>
            </w:r>
            <w:r w:rsidRPr="00682E6A">
              <w:rPr>
                <w:sz w:val="18"/>
                <w:szCs w:val="18"/>
                <w:lang w:val="en-US"/>
              </w:rPr>
              <w:t xml:space="preserve">        II</w:t>
            </w:r>
          </w:p>
        </w:tc>
        <w:tc>
          <w:tcPr>
            <w:tcW w:w="1219" w:type="dxa"/>
            <w:tcBorders>
              <w:top w:val="single" w:sz="4" w:space="0" w:color="auto"/>
              <w:left w:val="single" w:sz="4" w:space="0" w:color="auto"/>
              <w:bottom w:val="single" w:sz="4" w:space="0" w:color="auto"/>
              <w:right w:val="single" w:sz="4" w:space="0" w:color="auto"/>
            </w:tcBorders>
            <w:hideMark/>
          </w:tcPr>
          <w:p w14:paraId="32315597" w14:textId="77777777" w:rsidR="003F3C61" w:rsidRPr="00682E6A" w:rsidRDefault="003F3C61">
            <w:pPr>
              <w:pStyle w:val="24"/>
              <w:tabs>
                <w:tab w:val="clear" w:pos="-90"/>
                <w:tab w:val="center" w:pos="1170"/>
              </w:tabs>
              <w:ind w:firstLine="0"/>
              <w:jc w:val="center"/>
              <w:rPr>
                <w:sz w:val="18"/>
                <w:szCs w:val="18"/>
              </w:rPr>
            </w:pPr>
            <w:r w:rsidRPr="00682E6A">
              <w:rPr>
                <w:sz w:val="18"/>
                <w:szCs w:val="18"/>
              </w:rPr>
              <w:t>Категория</w:t>
            </w:r>
            <w:r w:rsidRPr="00682E6A">
              <w:rPr>
                <w:sz w:val="18"/>
                <w:szCs w:val="18"/>
                <w:lang w:val="en-US"/>
              </w:rPr>
              <w:t xml:space="preserve">   III</w:t>
            </w:r>
          </w:p>
        </w:tc>
        <w:tc>
          <w:tcPr>
            <w:tcW w:w="1219" w:type="dxa"/>
            <w:tcBorders>
              <w:top w:val="single" w:sz="4" w:space="0" w:color="auto"/>
              <w:left w:val="single" w:sz="4" w:space="0" w:color="auto"/>
              <w:bottom w:val="single" w:sz="4" w:space="0" w:color="auto"/>
              <w:right w:val="single" w:sz="4" w:space="0" w:color="auto"/>
            </w:tcBorders>
            <w:hideMark/>
          </w:tcPr>
          <w:p w14:paraId="29AD624A" w14:textId="77777777" w:rsidR="003F3C61" w:rsidRPr="00682E6A" w:rsidRDefault="003F3C61">
            <w:pPr>
              <w:pStyle w:val="24"/>
              <w:tabs>
                <w:tab w:val="clear" w:pos="-90"/>
                <w:tab w:val="center" w:pos="1170"/>
              </w:tabs>
              <w:ind w:firstLine="0"/>
              <w:jc w:val="center"/>
              <w:rPr>
                <w:sz w:val="18"/>
                <w:szCs w:val="18"/>
                <w:lang w:val="en-US"/>
              </w:rPr>
            </w:pPr>
            <w:r w:rsidRPr="00682E6A">
              <w:rPr>
                <w:sz w:val="18"/>
                <w:szCs w:val="18"/>
              </w:rPr>
              <w:t>Категория</w:t>
            </w:r>
            <w:r w:rsidRPr="00682E6A">
              <w:rPr>
                <w:sz w:val="18"/>
                <w:szCs w:val="18"/>
                <w:lang w:val="en-US"/>
              </w:rPr>
              <w:t xml:space="preserve"> IV</w:t>
            </w:r>
          </w:p>
        </w:tc>
      </w:tr>
      <w:tr w:rsidR="003F3C61" w:rsidRPr="00682E6A" w14:paraId="00A6E07D"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57A65C02" w14:textId="77777777" w:rsidR="003F3C61" w:rsidRPr="00682E6A" w:rsidRDefault="003F3C61">
            <w:pPr>
              <w:pStyle w:val="24"/>
              <w:tabs>
                <w:tab w:val="clear" w:pos="-90"/>
                <w:tab w:val="center" w:pos="1170"/>
              </w:tabs>
              <w:ind w:firstLine="0"/>
              <w:rPr>
                <w:sz w:val="18"/>
                <w:szCs w:val="18"/>
              </w:rPr>
            </w:pPr>
            <w:r w:rsidRPr="00682E6A">
              <w:rPr>
                <w:sz w:val="18"/>
                <w:szCs w:val="18"/>
              </w:rPr>
              <w:t xml:space="preserve">1.Устройство и планиране на дейности в насаждения с пълнота 0,1-0,5, чийто запас се определя чрез пълно </w:t>
            </w:r>
            <w:proofErr w:type="spellStart"/>
            <w:r w:rsidRPr="00682E6A">
              <w:rPr>
                <w:sz w:val="18"/>
                <w:szCs w:val="18"/>
              </w:rPr>
              <w:t>клупиране</w:t>
            </w:r>
            <w:proofErr w:type="spellEnd"/>
          </w:p>
        </w:tc>
        <w:tc>
          <w:tcPr>
            <w:tcW w:w="1134" w:type="dxa"/>
            <w:tcBorders>
              <w:top w:val="single" w:sz="4" w:space="0" w:color="auto"/>
              <w:left w:val="single" w:sz="4" w:space="0" w:color="auto"/>
              <w:bottom w:val="single" w:sz="4" w:space="0" w:color="auto"/>
              <w:right w:val="single" w:sz="4" w:space="0" w:color="auto"/>
            </w:tcBorders>
          </w:tcPr>
          <w:p w14:paraId="2424A7FF" w14:textId="14D1612E" w:rsidR="003F3C61" w:rsidRPr="00682E6A" w:rsidRDefault="00FF7E03">
            <w:pPr>
              <w:pStyle w:val="24"/>
              <w:tabs>
                <w:tab w:val="clear" w:pos="-90"/>
                <w:tab w:val="center" w:pos="1170"/>
              </w:tabs>
              <w:ind w:firstLine="0"/>
              <w:rPr>
                <w:sz w:val="18"/>
                <w:szCs w:val="18"/>
              </w:rPr>
            </w:pPr>
            <w:r w:rsidRPr="00682E6A">
              <w:rPr>
                <w:sz w:val="18"/>
                <w:szCs w:val="18"/>
              </w:rPr>
              <w:t>3</w:t>
            </w:r>
            <w:r w:rsidR="00285296" w:rsidRPr="00682E6A">
              <w:rPr>
                <w:sz w:val="18"/>
                <w:szCs w:val="18"/>
              </w:rPr>
              <w:t>,5</w:t>
            </w:r>
          </w:p>
        </w:tc>
        <w:tc>
          <w:tcPr>
            <w:tcW w:w="1015" w:type="dxa"/>
            <w:tcBorders>
              <w:top w:val="single" w:sz="4" w:space="0" w:color="auto"/>
              <w:left w:val="single" w:sz="4" w:space="0" w:color="auto"/>
              <w:bottom w:val="single" w:sz="4" w:space="0" w:color="auto"/>
              <w:right w:val="single" w:sz="4" w:space="0" w:color="auto"/>
            </w:tcBorders>
          </w:tcPr>
          <w:p w14:paraId="2D4DB15D"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1899FA74"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6629FA6C" w14:textId="127D5A43" w:rsidR="003F3C61" w:rsidRPr="00682E6A" w:rsidRDefault="00285296">
            <w:pPr>
              <w:pStyle w:val="24"/>
              <w:tabs>
                <w:tab w:val="clear" w:pos="-90"/>
                <w:tab w:val="center" w:pos="1170"/>
              </w:tabs>
              <w:ind w:firstLine="0"/>
              <w:rPr>
                <w:sz w:val="18"/>
                <w:szCs w:val="18"/>
              </w:rPr>
            </w:pPr>
            <w:r w:rsidRPr="00682E6A">
              <w:rPr>
                <w:sz w:val="18"/>
                <w:szCs w:val="18"/>
              </w:rPr>
              <w:t>0,8</w:t>
            </w:r>
          </w:p>
        </w:tc>
        <w:tc>
          <w:tcPr>
            <w:tcW w:w="1219" w:type="dxa"/>
            <w:tcBorders>
              <w:top w:val="single" w:sz="4" w:space="0" w:color="auto"/>
              <w:left w:val="single" w:sz="4" w:space="0" w:color="auto"/>
              <w:bottom w:val="single" w:sz="4" w:space="0" w:color="auto"/>
              <w:right w:val="single" w:sz="4" w:space="0" w:color="auto"/>
            </w:tcBorders>
          </w:tcPr>
          <w:p w14:paraId="7378E99B" w14:textId="1CF9DA18" w:rsidR="003F3C61" w:rsidRPr="00682E6A" w:rsidRDefault="00285296">
            <w:pPr>
              <w:pStyle w:val="24"/>
              <w:tabs>
                <w:tab w:val="clear" w:pos="-90"/>
                <w:tab w:val="center" w:pos="1170"/>
              </w:tabs>
              <w:ind w:firstLine="0"/>
              <w:rPr>
                <w:sz w:val="18"/>
                <w:szCs w:val="18"/>
              </w:rPr>
            </w:pPr>
            <w:r w:rsidRPr="00682E6A">
              <w:rPr>
                <w:sz w:val="18"/>
                <w:szCs w:val="18"/>
              </w:rPr>
              <w:t>2,7</w:t>
            </w:r>
          </w:p>
        </w:tc>
      </w:tr>
      <w:tr w:rsidR="003F3C61" w:rsidRPr="00682E6A" w14:paraId="314953AC"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1CFED495" w14:textId="77777777" w:rsidR="003F3C61" w:rsidRPr="00682E6A" w:rsidRDefault="003F3C61">
            <w:pPr>
              <w:pStyle w:val="24"/>
              <w:tabs>
                <w:tab w:val="clear" w:pos="-90"/>
                <w:tab w:val="center" w:pos="1170"/>
              </w:tabs>
              <w:ind w:firstLine="0"/>
              <w:rPr>
                <w:sz w:val="18"/>
                <w:szCs w:val="18"/>
              </w:rPr>
            </w:pPr>
            <w:r w:rsidRPr="00682E6A">
              <w:rPr>
                <w:sz w:val="18"/>
                <w:szCs w:val="18"/>
              </w:rPr>
              <w:t xml:space="preserve">2.Устройство и планиране на дейности в насаждения с пълнота 0,6-1,0, чийто запас се определя чрез пълно </w:t>
            </w:r>
            <w:proofErr w:type="spellStart"/>
            <w:r w:rsidRPr="00682E6A">
              <w:rPr>
                <w:sz w:val="18"/>
                <w:szCs w:val="18"/>
              </w:rPr>
              <w:t>клупиране</w:t>
            </w:r>
            <w:proofErr w:type="spellEnd"/>
          </w:p>
        </w:tc>
        <w:tc>
          <w:tcPr>
            <w:tcW w:w="1134" w:type="dxa"/>
            <w:tcBorders>
              <w:top w:val="single" w:sz="4" w:space="0" w:color="auto"/>
              <w:left w:val="single" w:sz="4" w:space="0" w:color="auto"/>
              <w:bottom w:val="single" w:sz="4" w:space="0" w:color="auto"/>
              <w:right w:val="single" w:sz="4" w:space="0" w:color="auto"/>
            </w:tcBorders>
          </w:tcPr>
          <w:p w14:paraId="772E224E" w14:textId="091A4F98" w:rsidR="003F3C61" w:rsidRPr="00682E6A" w:rsidRDefault="00FF7E03">
            <w:pPr>
              <w:pStyle w:val="24"/>
              <w:tabs>
                <w:tab w:val="clear" w:pos="-90"/>
                <w:tab w:val="center" w:pos="1170"/>
              </w:tabs>
              <w:ind w:firstLine="0"/>
              <w:rPr>
                <w:sz w:val="18"/>
                <w:szCs w:val="18"/>
              </w:rPr>
            </w:pPr>
            <w:r w:rsidRPr="00682E6A">
              <w:rPr>
                <w:sz w:val="18"/>
                <w:szCs w:val="18"/>
              </w:rPr>
              <w:t>2</w:t>
            </w:r>
            <w:r w:rsidR="00285296" w:rsidRPr="00682E6A">
              <w:rPr>
                <w:sz w:val="18"/>
                <w:szCs w:val="18"/>
              </w:rPr>
              <w:t>8,5</w:t>
            </w:r>
          </w:p>
        </w:tc>
        <w:tc>
          <w:tcPr>
            <w:tcW w:w="1015" w:type="dxa"/>
            <w:tcBorders>
              <w:top w:val="single" w:sz="4" w:space="0" w:color="auto"/>
              <w:left w:val="single" w:sz="4" w:space="0" w:color="auto"/>
              <w:bottom w:val="single" w:sz="4" w:space="0" w:color="auto"/>
              <w:right w:val="single" w:sz="4" w:space="0" w:color="auto"/>
            </w:tcBorders>
          </w:tcPr>
          <w:p w14:paraId="3FE70F4C"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1E42A9B5"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7E754916" w14:textId="3F978686" w:rsidR="003F3C61" w:rsidRPr="00682E6A" w:rsidRDefault="00D339C6">
            <w:pPr>
              <w:pStyle w:val="24"/>
              <w:tabs>
                <w:tab w:val="clear" w:pos="-90"/>
                <w:tab w:val="center" w:pos="1170"/>
              </w:tabs>
              <w:ind w:firstLine="0"/>
              <w:rPr>
                <w:sz w:val="18"/>
                <w:szCs w:val="18"/>
              </w:rPr>
            </w:pPr>
            <w:r w:rsidRPr="00682E6A">
              <w:rPr>
                <w:sz w:val="18"/>
                <w:szCs w:val="18"/>
              </w:rPr>
              <w:t>7</w:t>
            </w:r>
            <w:r w:rsidR="00285296" w:rsidRPr="00682E6A">
              <w:rPr>
                <w:sz w:val="18"/>
                <w:szCs w:val="18"/>
              </w:rPr>
              <w:t>,0</w:t>
            </w:r>
          </w:p>
        </w:tc>
        <w:tc>
          <w:tcPr>
            <w:tcW w:w="1219" w:type="dxa"/>
            <w:tcBorders>
              <w:top w:val="single" w:sz="4" w:space="0" w:color="auto"/>
              <w:left w:val="single" w:sz="4" w:space="0" w:color="auto"/>
              <w:bottom w:val="single" w:sz="4" w:space="0" w:color="auto"/>
              <w:right w:val="single" w:sz="4" w:space="0" w:color="auto"/>
            </w:tcBorders>
          </w:tcPr>
          <w:p w14:paraId="7481C401" w14:textId="34FAF4A2" w:rsidR="003F3C61" w:rsidRPr="00682E6A" w:rsidRDefault="00D339C6">
            <w:pPr>
              <w:pStyle w:val="24"/>
              <w:tabs>
                <w:tab w:val="clear" w:pos="-90"/>
                <w:tab w:val="center" w:pos="1170"/>
              </w:tabs>
              <w:ind w:firstLine="0"/>
              <w:rPr>
                <w:sz w:val="18"/>
                <w:szCs w:val="18"/>
              </w:rPr>
            </w:pPr>
            <w:r w:rsidRPr="00682E6A">
              <w:rPr>
                <w:sz w:val="18"/>
                <w:szCs w:val="18"/>
              </w:rPr>
              <w:t>2</w:t>
            </w:r>
            <w:r w:rsidR="00285296" w:rsidRPr="00682E6A">
              <w:rPr>
                <w:sz w:val="18"/>
                <w:szCs w:val="18"/>
              </w:rPr>
              <w:t>1,5</w:t>
            </w:r>
          </w:p>
        </w:tc>
      </w:tr>
      <w:tr w:rsidR="003F3C61" w:rsidRPr="00682E6A" w14:paraId="0E2645BC"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651BCA52" w14:textId="77777777" w:rsidR="003F3C61" w:rsidRPr="00682E6A" w:rsidRDefault="003F3C61">
            <w:pPr>
              <w:pStyle w:val="24"/>
              <w:tabs>
                <w:tab w:val="clear" w:pos="-90"/>
                <w:tab w:val="center" w:pos="1170"/>
              </w:tabs>
              <w:ind w:firstLine="0"/>
              <w:rPr>
                <w:sz w:val="18"/>
                <w:szCs w:val="18"/>
              </w:rPr>
            </w:pPr>
            <w:r w:rsidRPr="00682E6A">
              <w:rPr>
                <w:sz w:val="18"/>
                <w:szCs w:val="18"/>
              </w:rPr>
              <w:t>3.Устройство и планиране на дейности в насаждения, чийто запас се определя чрез МСМ</w:t>
            </w:r>
          </w:p>
        </w:tc>
        <w:tc>
          <w:tcPr>
            <w:tcW w:w="1134" w:type="dxa"/>
            <w:tcBorders>
              <w:top w:val="single" w:sz="4" w:space="0" w:color="auto"/>
              <w:left w:val="single" w:sz="4" w:space="0" w:color="auto"/>
              <w:bottom w:val="single" w:sz="4" w:space="0" w:color="auto"/>
              <w:right w:val="single" w:sz="4" w:space="0" w:color="auto"/>
            </w:tcBorders>
          </w:tcPr>
          <w:p w14:paraId="762D87A6" w14:textId="62EE4F52" w:rsidR="003F3C61" w:rsidRPr="00682E6A" w:rsidRDefault="00FF7E03">
            <w:pPr>
              <w:pStyle w:val="24"/>
              <w:tabs>
                <w:tab w:val="clear" w:pos="-90"/>
                <w:tab w:val="center" w:pos="1170"/>
              </w:tabs>
              <w:ind w:firstLine="0"/>
              <w:rPr>
                <w:sz w:val="18"/>
                <w:szCs w:val="18"/>
              </w:rPr>
            </w:pPr>
            <w:r w:rsidRPr="00682E6A">
              <w:rPr>
                <w:sz w:val="18"/>
                <w:szCs w:val="18"/>
              </w:rPr>
              <w:t>19</w:t>
            </w:r>
            <w:r w:rsidR="00285296" w:rsidRPr="00682E6A">
              <w:rPr>
                <w:sz w:val="18"/>
                <w:szCs w:val="18"/>
              </w:rPr>
              <w:t>89,6</w:t>
            </w:r>
          </w:p>
        </w:tc>
        <w:tc>
          <w:tcPr>
            <w:tcW w:w="1015" w:type="dxa"/>
            <w:tcBorders>
              <w:top w:val="single" w:sz="4" w:space="0" w:color="auto"/>
              <w:left w:val="single" w:sz="4" w:space="0" w:color="auto"/>
              <w:bottom w:val="single" w:sz="4" w:space="0" w:color="auto"/>
              <w:right w:val="single" w:sz="4" w:space="0" w:color="auto"/>
            </w:tcBorders>
          </w:tcPr>
          <w:p w14:paraId="4BB9DFAB"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34C68068" w14:textId="3F93D162" w:rsidR="003F3C61" w:rsidRPr="00682E6A" w:rsidRDefault="00D339C6">
            <w:pPr>
              <w:pStyle w:val="24"/>
              <w:tabs>
                <w:tab w:val="clear" w:pos="-90"/>
                <w:tab w:val="center" w:pos="1170"/>
              </w:tabs>
              <w:ind w:firstLine="0"/>
              <w:rPr>
                <w:sz w:val="18"/>
                <w:szCs w:val="18"/>
              </w:rPr>
            </w:pPr>
            <w:r w:rsidRPr="00682E6A">
              <w:rPr>
                <w:sz w:val="18"/>
                <w:szCs w:val="18"/>
              </w:rPr>
              <w:t>12</w:t>
            </w:r>
            <w:r w:rsidR="00285296" w:rsidRPr="00682E6A">
              <w:rPr>
                <w:sz w:val="18"/>
                <w:szCs w:val="18"/>
              </w:rPr>
              <w:t>,6</w:t>
            </w:r>
          </w:p>
        </w:tc>
        <w:tc>
          <w:tcPr>
            <w:tcW w:w="1219" w:type="dxa"/>
            <w:tcBorders>
              <w:top w:val="single" w:sz="4" w:space="0" w:color="auto"/>
              <w:left w:val="single" w:sz="4" w:space="0" w:color="auto"/>
              <w:bottom w:val="single" w:sz="4" w:space="0" w:color="auto"/>
              <w:right w:val="single" w:sz="4" w:space="0" w:color="auto"/>
            </w:tcBorders>
          </w:tcPr>
          <w:p w14:paraId="3E38F517" w14:textId="25C217CB" w:rsidR="003F3C61" w:rsidRPr="00682E6A" w:rsidRDefault="00D339C6">
            <w:pPr>
              <w:pStyle w:val="24"/>
              <w:tabs>
                <w:tab w:val="clear" w:pos="-90"/>
                <w:tab w:val="center" w:pos="1170"/>
              </w:tabs>
              <w:ind w:firstLine="0"/>
              <w:rPr>
                <w:sz w:val="18"/>
                <w:szCs w:val="18"/>
              </w:rPr>
            </w:pPr>
            <w:r w:rsidRPr="00682E6A">
              <w:rPr>
                <w:sz w:val="18"/>
                <w:szCs w:val="18"/>
              </w:rPr>
              <w:t>67</w:t>
            </w:r>
            <w:r w:rsidR="00285296" w:rsidRPr="00682E6A">
              <w:rPr>
                <w:sz w:val="18"/>
                <w:szCs w:val="18"/>
              </w:rPr>
              <w:t>4,8</w:t>
            </w:r>
          </w:p>
        </w:tc>
        <w:tc>
          <w:tcPr>
            <w:tcW w:w="1219" w:type="dxa"/>
            <w:tcBorders>
              <w:top w:val="single" w:sz="4" w:space="0" w:color="auto"/>
              <w:left w:val="single" w:sz="4" w:space="0" w:color="auto"/>
              <w:bottom w:val="single" w:sz="4" w:space="0" w:color="auto"/>
              <w:right w:val="single" w:sz="4" w:space="0" w:color="auto"/>
            </w:tcBorders>
          </w:tcPr>
          <w:p w14:paraId="2A1F4EFF" w14:textId="6BCF00AF" w:rsidR="003F3C61" w:rsidRPr="00682E6A" w:rsidRDefault="00D339C6">
            <w:pPr>
              <w:pStyle w:val="24"/>
              <w:tabs>
                <w:tab w:val="clear" w:pos="-90"/>
                <w:tab w:val="center" w:pos="1170"/>
              </w:tabs>
              <w:ind w:firstLine="0"/>
              <w:rPr>
                <w:sz w:val="18"/>
                <w:szCs w:val="18"/>
              </w:rPr>
            </w:pPr>
            <w:r w:rsidRPr="00682E6A">
              <w:rPr>
                <w:sz w:val="18"/>
                <w:szCs w:val="18"/>
              </w:rPr>
              <w:t>130</w:t>
            </w:r>
            <w:r w:rsidR="00285296" w:rsidRPr="00682E6A">
              <w:rPr>
                <w:sz w:val="18"/>
                <w:szCs w:val="18"/>
              </w:rPr>
              <w:t>2,2</w:t>
            </w:r>
          </w:p>
        </w:tc>
      </w:tr>
      <w:tr w:rsidR="003F3C61" w:rsidRPr="00682E6A" w14:paraId="01F40C06"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6D4E0081" w14:textId="77777777" w:rsidR="003F3C61" w:rsidRPr="00682E6A" w:rsidRDefault="003F3C61">
            <w:pPr>
              <w:pStyle w:val="24"/>
              <w:tabs>
                <w:tab w:val="clear" w:pos="-90"/>
                <w:tab w:val="center" w:pos="1170"/>
              </w:tabs>
              <w:ind w:firstLine="0"/>
              <w:rPr>
                <w:sz w:val="18"/>
                <w:szCs w:val="18"/>
              </w:rPr>
            </w:pPr>
            <w:r w:rsidRPr="00682E6A">
              <w:rPr>
                <w:sz w:val="18"/>
                <w:szCs w:val="18"/>
              </w:rPr>
              <w:t>5.2.Ограничаване на терена на границите на подотделите, предвидени за провеждане на възобновителни сечи</w:t>
            </w:r>
          </w:p>
        </w:tc>
        <w:tc>
          <w:tcPr>
            <w:tcW w:w="1134" w:type="dxa"/>
            <w:tcBorders>
              <w:top w:val="single" w:sz="4" w:space="0" w:color="auto"/>
              <w:left w:val="single" w:sz="4" w:space="0" w:color="auto"/>
              <w:bottom w:val="single" w:sz="4" w:space="0" w:color="auto"/>
              <w:right w:val="single" w:sz="4" w:space="0" w:color="auto"/>
            </w:tcBorders>
          </w:tcPr>
          <w:p w14:paraId="64765271" w14:textId="305151D1" w:rsidR="003F3C61" w:rsidRPr="00682E6A" w:rsidRDefault="009D6167">
            <w:pPr>
              <w:pStyle w:val="24"/>
              <w:tabs>
                <w:tab w:val="clear" w:pos="-90"/>
                <w:tab w:val="center" w:pos="1170"/>
              </w:tabs>
              <w:ind w:firstLine="0"/>
              <w:rPr>
                <w:sz w:val="18"/>
                <w:szCs w:val="18"/>
              </w:rPr>
            </w:pPr>
            <w:r w:rsidRPr="00682E6A">
              <w:rPr>
                <w:sz w:val="18"/>
                <w:szCs w:val="18"/>
              </w:rPr>
              <w:t>202</w:t>
            </w:r>
            <w:r w:rsidR="00285296" w:rsidRPr="00682E6A">
              <w:rPr>
                <w:sz w:val="18"/>
                <w:szCs w:val="18"/>
              </w:rPr>
              <w:t>1,6</w:t>
            </w:r>
          </w:p>
        </w:tc>
        <w:tc>
          <w:tcPr>
            <w:tcW w:w="1015" w:type="dxa"/>
            <w:tcBorders>
              <w:top w:val="single" w:sz="4" w:space="0" w:color="auto"/>
              <w:left w:val="single" w:sz="4" w:space="0" w:color="auto"/>
              <w:bottom w:val="single" w:sz="4" w:space="0" w:color="auto"/>
              <w:right w:val="single" w:sz="4" w:space="0" w:color="auto"/>
            </w:tcBorders>
          </w:tcPr>
          <w:p w14:paraId="2A45A360"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4C996A0C" w14:textId="6FA22FDB" w:rsidR="003F3C61" w:rsidRPr="00682E6A" w:rsidRDefault="004C0539">
            <w:pPr>
              <w:pStyle w:val="24"/>
              <w:tabs>
                <w:tab w:val="clear" w:pos="-90"/>
                <w:tab w:val="center" w:pos="1170"/>
              </w:tabs>
              <w:ind w:firstLine="0"/>
              <w:rPr>
                <w:sz w:val="18"/>
                <w:szCs w:val="18"/>
              </w:rPr>
            </w:pPr>
            <w:r w:rsidRPr="00682E6A">
              <w:rPr>
                <w:sz w:val="18"/>
                <w:szCs w:val="18"/>
              </w:rPr>
              <w:t>12</w:t>
            </w:r>
            <w:r w:rsidR="00285296" w:rsidRPr="00682E6A">
              <w:rPr>
                <w:sz w:val="18"/>
                <w:szCs w:val="18"/>
              </w:rPr>
              <w:t>,6</w:t>
            </w:r>
          </w:p>
        </w:tc>
        <w:tc>
          <w:tcPr>
            <w:tcW w:w="1219" w:type="dxa"/>
            <w:tcBorders>
              <w:top w:val="single" w:sz="4" w:space="0" w:color="auto"/>
              <w:left w:val="single" w:sz="4" w:space="0" w:color="auto"/>
              <w:bottom w:val="single" w:sz="4" w:space="0" w:color="auto"/>
              <w:right w:val="single" w:sz="4" w:space="0" w:color="auto"/>
            </w:tcBorders>
          </w:tcPr>
          <w:p w14:paraId="348635D6" w14:textId="00119F68" w:rsidR="003F3C61" w:rsidRPr="00682E6A" w:rsidRDefault="004C0539">
            <w:pPr>
              <w:pStyle w:val="24"/>
              <w:tabs>
                <w:tab w:val="clear" w:pos="-90"/>
                <w:tab w:val="center" w:pos="1170"/>
              </w:tabs>
              <w:ind w:firstLine="0"/>
              <w:rPr>
                <w:sz w:val="18"/>
                <w:szCs w:val="18"/>
              </w:rPr>
            </w:pPr>
            <w:r w:rsidRPr="00682E6A">
              <w:rPr>
                <w:sz w:val="18"/>
                <w:szCs w:val="18"/>
              </w:rPr>
              <w:t>68</w:t>
            </w:r>
            <w:r w:rsidR="00285296" w:rsidRPr="00682E6A">
              <w:rPr>
                <w:sz w:val="18"/>
                <w:szCs w:val="18"/>
              </w:rPr>
              <w:t>2,6</w:t>
            </w:r>
          </w:p>
        </w:tc>
        <w:tc>
          <w:tcPr>
            <w:tcW w:w="1219" w:type="dxa"/>
            <w:tcBorders>
              <w:top w:val="single" w:sz="4" w:space="0" w:color="auto"/>
              <w:left w:val="single" w:sz="4" w:space="0" w:color="auto"/>
              <w:bottom w:val="single" w:sz="4" w:space="0" w:color="auto"/>
              <w:right w:val="single" w:sz="4" w:space="0" w:color="auto"/>
            </w:tcBorders>
          </w:tcPr>
          <w:p w14:paraId="1BCC26AA" w14:textId="0B181354" w:rsidR="003F3C61" w:rsidRPr="00682E6A" w:rsidRDefault="004C0539">
            <w:pPr>
              <w:pStyle w:val="24"/>
              <w:tabs>
                <w:tab w:val="clear" w:pos="-90"/>
                <w:tab w:val="center" w:pos="1170"/>
              </w:tabs>
              <w:ind w:firstLine="0"/>
              <w:rPr>
                <w:sz w:val="18"/>
                <w:szCs w:val="18"/>
              </w:rPr>
            </w:pPr>
            <w:r w:rsidRPr="00682E6A">
              <w:rPr>
                <w:sz w:val="18"/>
                <w:szCs w:val="18"/>
              </w:rPr>
              <w:t>132</w:t>
            </w:r>
            <w:r w:rsidR="00285296" w:rsidRPr="00682E6A">
              <w:rPr>
                <w:sz w:val="18"/>
                <w:szCs w:val="18"/>
              </w:rPr>
              <w:t>6,4</w:t>
            </w:r>
          </w:p>
        </w:tc>
      </w:tr>
      <w:tr w:rsidR="003F3C61" w:rsidRPr="00682E6A" w14:paraId="4ECD866F"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0A7DE181" w14:textId="77777777" w:rsidR="003F3C61" w:rsidRPr="00682E6A" w:rsidRDefault="003F3C61">
            <w:pPr>
              <w:pStyle w:val="24"/>
              <w:tabs>
                <w:tab w:val="clear" w:pos="-90"/>
                <w:tab w:val="center" w:pos="1170"/>
              </w:tabs>
              <w:ind w:firstLine="0"/>
              <w:rPr>
                <w:sz w:val="18"/>
                <w:szCs w:val="18"/>
              </w:rPr>
            </w:pPr>
            <w:r w:rsidRPr="00682E6A">
              <w:rPr>
                <w:sz w:val="18"/>
                <w:szCs w:val="18"/>
              </w:rPr>
              <w:t xml:space="preserve">6,3.Устройство на насаждения, чийто запас се определя чрез </w:t>
            </w:r>
            <w:proofErr w:type="spellStart"/>
            <w:r w:rsidRPr="00682E6A">
              <w:rPr>
                <w:sz w:val="18"/>
                <w:szCs w:val="18"/>
              </w:rPr>
              <w:t>таксационни</w:t>
            </w:r>
            <w:proofErr w:type="spellEnd"/>
            <w:r w:rsidRPr="00682E6A">
              <w:rPr>
                <w:sz w:val="18"/>
                <w:szCs w:val="18"/>
              </w:rPr>
              <w:t xml:space="preserve"> описания и опитни таблици, вкл. </w:t>
            </w:r>
            <w:proofErr w:type="spellStart"/>
            <w:r w:rsidRPr="00682E6A">
              <w:rPr>
                <w:sz w:val="18"/>
                <w:szCs w:val="18"/>
              </w:rPr>
              <w:t>лесонепр</w:t>
            </w:r>
            <w:proofErr w:type="spellEnd"/>
            <w:r w:rsidRPr="00682E6A">
              <w:rPr>
                <w:sz w:val="18"/>
                <w:szCs w:val="18"/>
              </w:rPr>
              <w:t>. площи</w:t>
            </w:r>
          </w:p>
        </w:tc>
        <w:tc>
          <w:tcPr>
            <w:tcW w:w="1134" w:type="dxa"/>
            <w:tcBorders>
              <w:top w:val="single" w:sz="4" w:space="0" w:color="auto"/>
              <w:left w:val="single" w:sz="4" w:space="0" w:color="auto"/>
              <w:bottom w:val="single" w:sz="4" w:space="0" w:color="auto"/>
              <w:right w:val="single" w:sz="4" w:space="0" w:color="auto"/>
            </w:tcBorders>
          </w:tcPr>
          <w:p w14:paraId="1A40C27F" w14:textId="5CB3571E" w:rsidR="003F3C61" w:rsidRPr="00682E6A" w:rsidRDefault="00FF7E03">
            <w:pPr>
              <w:pStyle w:val="24"/>
              <w:tabs>
                <w:tab w:val="clear" w:pos="-90"/>
                <w:tab w:val="center" w:pos="1170"/>
              </w:tabs>
              <w:ind w:firstLine="0"/>
              <w:rPr>
                <w:sz w:val="18"/>
                <w:szCs w:val="18"/>
              </w:rPr>
            </w:pPr>
            <w:r w:rsidRPr="00682E6A">
              <w:rPr>
                <w:sz w:val="18"/>
                <w:szCs w:val="18"/>
              </w:rPr>
              <w:t>11529</w:t>
            </w:r>
            <w:r w:rsidR="00285296" w:rsidRPr="00682E6A">
              <w:rPr>
                <w:sz w:val="18"/>
                <w:szCs w:val="18"/>
              </w:rPr>
              <w:t>,4</w:t>
            </w:r>
          </w:p>
        </w:tc>
        <w:tc>
          <w:tcPr>
            <w:tcW w:w="1015" w:type="dxa"/>
            <w:tcBorders>
              <w:top w:val="single" w:sz="4" w:space="0" w:color="auto"/>
              <w:left w:val="single" w:sz="4" w:space="0" w:color="auto"/>
              <w:bottom w:val="single" w:sz="4" w:space="0" w:color="auto"/>
              <w:right w:val="single" w:sz="4" w:space="0" w:color="auto"/>
            </w:tcBorders>
          </w:tcPr>
          <w:p w14:paraId="4172482F" w14:textId="0C69240D" w:rsidR="003F3C61" w:rsidRPr="00682E6A" w:rsidRDefault="00643236">
            <w:pPr>
              <w:pStyle w:val="24"/>
              <w:tabs>
                <w:tab w:val="clear" w:pos="-90"/>
                <w:tab w:val="center" w:pos="1170"/>
              </w:tabs>
              <w:ind w:firstLine="0"/>
              <w:rPr>
                <w:sz w:val="18"/>
                <w:szCs w:val="18"/>
              </w:rPr>
            </w:pPr>
            <w:r w:rsidRPr="00682E6A">
              <w:rPr>
                <w:sz w:val="18"/>
                <w:szCs w:val="18"/>
              </w:rPr>
              <w:t>1,9</w:t>
            </w:r>
          </w:p>
        </w:tc>
        <w:tc>
          <w:tcPr>
            <w:tcW w:w="1219" w:type="dxa"/>
            <w:tcBorders>
              <w:top w:val="single" w:sz="4" w:space="0" w:color="auto"/>
              <w:left w:val="single" w:sz="4" w:space="0" w:color="auto"/>
              <w:bottom w:val="single" w:sz="4" w:space="0" w:color="auto"/>
              <w:right w:val="single" w:sz="4" w:space="0" w:color="auto"/>
            </w:tcBorders>
          </w:tcPr>
          <w:p w14:paraId="58481DA9" w14:textId="551DD45B" w:rsidR="003F3C61" w:rsidRPr="00682E6A" w:rsidRDefault="00BD1663">
            <w:pPr>
              <w:pStyle w:val="24"/>
              <w:tabs>
                <w:tab w:val="clear" w:pos="-90"/>
                <w:tab w:val="center" w:pos="1170"/>
              </w:tabs>
              <w:ind w:firstLine="0"/>
              <w:rPr>
                <w:sz w:val="18"/>
                <w:szCs w:val="18"/>
              </w:rPr>
            </w:pPr>
            <w:r w:rsidRPr="00682E6A">
              <w:rPr>
                <w:sz w:val="18"/>
                <w:szCs w:val="18"/>
              </w:rPr>
              <w:t>53</w:t>
            </w:r>
            <w:r w:rsidR="00643236" w:rsidRPr="00682E6A">
              <w:rPr>
                <w:sz w:val="18"/>
                <w:szCs w:val="18"/>
              </w:rPr>
              <w:t>,4</w:t>
            </w:r>
          </w:p>
        </w:tc>
        <w:tc>
          <w:tcPr>
            <w:tcW w:w="1219" w:type="dxa"/>
            <w:tcBorders>
              <w:top w:val="single" w:sz="4" w:space="0" w:color="auto"/>
              <w:left w:val="single" w:sz="4" w:space="0" w:color="auto"/>
              <w:bottom w:val="single" w:sz="4" w:space="0" w:color="auto"/>
              <w:right w:val="single" w:sz="4" w:space="0" w:color="auto"/>
            </w:tcBorders>
          </w:tcPr>
          <w:p w14:paraId="61A6B1D0" w14:textId="68A44389" w:rsidR="003F3C61" w:rsidRPr="00682E6A" w:rsidRDefault="004C0539">
            <w:pPr>
              <w:pStyle w:val="24"/>
              <w:tabs>
                <w:tab w:val="clear" w:pos="-90"/>
                <w:tab w:val="center" w:pos="1170"/>
              </w:tabs>
              <w:ind w:firstLine="0"/>
              <w:rPr>
                <w:sz w:val="18"/>
                <w:szCs w:val="18"/>
              </w:rPr>
            </w:pPr>
            <w:r w:rsidRPr="00682E6A">
              <w:rPr>
                <w:sz w:val="18"/>
                <w:szCs w:val="18"/>
              </w:rPr>
              <w:t>42</w:t>
            </w:r>
            <w:r w:rsidR="00BD1663" w:rsidRPr="00682E6A">
              <w:rPr>
                <w:sz w:val="18"/>
                <w:szCs w:val="18"/>
              </w:rPr>
              <w:t>57</w:t>
            </w:r>
            <w:r w:rsidR="00643236" w:rsidRPr="00682E6A">
              <w:rPr>
                <w:sz w:val="18"/>
                <w:szCs w:val="18"/>
              </w:rPr>
              <w:t>,0</w:t>
            </w:r>
          </w:p>
        </w:tc>
        <w:tc>
          <w:tcPr>
            <w:tcW w:w="1219" w:type="dxa"/>
            <w:tcBorders>
              <w:top w:val="single" w:sz="4" w:space="0" w:color="auto"/>
              <w:left w:val="single" w:sz="4" w:space="0" w:color="auto"/>
              <w:bottom w:val="single" w:sz="4" w:space="0" w:color="auto"/>
              <w:right w:val="single" w:sz="4" w:space="0" w:color="auto"/>
            </w:tcBorders>
          </w:tcPr>
          <w:p w14:paraId="53005519" w14:textId="57A0F8C1" w:rsidR="003F3C61" w:rsidRPr="00682E6A" w:rsidRDefault="004C0539">
            <w:pPr>
              <w:pStyle w:val="24"/>
              <w:tabs>
                <w:tab w:val="clear" w:pos="-90"/>
                <w:tab w:val="center" w:pos="1170"/>
              </w:tabs>
              <w:ind w:firstLine="0"/>
              <w:rPr>
                <w:sz w:val="18"/>
                <w:szCs w:val="18"/>
              </w:rPr>
            </w:pPr>
            <w:r w:rsidRPr="00682E6A">
              <w:rPr>
                <w:sz w:val="18"/>
                <w:szCs w:val="18"/>
              </w:rPr>
              <w:t>7217</w:t>
            </w:r>
            <w:r w:rsidR="00643236" w:rsidRPr="00682E6A">
              <w:rPr>
                <w:sz w:val="18"/>
                <w:szCs w:val="18"/>
              </w:rPr>
              <w:t>,1</w:t>
            </w:r>
          </w:p>
        </w:tc>
      </w:tr>
      <w:tr w:rsidR="003F3C61" w:rsidRPr="00682E6A" w14:paraId="75F12020"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3DAB2ECF" w14:textId="77777777" w:rsidR="003F3C61" w:rsidRPr="00682E6A" w:rsidRDefault="003F3C61">
            <w:pPr>
              <w:pStyle w:val="24"/>
              <w:tabs>
                <w:tab w:val="clear" w:pos="-90"/>
                <w:tab w:val="center" w:pos="1170"/>
              </w:tabs>
              <w:ind w:firstLine="0"/>
              <w:rPr>
                <w:sz w:val="18"/>
                <w:szCs w:val="18"/>
              </w:rPr>
            </w:pPr>
            <w:r w:rsidRPr="00682E6A">
              <w:rPr>
                <w:sz w:val="18"/>
                <w:szCs w:val="18"/>
              </w:rPr>
              <w:t>7.3.Устройство на незалесени ГТ</w:t>
            </w:r>
          </w:p>
        </w:tc>
        <w:tc>
          <w:tcPr>
            <w:tcW w:w="1134" w:type="dxa"/>
            <w:tcBorders>
              <w:top w:val="single" w:sz="4" w:space="0" w:color="auto"/>
              <w:left w:val="single" w:sz="4" w:space="0" w:color="auto"/>
              <w:bottom w:val="single" w:sz="4" w:space="0" w:color="auto"/>
              <w:right w:val="single" w:sz="4" w:space="0" w:color="auto"/>
            </w:tcBorders>
          </w:tcPr>
          <w:p w14:paraId="6B2F96E9" w14:textId="3FD395FB" w:rsidR="003F3C61" w:rsidRPr="00682E6A" w:rsidRDefault="00285296">
            <w:pPr>
              <w:pStyle w:val="24"/>
              <w:tabs>
                <w:tab w:val="clear" w:pos="-90"/>
                <w:tab w:val="center" w:pos="1170"/>
              </w:tabs>
              <w:ind w:firstLine="0"/>
              <w:rPr>
                <w:sz w:val="18"/>
                <w:szCs w:val="18"/>
              </w:rPr>
            </w:pPr>
            <w:r w:rsidRPr="00682E6A">
              <w:rPr>
                <w:sz w:val="18"/>
                <w:szCs w:val="18"/>
              </w:rPr>
              <w:t>378,0</w:t>
            </w:r>
          </w:p>
        </w:tc>
        <w:tc>
          <w:tcPr>
            <w:tcW w:w="1015" w:type="dxa"/>
            <w:tcBorders>
              <w:top w:val="single" w:sz="4" w:space="0" w:color="auto"/>
              <w:left w:val="single" w:sz="4" w:space="0" w:color="auto"/>
              <w:bottom w:val="single" w:sz="4" w:space="0" w:color="auto"/>
              <w:right w:val="single" w:sz="4" w:space="0" w:color="auto"/>
            </w:tcBorders>
          </w:tcPr>
          <w:p w14:paraId="1BBD4F13" w14:textId="5B445DB0" w:rsidR="003F3C61" w:rsidRPr="00682E6A" w:rsidRDefault="00BD1663">
            <w:pPr>
              <w:pStyle w:val="24"/>
              <w:tabs>
                <w:tab w:val="clear" w:pos="-90"/>
                <w:tab w:val="center" w:pos="1170"/>
              </w:tabs>
              <w:ind w:firstLine="0"/>
              <w:rPr>
                <w:sz w:val="18"/>
                <w:szCs w:val="18"/>
              </w:rPr>
            </w:pPr>
            <w:r w:rsidRPr="00682E6A">
              <w:rPr>
                <w:sz w:val="18"/>
                <w:szCs w:val="18"/>
              </w:rPr>
              <w:t>1</w:t>
            </w:r>
            <w:r w:rsidR="00643236" w:rsidRPr="00682E6A">
              <w:rPr>
                <w:sz w:val="18"/>
                <w:szCs w:val="18"/>
              </w:rPr>
              <w:t>1,</w:t>
            </w:r>
            <w:r w:rsidRPr="00682E6A">
              <w:rPr>
                <w:sz w:val="18"/>
                <w:szCs w:val="18"/>
              </w:rPr>
              <w:t>9</w:t>
            </w:r>
          </w:p>
        </w:tc>
        <w:tc>
          <w:tcPr>
            <w:tcW w:w="1219" w:type="dxa"/>
            <w:tcBorders>
              <w:top w:val="single" w:sz="4" w:space="0" w:color="auto"/>
              <w:left w:val="single" w:sz="4" w:space="0" w:color="auto"/>
              <w:bottom w:val="single" w:sz="4" w:space="0" w:color="auto"/>
              <w:right w:val="single" w:sz="4" w:space="0" w:color="auto"/>
            </w:tcBorders>
          </w:tcPr>
          <w:p w14:paraId="488F4B11" w14:textId="34170B34" w:rsidR="003F3C61" w:rsidRPr="00682E6A" w:rsidRDefault="00B74941">
            <w:pPr>
              <w:pStyle w:val="24"/>
              <w:tabs>
                <w:tab w:val="clear" w:pos="-90"/>
                <w:tab w:val="center" w:pos="1170"/>
              </w:tabs>
              <w:ind w:firstLine="0"/>
              <w:rPr>
                <w:sz w:val="18"/>
                <w:szCs w:val="18"/>
              </w:rPr>
            </w:pPr>
            <w:r w:rsidRPr="00682E6A">
              <w:rPr>
                <w:sz w:val="18"/>
                <w:szCs w:val="18"/>
              </w:rPr>
              <w:t>2</w:t>
            </w:r>
            <w:r w:rsidR="00643236" w:rsidRPr="00682E6A">
              <w:rPr>
                <w:sz w:val="18"/>
                <w:szCs w:val="18"/>
              </w:rPr>
              <w:t>0,0</w:t>
            </w:r>
          </w:p>
        </w:tc>
        <w:tc>
          <w:tcPr>
            <w:tcW w:w="1219" w:type="dxa"/>
            <w:tcBorders>
              <w:top w:val="single" w:sz="4" w:space="0" w:color="auto"/>
              <w:left w:val="single" w:sz="4" w:space="0" w:color="auto"/>
              <w:bottom w:val="single" w:sz="4" w:space="0" w:color="auto"/>
              <w:right w:val="single" w:sz="4" w:space="0" w:color="auto"/>
            </w:tcBorders>
          </w:tcPr>
          <w:p w14:paraId="3C3FA9BC" w14:textId="4E62D997" w:rsidR="003F3C61" w:rsidRPr="00682E6A" w:rsidRDefault="00643236">
            <w:pPr>
              <w:pStyle w:val="24"/>
              <w:tabs>
                <w:tab w:val="clear" w:pos="-90"/>
                <w:tab w:val="center" w:pos="1170"/>
              </w:tabs>
              <w:ind w:firstLine="0"/>
              <w:rPr>
                <w:sz w:val="18"/>
                <w:szCs w:val="18"/>
              </w:rPr>
            </w:pPr>
            <w:r w:rsidRPr="00682E6A">
              <w:rPr>
                <w:sz w:val="18"/>
                <w:szCs w:val="18"/>
              </w:rPr>
              <w:t>144,4</w:t>
            </w:r>
          </w:p>
        </w:tc>
        <w:tc>
          <w:tcPr>
            <w:tcW w:w="1219" w:type="dxa"/>
            <w:tcBorders>
              <w:top w:val="single" w:sz="4" w:space="0" w:color="auto"/>
              <w:left w:val="single" w:sz="4" w:space="0" w:color="auto"/>
              <w:bottom w:val="single" w:sz="4" w:space="0" w:color="auto"/>
              <w:right w:val="single" w:sz="4" w:space="0" w:color="auto"/>
            </w:tcBorders>
          </w:tcPr>
          <w:p w14:paraId="715F73FA" w14:textId="079A6515" w:rsidR="003F3C61" w:rsidRPr="00682E6A" w:rsidRDefault="00643236">
            <w:pPr>
              <w:pStyle w:val="24"/>
              <w:tabs>
                <w:tab w:val="clear" w:pos="-90"/>
                <w:tab w:val="center" w:pos="1170"/>
              </w:tabs>
              <w:ind w:firstLine="0"/>
              <w:rPr>
                <w:sz w:val="18"/>
                <w:szCs w:val="18"/>
              </w:rPr>
            </w:pPr>
            <w:r w:rsidRPr="00682E6A">
              <w:rPr>
                <w:sz w:val="18"/>
                <w:szCs w:val="18"/>
              </w:rPr>
              <w:t>201,7</w:t>
            </w:r>
          </w:p>
        </w:tc>
      </w:tr>
      <w:tr w:rsidR="003F3C61" w:rsidRPr="00682E6A" w14:paraId="3CD5DC7D"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3E6A5174" w14:textId="77777777" w:rsidR="003F3C61" w:rsidRPr="00682E6A" w:rsidRDefault="003F3C61">
            <w:pPr>
              <w:pStyle w:val="24"/>
              <w:tabs>
                <w:tab w:val="clear" w:pos="-90"/>
                <w:tab w:val="center" w:pos="1170"/>
              </w:tabs>
              <w:ind w:firstLine="0"/>
              <w:rPr>
                <w:sz w:val="18"/>
                <w:szCs w:val="18"/>
              </w:rPr>
            </w:pPr>
            <w:r w:rsidRPr="00682E6A">
              <w:rPr>
                <w:sz w:val="18"/>
                <w:szCs w:val="18"/>
              </w:rPr>
              <w:t>8.Планиране на дейности в залесени и незалесени горски територии, извън случаите по т.1-3</w:t>
            </w:r>
          </w:p>
        </w:tc>
        <w:tc>
          <w:tcPr>
            <w:tcW w:w="1134" w:type="dxa"/>
            <w:tcBorders>
              <w:top w:val="single" w:sz="4" w:space="0" w:color="auto"/>
              <w:left w:val="single" w:sz="4" w:space="0" w:color="auto"/>
              <w:bottom w:val="single" w:sz="4" w:space="0" w:color="auto"/>
              <w:right w:val="single" w:sz="4" w:space="0" w:color="auto"/>
            </w:tcBorders>
          </w:tcPr>
          <w:p w14:paraId="0FC3A34A" w14:textId="5DA7616A" w:rsidR="003F3C61" w:rsidRPr="00682E6A" w:rsidRDefault="00FC5B01">
            <w:pPr>
              <w:pStyle w:val="24"/>
              <w:tabs>
                <w:tab w:val="clear" w:pos="-90"/>
                <w:tab w:val="center" w:pos="1170"/>
              </w:tabs>
              <w:ind w:firstLine="0"/>
              <w:rPr>
                <w:sz w:val="18"/>
                <w:szCs w:val="18"/>
              </w:rPr>
            </w:pPr>
            <w:r w:rsidRPr="00682E6A">
              <w:rPr>
                <w:sz w:val="18"/>
                <w:szCs w:val="18"/>
              </w:rPr>
              <w:t>10</w:t>
            </w:r>
            <w:r w:rsidR="0040217B" w:rsidRPr="00682E6A">
              <w:rPr>
                <w:sz w:val="18"/>
                <w:szCs w:val="18"/>
              </w:rPr>
              <w:t>44</w:t>
            </w:r>
            <w:r w:rsidR="00285296" w:rsidRPr="00682E6A">
              <w:rPr>
                <w:sz w:val="18"/>
                <w:szCs w:val="18"/>
              </w:rPr>
              <w:t>0,0</w:t>
            </w:r>
          </w:p>
        </w:tc>
        <w:tc>
          <w:tcPr>
            <w:tcW w:w="1015" w:type="dxa"/>
            <w:tcBorders>
              <w:top w:val="single" w:sz="4" w:space="0" w:color="auto"/>
              <w:left w:val="single" w:sz="4" w:space="0" w:color="auto"/>
              <w:bottom w:val="single" w:sz="4" w:space="0" w:color="auto"/>
              <w:right w:val="single" w:sz="4" w:space="0" w:color="auto"/>
            </w:tcBorders>
          </w:tcPr>
          <w:p w14:paraId="5F5C00AF"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67931941"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113CD118"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652E5092" w14:textId="77777777" w:rsidR="003F3C61" w:rsidRPr="00682E6A" w:rsidRDefault="003F3C61">
            <w:pPr>
              <w:pStyle w:val="24"/>
              <w:tabs>
                <w:tab w:val="clear" w:pos="-90"/>
                <w:tab w:val="center" w:pos="1170"/>
              </w:tabs>
              <w:ind w:firstLine="0"/>
              <w:rPr>
                <w:sz w:val="18"/>
                <w:szCs w:val="18"/>
              </w:rPr>
            </w:pPr>
          </w:p>
        </w:tc>
      </w:tr>
      <w:tr w:rsidR="003F3C61" w:rsidRPr="00682E6A" w14:paraId="35454DFF"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73786D04" w14:textId="77777777" w:rsidR="003F3C61" w:rsidRPr="00682E6A" w:rsidRDefault="003F3C61">
            <w:pPr>
              <w:pStyle w:val="24"/>
              <w:tabs>
                <w:tab w:val="clear" w:pos="-90"/>
                <w:tab w:val="center" w:pos="1170"/>
              </w:tabs>
              <w:ind w:firstLine="0"/>
              <w:rPr>
                <w:sz w:val="18"/>
                <w:szCs w:val="18"/>
              </w:rPr>
            </w:pPr>
            <w:r w:rsidRPr="00682E6A">
              <w:rPr>
                <w:sz w:val="18"/>
                <w:szCs w:val="18"/>
              </w:rPr>
              <w:t>9.3.Ограничаване границите на обекта за изработване на горскостопански план и на отделите</w:t>
            </w:r>
          </w:p>
        </w:tc>
        <w:tc>
          <w:tcPr>
            <w:tcW w:w="1134" w:type="dxa"/>
            <w:tcBorders>
              <w:top w:val="single" w:sz="4" w:space="0" w:color="auto"/>
              <w:left w:val="single" w:sz="4" w:space="0" w:color="auto"/>
              <w:bottom w:val="single" w:sz="4" w:space="0" w:color="auto"/>
              <w:right w:val="single" w:sz="4" w:space="0" w:color="auto"/>
            </w:tcBorders>
          </w:tcPr>
          <w:p w14:paraId="6DFB28D6" w14:textId="347D25DB" w:rsidR="003F3C61" w:rsidRPr="00682E6A" w:rsidRDefault="0040217B">
            <w:pPr>
              <w:pStyle w:val="24"/>
              <w:tabs>
                <w:tab w:val="clear" w:pos="-90"/>
                <w:tab w:val="center" w:pos="1170"/>
              </w:tabs>
              <w:ind w:firstLine="0"/>
              <w:rPr>
                <w:sz w:val="18"/>
                <w:szCs w:val="18"/>
              </w:rPr>
            </w:pPr>
            <w:r w:rsidRPr="00682E6A">
              <w:rPr>
                <w:sz w:val="18"/>
                <w:szCs w:val="18"/>
              </w:rPr>
              <w:t>13929</w:t>
            </w:r>
            <w:r w:rsidR="00285296" w:rsidRPr="00682E6A">
              <w:rPr>
                <w:sz w:val="18"/>
                <w:szCs w:val="18"/>
              </w:rPr>
              <w:t>,0</w:t>
            </w:r>
          </w:p>
        </w:tc>
        <w:tc>
          <w:tcPr>
            <w:tcW w:w="1015" w:type="dxa"/>
            <w:tcBorders>
              <w:top w:val="single" w:sz="4" w:space="0" w:color="auto"/>
              <w:left w:val="single" w:sz="4" w:space="0" w:color="auto"/>
              <w:bottom w:val="single" w:sz="4" w:space="0" w:color="auto"/>
              <w:right w:val="single" w:sz="4" w:space="0" w:color="auto"/>
            </w:tcBorders>
          </w:tcPr>
          <w:p w14:paraId="575A99A5"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49C52B2E"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2C164E31"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6EC27667" w14:textId="77777777" w:rsidR="003F3C61" w:rsidRPr="00682E6A" w:rsidRDefault="003F3C61">
            <w:pPr>
              <w:pStyle w:val="24"/>
              <w:tabs>
                <w:tab w:val="clear" w:pos="-90"/>
                <w:tab w:val="center" w:pos="1170"/>
              </w:tabs>
              <w:ind w:firstLine="0"/>
              <w:rPr>
                <w:sz w:val="18"/>
                <w:szCs w:val="18"/>
              </w:rPr>
            </w:pPr>
          </w:p>
        </w:tc>
      </w:tr>
      <w:tr w:rsidR="003F3C61" w:rsidRPr="00682E6A" w14:paraId="5CAE4D44"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3ECDFDCA" w14:textId="77777777" w:rsidR="003F3C61" w:rsidRPr="00682E6A" w:rsidRDefault="003F3C61">
            <w:pPr>
              <w:pStyle w:val="24"/>
              <w:tabs>
                <w:tab w:val="clear" w:pos="-90"/>
                <w:tab w:val="center" w:pos="1170"/>
              </w:tabs>
              <w:ind w:firstLine="0"/>
              <w:rPr>
                <w:sz w:val="18"/>
                <w:szCs w:val="18"/>
              </w:rPr>
            </w:pPr>
            <w:r w:rsidRPr="00682E6A">
              <w:rPr>
                <w:sz w:val="18"/>
                <w:szCs w:val="18"/>
              </w:rPr>
              <w:t xml:space="preserve">10.3.Устновяване и картиране на горските типове </w:t>
            </w:r>
            <w:proofErr w:type="spellStart"/>
            <w:r w:rsidRPr="00682E6A">
              <w:rPr>
                <w:sz w:val="18"/>
                <w:szCs w:val="18"/>
              </w:rPr>
              <w:t>месторастения</w:t>
            </w:r>
            <w:proofErr w:type="spellEnd"/>
            <w:r w:rsidRPr="00682E6A">
              <w:rPr>
                <w:sz w:val="18"/>
                <w:szCs w:val="18"/>
              </w:rPr>
              <w:t xml:space="preserve"> и на почвената ерозия, с определяне на видовете, подходящи за </w:t>
            </w:r>
            <w:proofErr w:type="spellStart"/>
            <w:r w:rsidRPr="00682E6A">
              <w:rPr>
                <w:sz w:val="18"/>
                <w:szCs w:val="18"/>
              </w:rPr>
              <w:t>месторастенето</w:t>
            </w:r>
            <w:proofErr w:type="spellEnd"/>
          </w:p>
        </w:tc>
        <w:tc>
          <w:tcPr>
            <w:tcW w:w="1134" w:type="dxa"/>
            <w:tcBorders>
              <w:top w:val="single" w:sz="4" w:space="0" w:color="auto"/>
              <w:left w:val="single" w:sz="4" w:space="0" w:color="auto"/>
              <w:bottom w:val="single" w:sz="4" w:space="0" w:color="auto"/>
              <w:right w:val="single" w:sz="4" w:space="0" w:color="auto"/>
            </w:tcBorders>
          </w:tcPr>
          <w:p w14:paraId="7F8DF32A" w14:textId="1305370F" w:rsidR="003F3C61" w:rsidRPr="00682E6A" w:rsidRDefault="005A3029">
            <w:pPr>
              <w:pStyle w:val="24"/>
              <w:tabs>
                <w:tab w:val="clear" w:pos="-90"/>
                <w:tab w:val="center" w:pos="1170"/>
              </w:tabs>
              <w:ind w:firstLine="0"/>
              <w:rPr>
                <w:sz w:val="18"/>
                <w:szCs w:val="18"/>
              </w:rPr>
            </w:pPr>
            <w:r w:rsidRPr="00682E6A">
              <w:rPr>
                <w:sz w:val="18"/>
                <w:szCs w:val="18"/>
              </w:rPr>
              <w:t>0</w:t>
            </w:r>
          </w:p>
        </w:tc>
        <w:tc>
          <w:tcPr>
            <w:tcW w:w="1015" w:type="dxa"/>
            <w:tcBorders>
              <w:top w:val="single" w:sz="4" w:space="0" w:color="auto"/>
              <w:left w:val="single" w:sz="4" w:space="0" w:color="auto"/>
              <w:bottom w:val="single" w:sz="4" w:space="0" w:color="auto"/>
              <w:right w:val="single" w:sz="4" w:space="0" w:color="auto"/>
            </w:tcBorders>
          </w:tcPr>
          <w:p w14:paraId="03B688B9"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0CA7DB6E"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1E99C39C"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0BF1F770" w14:textId="77777777" w:rsidR="003F3C61" w:rsidRPr="00682E6A" w:rsidRDefault="003F3C61">
            <w:pPr>
              <w:pStyle w:val="24"/>
              <w:tabs>
                <w:tab w:val="clear" w:pos="-90"/>
                <w:tab w:val="center" w:pos="1170"/>
              </w:tabs>
              <w:ind w:firstLine="0"/>
              <w:rPr>
                <w:sz w:val="18"/>
                <w:szCs w:val="18"/>
              </w:rPr>
            </w:pPr>
          </w:p>
        </w:tc>
      </w:tr>
      <w:tr w:rsidR="003F3C61" w:rsidRPr="00682E6A" w14:paraId="61E0A1D1"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25D711C8" w14:textId="77777777" w:rsidR="003F3C61" w:rsidRPr="00682E6A" w:rsidRDefault="003F3C61">
            <w:pPr>
              <w:pStyle w:val="24"/>
              <w:tabs>
                <w:tab w:val="clear" w:pos="-90"/>
                <w:tab w:val="center" w:pos="1170"/>
              </w:tabs>
              <w:ind w:firstLine="0"/>
              <w:rPr>
                <w:sz w:val="18"/>
                <w:szCs w:val="18"/>
              </w:rPr>
            </w:pPr>
            <w:r w:rsidRPr="00682E6A">
              <w:rPr>
                <w:sz w:val="18"/>
                <w:szCs w:val="18"/>
              </w:rPr>
              <w:t xml:space="preserve">11.3. Актуализация на типовете горски </w:t>
            </w:r>
            <w:proofErr w:type="spellStart"/>
            <w:r w:rsidRPr="00682E6A">
              <w:rPr>
                <w:sz w:val="18"/>
                <w:szCs w:val="18"/>
              </w:rPr>
              <w:t>месторастения</w:t>
            </w:r>
            <w:proofErr w:type="spellEnd"/>
            <w:r w:rsidRPr="00682E6A">
              <w:rPr>
                <w:sz w:val="18"/>
                <w:szCs w:val="18"/>
              </w:rPr>
              <w:t xml:space="preserve"> и/или определените видове, подходящи за </w:t>
            </w:r>
            <w:proofErr w:type="spellStart"/>
            <w:r w:rsidRPr="00682E6A">
              <w:rPr>
                <w:sz w:val="18"/>
                <w:szCs w:val="18"/>
              </w:rPr>
              <w:t>месторастенето</w:t>
            </w:r>
            <w:proofErr w:type="spellEnd"/>
          </w:p>
        </w:tc>
        <w:tc>
          <w:tcPr>
            <w:tcW w:w="1134" w:type="dxa"/>
            <w:tcBorders>
              <w:top w:val="single" w:sz="4" w:space="0" w:color="auto"/>
              <w:left w:val="single" w:sz="4" w:space="0" w:color="auto"/>
              <w:bottom w:val="single" w:sz="4" w:space="0" w:color="auto"/>
              <w:right w:val="single" w:sz="4" w:space="0" w:color="auto"/>
            </w:tcBorders>
          </w:tcPr>
          <w:p w14:paraId="46D1E499" w14:textId="69E93623" w:rsidR="003F3C61" w:rsidRPr="00682E6A" w:rsidRDefault="005A3029">
            <w:pPr>
              <w:pStyle w:val="24"/>
              <w:tabs>
                <w:tab w:val="clear" w:pos="-90"/>
                <w:tab w:val="center" w:pos="1170"/>
              </w:tabs>
              <w:ind w:firstLine="0"/>
              <w:rPr>
                <w:sz w:val="18"/>
                <w:szCs w:val="18"/>
              </w:rPr>
            </w:pPr>
            <w:r w:rsidRPr="00682E6A">
              <w:rPr>
                <w:sz w:val="18"/>
                <w:szCs w:val="18"/>
              </w:rPr>
              <w:t>1352</w:t>
            </w:r>
            <w:r w:rsidR="00ED71EB" w:rsidRPr="00682E6A">
              <w:rPr>
                <w:sz w:val="18"/>
                <w:szCs w:val="18"/>
              </w:rPr>
              <w:t>2,0</w:t>
            </w:r>
          </w:p>
        </w:tc>
        <w:tc>
          <w:tcPr>
            <w:tcW w:w="1015" w:type="dxa"/>
            <w:tcBorders>
              <w:top w:val="single" w:sz="4" w:space="0" w:color="auto"/>
              <w:left w:val="single" w:sz="4" w:space="0" w:color="auto"/>
              <w:bottom w:val="single" w:sz="4" w:space="0" w:color="auto"/>
              <w:right w:val="single" w:sz="4" w:space="0" w:color="auto"/>
            </w:tcBorders>
          </w:tcPr>
          <w:p w14:paraId="7D3B8B3C"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70596BD7"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318AF870"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3B69B8BB" w14:textId="77777777" w:rsidR="003F3C61" w:rsidRPr="00682E6A" w:rsidRDefault="003F3C61">
            <w:pPr>
              <w:pStyle w:val="24"/>
              <w:tabs>
                <w:tab w:val="clear" w:pos="-90"/>
                <w:tab w:val="center" w:pos="1170"/>
              </w:tabs>
              <w:ind w:firstLine="0"/>
              <w:rPr>
                <w:sz w:val="18"/>
                <w:szCs w:val="18"/>
              </w:rPr>
            </w:pPr>
          </w:p>
        </w:tc>
      </w:tr>
      <w:tr w:rsidR="003F3C61" w:rsidRPr="00682E6A" w14:paraId="5EA89E6D"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01ACBE80" w14:textId="77777777" w:rsidR="003F3C61" w:rsidRPr="00682E6A" w:rsidRDefault="003F3C61">
            <w:pPr>
              <w:pStyle w:val="24"/>
              <w:tabs>
                <w:tab w:val="clear" w:pos="-90"/>
                <w:tab w:val="center" w:pos="1170"/>
              </w:tabs>
              <w:ind w:firstLine="0"/>
              <w:rPr>
                <w:sz w:val="18"/>
                <w:szCs w:val="18"/>
              </w:rPr>
            </w:pPr>
            <w:r w:rsidRPr="00682E6A">
              <w:rPr>
                <w:sz w:val="18"/>
                <w:szCs w:val="18"/>
              </w:rPr>
              <w:t>13.3.Създаване на атрибутна база данни и нейната обработка</w:t>
            </w:r>
          </w:p>
        </w:tc>
        <w:tc>
          <w:tcPr>
            <w:tcW w:w="1134" w:type="dxa"/>
            <w:tcBorders>
              <w:top w:val="single" w:sz="4" w:space="0" w:color="auto"/>
              <w:left w:val="single" w:sz="4" w:space="0" w:color="auto"/>
              <w:bottom w:val="single" w:sz="4" w:space="0" w:color="auto"/>
              <w:right w:val="single" w:sz="4" w:space="0" w:color="auto"/>
            </w:tcBorders>
          </w:tcPr>
          <w:p w14:paraId="5B14D35E" w14:textId="5ABB40EE" w:rsidR="003F3C61" w:rsidRPr="00682E6A" w:rsidRDefault="005A3029">
            <w:pPr>
              <w:pStyle w:val="24"/>
              <w:tabs>
                <w:tab w:val="clear" w:pos="-90"/>
                <w:tab w:val="center" w:pos="1170"/>
              </w:tabs>
              <w:ind w:firstLine="0"/>
              <w:rPr>
                <w:sz w:val="18"/>
                <w:szCs w:val="18"/>
              </w:rPr>
            </w:pPr>
            <w:r w:rsidRPr="00682E6A">
              <w:rPr>
                <w:sz w:val="18"/>
                <w:szCs w:val="18"/>
              </w:rPr>
              <w:t>13929</w:t>
            </w:r>
            <w:r w:rsidR="00285296" w:rsidRPr="00682E6A">
              <w:rPr>
                <w:sz w:val="18"/>
                <w:szCs w:val="18"/>
              </w:rPr>
              <w:t>,0</w:t>
            </w:r>
          </w:p>
        </w:tc>
        <w:tc>
          <w:tcPr>
            <w:tcW w:w="1015" w:type="dxa"/>
            <w:tcBorders>
              <w:top w:val="single" w:sz="4" w:space="0" w:color="auto"/>
              <w:left w:val="single" w:sz="4" w:space="0" w:color="auto"/>
              <w:bottom w:val="single" w:sz="4" w:space="0" w:color="auto"/>
              <w:right w:val="single" w:sz="4" w:space="0" w:color="auto"/>
            </w:tcBorders>
          </w:tcPr>
          <w:p w14:paraId="48FDB70F"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4864993C"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56576405"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71A4E9C2" w14:textId="77777777" w:rsidR="003F3C61" w:rsidRPr="00682E6A" w:rsidRDefault="003F3C61">
            <w:pPr>
              <w:pStyle w:val="24"/>
              <w:tabs>
                <w:tab w:val="clear" w:pos="-90"/>
                <w:tab w:val="center" w:pos="1170"/>
              </w:tabs>
              <w:ind w:firstLine="0"/>
              <w:rPr>
                <w:sz w:val="18"/>
                <w:szCs w:val="18"/>
              </w:rPr>
            </w:pPr>
          </w:p>
        </w:tc>
      </w:tr>
      <w:tr w:rsidR="003F3C61" w:rsidRPr="00682E6A" w14:paraId="0D491E1C"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05D2AB9F" w14:textId="77777777" w:rsidR="003F3C61" w:rsidRPr="00682E6A" w:rsidRDefault="003F3C61">
            <w:pPr>
              <w:pStyle w:val="24"/>
              <w:tabs>
                <w:tab w:val="clear" w:pos="-90"/>
                <w:tab w:val="center" w:pos="1170"/>
              </w:tabs>
              <w:ind w:firstLine="0"/>
              <w:rPr>
                <w:sz w:val="18"/>
                <w:szCs w:val="18"/>
              </w:rPr>
            </w:pPr>
            <w:r w:rsidRPr="00682E6A">
              <w:rPr>
                <w:sz w:val="18"/>
                <w:szCs w:val="18"/>
              </w:rPr>
              <w:t>14.3.Създаване на графична база данни</w:t>
            </w:r>
          </w:p>
        </w:tc>
        <w:tc>
          <w:tcPr>
            <w:tcW w:w="1134" w:type="dxa"/>
            <w:tcBorders>
              <w:top w:val="single" w:sz="4" w:space="0" w:color="auto"/>
              <w:left w:val="single" w:sz="4" w:space="0" w:color="auto"/>
              <w:bottom w:val="single" w:sz="4" w:space="0" w:color="auto"/>
              <w:right w:val="single" w:sz="4" w:space="0" w:color="auto"/>
            </w:tcBorders>
          </w:tcPr>
          <w:p w14:paraId="7E0E9513" w14:textId="76499680" w:rsidR="003F3C61" w:rsidRPr="00682E6A" w:rsidRDefault="005A3029">
            <w:pPr>
              <w:pStyle w:val="24"/>
              <w:tabs>
                <w:tab w:val="clear" w:pos="-90"/>
                <w:tab w:val="center" w:pos="1170"/>
              </w:tabs>
              <w:ind w:firstLine="0"/>
              <w:rPr>
                <w:sz w:val="18"/>
                <w:szCs w:val="18"/>
              </w:rPr>
            </w:pPr>
            <w:r w:rsidRPr="00682E6A">
              <w:rPr>
                <w:sz w:val="18"/>
                <w:szCs w:val="18"/>
              </w:rPr>
              <w:t>13929</w:t>
            </w:r>
            <w:r w:rsidR="00285296" w:rsidRPr="00682E6A">
              <w:rPr>
                <w:sz w:val="18"/>
                <w:szCs w:val="18"/>
              </w:rPr>
              <w:t>,0</w:t>
            </w:r>
          </w:p>
        </w:tc>
        <w:tc>
          <w:tcPr>
            <w:tcW w:w="1015" w:type="dxa"/>
            <w:tcBorders>
              <w:top w:val="single" w:sz="4" w:space="0" w:color="auto"/>
              <w:left w:val="single" w:sz="4" w:space="0" w:color="auto"/>
              <w:bottom w:val="single" w:sz="4" w:space="0" w:color="auto"/>
              <w:right w:val="single" w:sz="4" w:space="0" w:color="auto"/>
            </w:tcBorders>
          </w:tcPr>
          <w:p w14:paraId="107A0173"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339662E2"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2B5C443B"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0DB253E5" w14:textId="77777777" w:rsidR="003F3C61" w:rsidRPr="00682E6A" w:rsidRDefault="003F3C61">
            <w:pPr>
              <w:pStyle w:val="24"/>
              <w:tabs>
                <w:tab w:val="clear" w:pos="-90"/>
                <w:tab w:val="center" w:pos="1170"/>
              </w:tabs>
              <w:ind w:firstLine="0"/>
              <w:rPr>
                <w:sz w:val="18"/>
                <w:szCs w:val="18"/>
              </w:rPr>
            </w:pPr>
          </w:p>
        </w:tc>
      </w:tr>
      <w:tr w:rsidR="003F3C61" w:rsidRPr="00682E6A" w14:paraId="08621823" w14:textId="77777777" w:rsidTr="00B97C7C">
        <w:tc>
          <w:tcPr>
            <w:tcW w:w="3256" w:type="dxa"/>
            <w:tcBorders>
              <w:top w:val="single" w:sz="4" w:space="0" w:color="auto"/>
              <w:left w:val="single" w:sz="4" w:space="0" w:color="auto"/>
              <w:bottom w:val="single" w:sz="4" w:space="0" w:color="auto"/>
              <w:right w:val="single" w:sz="4" w:space="0" w:color="auto"/>
            </w:tcBorders>
            <w:hideMark/>
          </w:tcPr>
          <w:p w14:paraId="4914C833" w14:textId="77777777" w:rsidR="003F3C61" w:rsidRPr="00682E6A" w:rsidRDefault="003F3C61">
            <w:pPr>
              <w:pStyle w:val="24"/>
              <w:tabs>
                <w:tab w:val="clear" w:pos="-90"/>
                <w:tab w:val="center" w:pos="1170"/>
              </w:tabs>
              <w:ind w:firstLine="0"/>
              <w:rPr>
                <w:sz w:val="18"/>
                <w:szCs w:val="18"/>
              </w:rPr>
            </w:pPr>
            <w:r w:rsidRPr="00682E6A">
              <w:rPr>
                <w:sz w:val="18"/>
                <w:szCs w:val="18"/>
              </w:rPr>
              <w:t>19.3.Описване на установените и картирани типове горски местообитания по ЗБР</w:t>
            </w:r>
          </w:p>
        </w:tc>
        <w:tc>
          <w:tcPr>
            <w:tcW w:w="1134" w:type="dxa"/>
            <w:tcBorders>
              <w:top w:val="single" w:sz="4" w:space="0" w:color="auto"/>
              <w:left w:val="single" w:sz="4" w:space="0" w:color="auto"/>
              <w:bottom w:val="single" w:sz="4" w:space="0" w:color="auto"/>
              <w:right w:val="single" w:sz="4" w:space="0" w:color="auto"/>
            </w:tcBorders>
          </w:tcPr>
          <w:p w14:paraId="3D5136ED" w14:textId="577B977B" w:rsidR="003F3C61" w:rsidRPr="00682E6A" w:rsidRDefault="00FF1378">
            <w:pPr>
              <w:pStyle w:val="24"/>
              <w:tabs>
                <w:tab w:val="clear" w:pos="-90"/>
                <w:tab w:val="center" w:pos="1170"/>
              </w:tabs>
              <w:ind w:firstLine="0"/>
              <w:rPr>
                <w:sz w:val="18"/>
                <w:szCs w:val="18"/>
              </w:rPr>
            </w:pPr>
            <w:r w:rsidRPr="00682E6A">
              <w:rPr>
                <w:sz w:val="18"/>
                <w:szCs w:val="18"/>
              </w:rPr>
              <w:t>2</w:t>
            </w:r>
            <w:r w:rsidR="00637E5E" w:rsidRPr="00682E6A">
              <w:rPr>
                <w:sz w:val="18"/>
                <w:szCs w:val="18"/>
              </w:rPr>
              <w:t>5</w:t>
            </w:r>
            <w:r w:rsidR="00285296" w:rsidRPr="00682E6A">
              <w:rPr>
                <w:sz w:val="18"/>
                <w:szCs w:val="18"/>
              </w:rPr>
              <w:t>29,7</w:t>
            </w:r>
          </w:p>
        </w:tc>
        <w:tc>
          <w:tcPr>
            <w:tcW w:w="1015" w:type="dxa"/>
            <w:tcBorders>
              <w:top w:val="single" w:sz="4" w:space="0" w:color="auto"/>
              <w:left w:val="single" w:sz="4" w:space="0" w:color="auto"/>
              <w:bottom w:val="single" w:sz="4" w:space="0" w:color="auto"/>
              <w:right w:val="single" w:sz="4" w:space="0" w:color="auto"/>
            </w:tcBorders>
          </w:tcPr>
          <w:p w14:paraId="6FB4F93D"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0CCA7C85"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4F17A866" w14:textId="77777777" w:rsidR="003F3C61" w:rsidRPr="00682E6A" w:rsidRDefault="003F3C61">
            <w:pPr>
              <w:pStyle w:val="24"/>
              <w:tabs>
                <w:tab w:val="clear" w:pos="-90"/>
                <w:tab w:val="center" w:pos="1170"/>
              </w:tabs>
              <w:ind w:firstLine="0"/>
              <w:rPr>
                <w:sz w:val="18"/>
                <w:szCs w:val="18"/>
              </w:rPr>
            </w:pPr>
          </w:p>
        </w:tc>
        <w:tc>
          <w:tcPr>
            <w:tcW w:w="1219" w:type="dxa"/>
            <w:tcBorders>
              <w:top w:val="single" w:sz="4" w:space="0" w:color="auto"/>
              <w:left w:val="single" w:sz="4" w:space="0" w:color="auto"/>
              <w:bottom w:val="single" w:sz="4" w:space="0" w:color="auto"/>
              <w:right w:val="single" w:sz="4" w:space="0" w:color="auto"/>
            </w:tcBorders>
          </w:tcPr>
          <w:p w14:paraId="59A41FBA" w14:textId="77777777" w:rsidR="003F3C61" w:rsidRPr="00682E6A" w:rsidRDefault="003F3C61">
            <w:pPr>
              <w:pStyle w:val="24"/>
              <w:tabs>
                <w:tab w:val="clear" w:pos="-90"/>
                <w:tab w:val="center" w:pos="1170"/>
              </w:tabs>
              <w:ind w:firstLine="0"/>
              <w:rPr>
                <w:sz w:val="18"/>
                <w:szCs w:val="18"/>
              </w:rPr>
            </w:pPr>
          </w:p>
        </w:tc>
      </w:tr>
    </w:tbl>
    <w:p w14:paraId="3644A9F7" w14:textId="77777777" w:rsidR="003F3C61" w:rsidRPr="00EE54CA" w:rsidRDefault="003F3C61" w:rsidP="003F3C61">
      <w:pPr>
        <w:pStyle w:val="22"/>
        <w:jc w:val="both"/>
        <w:rPr>
          <w:b/>
          <w:szCs w:val="24"/>
        </w:rPr>
      </w:pPr>
    </w:p>
    <w:p w14:paraId="03394BDD" w14:textId="29A5C3A4" w:rsidR="003F3C61" w:rsidRPr="00EE54CA" w:rsidRDefault="003F3C61" w:rsidP="003F3C61">
      <w:pPr>
        <w:pStyle w:val="22"/>
        <w:jc w:val="both"/>
        <w:rPr>
          <w:b/>
          <w:szCs w:val="24"/>
        </w:rPr>
      </w:pPr>
      <w:r w:rsidRPr="00EE54CA">
        <w:rPr>
          <w:b/>
          <w:szCs w:val="24"/>
        </w:rPr>
        <w:t xml:space="preserve">          ХІІ</w:t>
      </w:r>
      <w:r w:rsidRPr="00EE54CA">
        <w:rPr>
          <w:b/>
          <w:szCs w:val="24"/>
          <w:lang w:val="en-US"/>
        </w:rPr>
        <w:t>I</w:t>
      </w:r>
      <w:r w:rsidR="007C6E43">
        <w:rPr>
          <w:b/>
          <w:szCs w:val="24"/>
        </w:rPr>
        <w:t>.</w:t>
      </w:r>
      <w:r w:rsidRPr="00EE54CA">
        <w:rPr>
          <w:b/>
          <w:szCs w:val="24"/>
        </w:rPr>
        <w:t xml:space="preserve"> Съдържание на горскостопанския план</w:t>
      </w:r>
    </w:p>
    <w:p w14:paraId="48201CAD" w14:textId="77777777" w:rsidR="003F3C61" w:rsidRPr="00EE54CA" w:rsidRDefault="003F3C61" w:rsidP="003F3C61">
      <w:pPr>
        <w:pStyle w:val="22"/>
        <w:jc w:val="both"/>
        <w:rPr>
          <w:szCs w:val="24"/>
        </w:rPr>
      </w:pPr>
      <w:r w:rsidRPr="00EE54CA">
        <w:rPr>
          <w:b/>
          <w:szCs w:val="24"/>
        </w:rPr>
        <w:t xml:space="preserve">1. Обяснителна записка </w:t>
      </w:r>
      <w:r w:rsidRPr="00EE54CA">
        <w:rPr>
          <w:szCs w:val="24"/>
        </w:rPr>
        <w:t xml:space="preserve">в 4 екземпляра, като част от записката за извършената инвентаризация - по един за ИАГ, РДГ, ЮЦДП и ДГС, която да съдържа: природни и икономически условия, подробен анализ на досегашното стопанисване, основни насоки </w:t>
      </w:r>
      <w:r w:rsidRPr="00EE54CA">
        <w:rPr>
          <w:szCs w:val="24"/>
        </w:rPr>
        <w:lastRenderedPageBreak/>
        <w:t xml:space="preserve">за организация на стопанството, данни от инвентаризацията, проектираните мероприятия, размер на </w:t>
      </w:r>
      <w:proofErr w:type="spellStart"/>
      <w:r w:rsidRPr="00EE54CA">
        <w:rPr>
          <w:szCs w:val="24"/>
        </w:rPr>
        <w:t>ползуването</w:t>
      </w:r>
      <w:proofErr w:type="spellEnd"/>
      <w:r w:rsidRPr="00EE54CA">
        <w:rPr>
          <w:szCs w:val="24"/>
        </w:rPr>
        <w:t xml:space="preserve"> на дървесина, пътно и сградно строителство. </w:t>
      </w:r>
    </w:p>
    <w:p w14:paraId="12F8E5F4" w14:textId="5CBC2A53" w:rsidR="003F3C61" w:rsidRPr="00EE54CA" w:rsidRDefault="003F3C61" w:rsidP="003F3C61">
      <w:pPr>
        <w:pStyle w:val="33"/>
        <w:jc w:val="both"/>
        <w:rPr>
          <w:sz w:val="24"/>
          <w:szCs w:val="24"/>
        </w:rPr>
      </w:pPr>
      <w:r w:rsidRPr="00EE54CA">
        <w:rPr>
          <w:sz w:val="24"/>
          <w:szCs w:val="24"/>
        </w:rPr>
        <w:t xml:space="preserve">   За всеки ГСУ да се изготви кратка обяснителна записка с характеристика на площта, </w:t>
      </w:r>
      <w:proofErr w:type="spellStart"/>
      <w:r w:rsidRPr="00EE54CA">
        <w:rPr>
          <w:sz w:val="24"/>
          <w:szCs w:val="24"/>
        </w:rPr>
        <w:t>таксационна</w:t>
      </w:r>
      <w:proofErr w:type="spellEnd"/>
      <w:r w:rsidRPr="00EE54CA">
        <w:rPr>
          <w:sz w:val="24"/>
          <w:szCs w:val="24"/>
        </w:rPr>
        <w:t xml:space="preserve"> характеристика</w:t>
      </w:r>
      <w:r w:rsidR="000866FB">
        <w:rPr>
          <w:sz w:val="24"/>
          <w:szCs w:val="24"/>
        </w:rPr>
        <w:t xml:space="preserve"> на насажденията</w:t>
      </w:r>
      <w:r w:rsidRPr="00EE54CA">
        <w:rPr>
          <w:sz w:val="24"/>
          <w:szCs w:val="24"/>
        </w:rPr>
        <w:t xml:space="preserve"> и данни за проектираните мероприятия.</w:t>
      </w:r>
    </w:p>
    <w:p w14:paraId="50772FF2" w14:textId="4BE3FAC8" w:rsidR="003F3C61" w:rsidRDefault="003F3C61" w:rsidP="00E06A71">
      <w:pPr>
        <w:pStyle w:val="33"/>
        <w:ind w:firstLine="0"/>
        <w:jc w:val="both"/>
        <w:rPr>
          <w:sz w:val="24"/>
          <w:szCs w:val="24"/>
        </w:rPr>
      </w:pPr>
      <w:r w:rsidRPr="00EE54CA">
        <w:rPr>
          <w:b/>
          <w:sz w:val="24"/>
          <w:szCs w:val="24"/>
        </w:rPr>
        <w:t>2.</w:t>
      </w:r>
      <w:r w:rsidRPr="00EE54CA">
        <w:rPr>
          <w:sz w:val="24"/>
          <w:szCs w:val="24"/>
        </w:rPr>
        <w:t xml:space="preserve"> </w:t>
      </w:r>
      <w:r w:rsidRPr="00EE54CA">
        <w:rPr>
          <w:b/>
          <w:sz w:val="24"/>
          <w:szCs w:val="24"/>
        </w:rPr>
        <w:t xml:space="preserve">Подробни </w:t>
      </w:r>
      <w:proofErr w:type="spellStart"/>
      <w:r w:rsidRPr="00EE54CA">
        <w:rPr>
          <w:b/>
          <w:sz w:val="24"/>
          <w:szCs w:val="24"/>
        </w:rPr>
        <w:t>таксационни</w:t>
      </w:r>
      <w:proofErr w:type="spellEnd"/>
      <w:r w:rsidRPr="00EE54CA">
        <w:rPr>
          <w:b/>
          <w:sz w:val="24"/>
          <w:szCs w:val="24"/>
        </w:rPr>
        <w:t xml:space="preserve"> описания</w:t>
      </w:r>
      <w:r w:rsidRPr="00EE54CA">
        <w:rPr>
          <w:sz w:val="24"/>
          <w:szCs w:val="24"/>
        </w:rPr>
        <w:t xml:space="preserve"> –  на </w:t>
      </w:r>
      <w:r w:rsidR="00E83AD2">
        <w:rPr>
          <w:sz w:val="24"/>
          <w:szCs w:val="24"/>
        </w:rPr>
        <w:t xml:space="preserve">електронен и </w:t>
      </w:r>
      <w:r w:rsidRPr="00EE54CA">
        <w:rPr>
          <w:sz w:val="24"/>
          <w:szCs w:val="24"/>
        </w:rPr>
        <w:t xml:space="preserve">хартиен носител за </w:t>
      </w:r>
      <w:r w:rsidR="00E83AD2">
        <w:rPr>
          <w:sz w:val="24"/>
          <w:szCs w:val="24"/>
        </w:rPr>
        <w:t xml:space="preserve">ТП </w:t>
      </w:r>
      <w:r w:rsidRPr="00EE54CA">
        <w:rPr>
          <w:sz w:val="24"/>
          <w:szCs w:val="24"/>
        </w:rPr>
        <w:t>ДГС</w:t>
      </w:r>
      <w:r w:rsidR="00E83AD2">
        <w:rPr>
          <w:sz w:val="24"/>
          <w:szCs w:val="24"/>
        </w:rPr>
        <w:t xml:space="preserve"> Михалково“</w:t>
      </w:r>
      <w:r w:rsidRPr="00EE54CA">
        <w:rPr>
          <w:sz w:val="24"/>
          <w:szCs w:val="24"/>
        </w:rPr>
        <w:t xml:space="preserve"> и</w:t>
      </w:r>
      <w:r w:rsidR="00924A61">
        <w:rPr>
          <w:sz w:val="24"/>
          <w:szCs w:val="24"/>
        </w:rPr>
        <w:t xml:space="preserve"> </w:t>
      </w:r>
      <w:r w:rsidR="001F4451">
        <w:rPr>
          <w:sz w:val="24"/>
          <w:szCs w:val="24"/>
        </w:rPr>
        <w:t xml:space="preserve">ЮЦДП; </w:t>
      </w:r>
      <w:r w:rsidRPr="00EE54CA">
        <w:rPr>
          <w:sz w:val="24"/>
          <w:szCs w:val="24"/>
        </w:rPr>
        <w:t xml:space="preserve"> в съкратен вид на електронен носител за ИАГ и РДГ</w:t>
      </w:r>
      <w:r w:rsidR="00924A61">
        <w:rPr>
          <w:sz w:val="24"/>
          <w:szCs w:val="24"/>
        </w:rPr>
        <w:t xml:space="preserve"> Смолян</w:t>
      </w:r>
      <w:r w:rsidR="00E06A71">
        <w:rPr>
          <w:sz w:val="24"/>
          <w:szCs w:val="24"/>
        </w:rPr>
        <w:t xml:space="preserve">. На </w:t>
      </w:r>
      <w:proofErr w:type="spellStart"/>
      <w:r w:rsidR="00E06A71">
        <w:rPr>
          <w:sz w:val="24"/>
          <w:szCs w:val="24"/>
        </w:rPr>
        <w:t>таксационните</w:t>
      </w:r>
      <w:proofErr w:type="spellEnd"/>
      <w:r w:rsidR="00E06A71">
        <w:rPr>
          <w:sz w:val="24"/>
          <w:szCs w:val="24"/>
        </w:rPr>
        <w:t xml:space="preserve"> описания да</w:t>
      </w:r>
      <w:r w:rsidRPr="00EE54CA">
        <w:rPr>
          <w:sz w:val="24"/>
          <w:szCs w:val="24"/>
        </w:rPr>
        <w:t xml:space="preserve"> с</w:t>
      </w:r>
      <w:r w:rsidR="00E06A71">
        <w:rPr>
          <w:sz w:val="24"/>
          <w:szCs w:val="24"/>
        </w:rPr>
        <w:t>е</w:t>
      </w:r>
      <w:r w:rsidR="00E83AD2">
        <w:rPr>
          <w:sz w:val="24"/>
          <w:szCs w:val="24"/>
        </w:rPr>
        <w:t xml:space="preserve"> отраз</w:t>
      </w:r>
      <w:r w:rsidR="00E06A71">
        <w:rPr>
          <w:sz w:val="24"/>
          <w:szCs w:val="24"/>
        </w:rPr>
        <w:t>ят</w:t>
      </w:r>
      <w:r w:rsidRPr="00EE54CA">
        <w:rPr>
          <w:sz w:val="24"/>
          <w:szCs w:val="24"/>
        </w:rPr>
        <w:t xml:space="preserve"> кодове</w:t>
      </w:r>
      <w:r w:rsidR="00E83AD2">
        <w:rPr>
          <w:sz w:val="24"/>
          <w:szCs w:val="24"/>
        </w:rPr>
        <w:t>те</w:t>
      </w:r>
      <w:r w:rsidRPr="00EE54CA">
        <w:rPr>
          <w:sz w:val="24"/>
          <w:szCs w:val="24"/>
        </w:rPr>
        <w:t xml:space="preserve"> на защитените зони</w:t>
      </w:r>
      <w:r w:rsidR="001F4451">
        <w:rPr>
          <w:sz w:val="24"/>
          <w:szCs w:val="24"/>
        </w:rPr>
        <w:t xml:space="preserve"> и</w:t>
      </w:r>
      <w:r w:rsidR="00E06A71">
        <w:rPr>
          <w:sz w:val="24"/>
          <w:szCs w:val="24"/>
        </w:rPr>
        <w:t xml:space="preserve"> </w:t>
      </w:r>
      <w:r w:rsidR="00E06A71" w:rsidRPr="00EE54CA">
        <w:rPr>
          <w:sz w:val="24"/>
          <w:szCs w:val="24"/>
        </w:rPr>
        <w:t>типове</w:t>
      </w:r>
      <w:r w:rsidR="00E06A71">
        <w:rPr>
          <w:sz w:val="24"/>
          <w:szCs w:val="24"/>
        </w:rPr>
        <w:t>те</w:t>
      </w:r>
      <w:r w:rsidR="00E06A71" w:rsidRPr="00EE54CA">
        <w:rPr>
          <w:sz w:val="24"/>
          <w:szCs w:val="24"/>
        </w:rPr>
        <w:t xml:space="preserve"> горски природни местообитания </w:t>
      </w:r>
      <w:r w:rsidR="00E06A71">
        <w:rPr>
          <w:sz w:val="24"/>
          <w:szCs w:val="24"/>
        </w:rPr>
        <w:t xml:space="preserve">съгласно </w:t>
      </w:r>
      <w:r w:rsidRPr="00EE54CA">
        <w:rPr>
          <w:sz w:val="24"/>
          <w:szCs w:val="24"/>
        </w:rPr>
        <w:t xml:space="preserve">Приложение 1 </w:t>
      </w:r>
      <w:r w:rsidR="00E06A71">
        <w:rPr>
          <w:sz w:val="24"/>
          <w:szCs w:val="24"/>
        </w:rPr>
        <w:t>от</w:t>
      </w:r>
      <w:r w:rsidRPr="00EE54CA">
        <w:rPr>
          <w:sz w:val="24"/>
          <w:szCs w:val="24"/>
        </w:rPr>
        <w:t xml:space="preserve"> З</w:t>
      </w:r>
      <w:r w:rsidR="00F93DD0">
        <w:rPr>
          <w:sz w:val="24"/>
          <w:szCs w:val="24"/>
        </w:rPr>
        <w:t>БР</w:t>
      </w:r>
      <w:r w:rsidR="00E06A71">
        <w:rPr>
          <w:sz w:val="24"/>
          <w:szCs w:val="24"/>
        </w:rPr>
        <w:t>;</w:t>
      </w:r>
      <w:r w:rsidRPr="00EE54CA">
        <w:rPr>
          <w:sz w:val="24"/>
          <w:szCs w:val="24"/>
        </w:rPr>
        <w:t xml:space="preserve"> кадастрални</w:t>
      </w:r>
      <w:r w:rsidR="00E83AD2">
        <w:rPr>
          <w:sz w:val="24"/>
          <w:szCs w:val="24"/>
        </w:rPr>
        <w:t>те</w:t>
      </w:r>
      <w:r w:rsidRPr="00EE54CA">
        <w:rPr>
          <w:sz w:val="24"/>
          <w:szCs w:val="24"/>
        </w:rPr>
        <w:t xml:space="preserve"> номера на </w:t>
      </w:r>
      <w:r w:rsidR="00E06A71">
        <w:rPr>
          <w:sz w:val="24"/>
          <w:szCs w:val="24"/>
        </w:rPr>
        <w:t>имотите;</w:t>
      </w:r>
      <w:r w:rsidRPr="00EE54CA">
        <w:rPr>
          <w:sz w:val="24"/>
          <w:szCs w:val="24"/>
        </w:rPr>
        <w:t xml:space="preserve"> предвидените мероприятия </w:t>
      </w:r>
      <w:r w:rsidR="00E83AD2">
        <w:rPr>
          <w:sz w:val="24"/>
          <w:szCs w:val="24"/>
        </w:rPr>
        <w:t>от плана</w:t>
      </w:r>
      <w:r w:rsidRPr="00EE54CA">
        <w:rPr>
          <w:sz w:val="24"/>
          <w:szCs w:val="24"/>
        </w:rPr>
        <w:t xml:space="preserve"> </w:t>
      </w:r>
      <w:r w:rsidR="001F4451">
        <w:rPr>
          <w:sz w:val="24"/>
          <w:szCs w:val="24"/>
        </w:rPr>
        <w:t xml:space="preserve">за </w:t>
      </w:r>
      <w:r w:rsidRPr="00EE54CA">
        <w:rPr>
          <w:sz w:val="24"/>
          <w:szCs w:val="24"/>
        </w:rPr>
        <w:t>опазване на горските територии от пожари</w:t>
      </w:r>
      <w:r w:rsidR="00E06A71">
        <w:rPr>
          <w:sz w:val="24"/>
          <w:szCs w:val="24"/>
        </w:rPr>
        <w:t>,</w:t>
      </w:r>
      <w:r w:rsidR="00E83AD2">
        <w:rPr>
          <w:sz w:val="24"/>
          <w:szCs w:val="24"/>
        </w:rPr>
        <w:t xml:space="preserve"> </w:t>
      </w:r>
      <w:proofErr w:type="spellStart"/>
      <w:r w:rsidR="00E83AD2">
        <w:rPr>
          <w:sz w:val="24"/>
          <w:szCs w:val="24"/>
        </w:rPr>
        <w:t>ловностопанс</w:t>
      </w:r>
      <w:r w:rsidR="00E06A71">
        <w:rPr>
          <w:sz w:val="24"/>
          <w:szCs w:val="24"/>
        </w:rPr>
        <w:t>к</w:t>
      </w:r>
      <w:r w:rsidR="00E83AD2">
        <w:rPr>
          <w:sz w:val="24"/>
          <w:szCs w:val="24"/>
        </w:rPr>
        <w:t>ия</w:t>
      </w:r>
      <w:proofErr w:type="spellEnd"/>
      <w:r w:rsidR="00E83AD2">
        <w:rPr>
          <w:sz w:val="24"/>
          <w:szCs w:val="24"/>
        </w:rPr>
        <w:t xml:space="preserve"> </w:t>
      </w:r>
      <w:r w:rsidR="00E06A71">
        <w:rPr>
          <w:sz w:val="24"/>
          <w:szCs w:val="24"/>
        </w:rPr>
        <w:t>п</w:t>
      </w:r>
      <w:r w:rsidR="00E83AD2">
        <w:rPr>
          <w:sz w:val="24"/>
          <w:szCs w:val="24"/>
        </w:rPr>
        <w:t>лан</w:t>
      </w:r>
      <w:r w:rsidR="00E06A71">
        <w:rPr>
          <w:sz w:val="24"/>
          <w:szCs w:val="24"/>
        </w:rPr>
        <w:t xml:space="preserve"> и горскостопанския план,, вкл. и просветляването на горските пътища</w:t>
      </w:r>
      <w:r w:rsidR="00924A61">
        <w:rPr>
          <w:sz w:val="24"/>
          <w:szCs w:val="24"/>
        </w:rPr>
        <w:t xml:space="preserve"> и горите във фаза на старост.</w:t>
      </w:r>
    </w:p>
    <w:p w14:paraId="31C5AD7D" w14:textId="58D39EE6" w:rsidR="009F220A" w:rsidRPr="009F220A" w:rsidRDefault="009F220A" w:rsidP="00E06A71">
      <w:pPr>
        <w:pStyle w:val="33"/>
        <w:ind w:firstLine="0"/>
        <w:jc w:val="both"/>
        <w:rPr>
          <w:bCs/>
          <w:sz w:val="24"/>
          <w:szCs w:val="24"/>
        </w:rPr>
      </w:pPr>
      <w:r>
        <w:rPr>
          <w:b/>
          <w:sz w:val="24"/>
          <w:szCs w:val="24"/>
        </w:rPr>
        <w:t xml:space="preserve">       </w:t>
      </w:r>
      <w:r w:rsidRPr="009F220A">
        <w:rPr>
          <w:bCs/>
          <w:sz w:val="24"/>
          <w:szCs w:val="24"/>
        </w:rPr>
        <w:t xml:space="preserve">   В </w:t>
      </w:r>
      <w:proofErr w:type="spellStart"/>
      <w:r w:rsidRPr="009F220A">
        <w:rPr>
          <w:bCs/>
          <w:sz w:val="24"/>
          <w:szCs w:val="24"/>
        </w:rPr>
        <w:t>предотделните</w:t>
      </w:r>
      <w:proofErr w:type="spellEnd"/>
      <w:r w:rsidRPr="009F220A">
        <w:rPr>
          <w:bCs/>
          <w:sz w:val="24"/>
          <w:szCs w:val="24"/>
        </w:rPr>
        <w:t xml:space="preserve"> листове да се отрази и планираното допустимо ползване във всеки подотдел. </w:t>
      </w:r>
    </w:p>
    <w:p w14:paraId="2A640240" w14:textId="1198CC21" w:rsidR="009F220A" w:rsidRPr="00EE54CA" w:rsidRDefault="009F220A" w:rsidP="00E06A71">
      <w:pPr>
        <w:pStyle w:val="33"/>
        <w:ind w:firstLine="0"/>
        <w:jc w:val="both"/>
        <w:rPr>
          <w:sz w:val="24"/>
          <w:szCs w:val="24"/>
        </w:rPr>
      </w:pPr>
      <w:r>
        <w:rPr>
          <w:sz w:val="24"/>
          <w:szCs w:val="24"/>
        </w:rPr>
        <w:t xml:space="preserve">          Преди </w:t>
      </w:r>
      <w:proofErr w:type="spellStart"/>
      <w:r w:rsidRPr="00EE54CA">
        <w:rPr>
          <w:sz w:val="24"/>
          <w:szCs w:val="24"/>
        </w:rPr>
        <w:t>предотделни</w:t>
      </w:r>
      <w:r w:rsidR="00CB6E1E">
        <w:rPr>
          <w:sz w:val="24"/>
          <w:szCs w:val="24"/>
        </w:rPr>
        <w:t>я</w:t>
      </w:r>
      <w:proofErr w:type="spellEnd"/>
      <w:r w:rsidRPr="00EE54CA">
        <w:rPr>
          <w:sz w:val="24"/>
          <w:szCs w:val="24"/>
        </w:rPr>
        <w:t xml:space="preserve"> лист да се приложи извадка от картата </w:t>
      </w:r>
      <w:r>
        <w:rPr>
          <w:sz w:val="24"/>
          <w:szCs w:val="24"/>
        </w:rPr>
        <w:t xml:space="preserve">на планираните </w:t>
      </w:r>
      <w:proofErr w:type="spellStart"/>
      <w:r>
        <w:rPr>
          <w:sz w:val="24"/>
          <w:szCs w:val="24"/>
        </w:rPr>
        <w:t>меропрятия</w:t>
      </w:r>
      <w:proofErr w:type="spellEnd"/>
      <w:r>
        <w:rPr>
          <w:sz w:val="24"/>
          <w:szCs w:val="24"/>
        </w:rPr>
        <w:t xml:space="preserve"> в горскостопанския план за</w:t>
      </w:r>
      <w:r w:rsidRPr="00EE54CA">
        <w:rPr>
          <w:sz w:val="24"/>
          <w:szCs w:val="24"/>
        </w:rPr>
        <w:t xml:space="preserve"> всеки отдел</w:t>
      </w:r>
      <w:r>
        <w:rPr>
          <w:sz w:val="24"/>
          <w:szCs w:val="24"/>
        </w:rPr>
        <w:t>,</w:t>
      </w:r>
      <w:r w:rsidRPr="00EE54CA">
        <w:rPr>
          <w:sz w:val="24"/>
          <w:szCs w:val="24"/>
        </w:rPr>
        <w:t xml:space="preserve"> във формат А4.</w:t>
      </w:r>
    </w:p>
    <w:p w14:paraId="128583D0" w14:textId="200615A3" w:rsidR="005978FF" w:rsidRDefault="003F3C61" w:rsidP="003F3C61">
      <w:pPr>
        <w:jc w:val="both"/>
        <w:rPr>
          <w:bCs/>
          <w:sz w:val="24"/>
          <w:szCs w:val="24"/>
          <w:lang w:val="bg-BG"/>
        </w:rPr>
      </w:pPr>
      <w:r w:rsidRPr="00EE54CA">
        <w:rPr>
          <w:b/>
          <w:sz w:val="24"/>
          <w:szCs w:val="24"/>
          <w:lang w:val="bg-BG"/>
        </w:rPr>
        <w:t xml:space="preserve">3. Карти </w:t>
      </w:r>
      <w:r w:rsidR="005978FF">
        <w:rPr>
          <w:b/>
          <w:sz w:val="24"/>
          <w:szCs w:val="24"/>
          <w:lang w:val="bg-BG"/>
        </w:rPr>
        <w:t xml:space="preserve">– </w:t>
      </w:r>
      <w:r w:rsidR="005978FF" w:rsidRPr="005978FF">
        <w:rPr>
          <w:bCs/>
          <w:sz w:val="24"/>
          <w:szCs w:val="24"/>
          <w:lang w:val="bg-BG"/>
        </w:rPr>
        <w:t>картите от инвентаризацията, като допълнително се изработ</w:t>
      </w:r>
      <w:r w:rsidR="00DD7501">
        <w:rPr>
          <w:bCs/>
          <w:sz w:val="24"/>
          <w:szCs w:val="24"/>
          <w:lang w:val="bg-BG"/>
        </w:rPr>
        <w:t>и</w:t>
      </w:r>
      <w:r w:rsidR="005978FF" w:rsidRPr="005978FF">
        <w:rPr>
          <w:bCs/>
          <w:sz w:val="24"/>
          <w:szCs w:val="24"/>
          <w:lang w:val="bg-BG"/>
        </w:rPr>
        <w:t xml:space="preserve"> карта на проектираните мероприятия</w:t>
      </w:r>
      <w:r w:rsidR="00DD7501">
        <w:rPr>
          <w:bCs/>
          <w:sz w:val="24"/>
          <w:szCs w:val="24"/>
          <w:lang w:val="bg-BG"/>
        </w:rPr>
        <w:t xml:space="preserve"> в М 1:10 000</w:t>
      </w:r>
      <w:r w:rsidR="00A35885">
        <w:rPr>
          <w:bCs/>
          <w:sz w:val="24"/>
          <w:szCs w:val="24"/>
          <w:lang w:val="bg-BG"/>
        </w:rPr>
        <w:t xml:space="preserve"> </w:t>
      </w:r>
      <w:r w:rsidR="00BF6ACF">
        <w:rPr>
          <w:bCs/>
          <w:sz w:val="24"/>
          <w:szCs w:val="24"/>
          <w:lang w:val="bg-BG"/>
        </w:rPr>
        <w:t xml:space="preserve">на електронен и хартиен носител </w:t>
      </w:r>
      <w:r w:rsidR="00A35885">
        <w:rPr>
          <w:bCs/>
          <w:sz w:val="24"/>
          <w:szCs w:val="24"/>
          <w:lang w:val="bg-BG"/>
        </w:rPr>
        <w:t xml:space="preserve">в </w:t>
      </w:r>
      <w:r w:rsidR="00A35885">
        <w:rPr>
          <w:bCs/>
          <w:sz w:val="24"/>
          <w:szCs w:val="24"/>
        </w:rPr>
        <w:t>3</w:t>
      </w:r>
      <w:r w:rsidR="00A35885">
        <w:rPr>
          <w:bCs/>
          <w:sz w:val="24"/>
          <w:szCs w:val="24"/>
          <w:lang w:val="bg-BG"/>
        </w:rPr>
        <w:t xml:space="preserve"> екземпляра </w:t>
      </w:r>
      <w:r w:rsidR="00A35885">
        <w:rPr>
          <w:bCs/>
          <w:sz w:val="24"/>
          <w:szCs w:val="24"/>
        </w:rPr>
        <w:t>(</w:t>
      </w:r>
      <w:r w:rsidR="00A35885">
        <w:rPr>
          <w:bCs/>
          <w:sz w:val="24"/>
          <w:szCs w:val="24"/>
          <w:lang w:val="bg-BG"/>
        </w:rPr>
        <w:t>за ТП „ДГС Михалково, ЮЦДП и РДГ Смолян</w:t>
      </w:r>
      <w:r w:rsidR="00A35885">
        <w:rPr>
          <w:bCs/>
          <w:sz w:val="24"/>
          <w:szCs w:val="24"/>
        </w:rPr>
        <w:t>)</w:t>
      </w:r>
      <w:r w:rsidR="0044666D">
        <w:rPr>
          <w:bCs/>
          <w:sz w:val="24"/>
          <w:szCs w:val="24"/>
          <w:lang w:val="bg-BG"/>
        </w:rPr>
        <w:t>.</w:t>
      </w:r>
    </w:p>
    <w:p w14:paraId="450852EB" w14:textId="41D7FA84" w:rsidR="00541BD2" w:rsidRPr="00541BD2" w:rsidRDefault="00AC59BC" w:rsidP="003F3C61">
      <w:pPr>
        <w:jc w:val="both"/>
        <w:rPr>
          <w:bCs/>
          <w:sz w:val="24"/>
          <w:szCs w:val="24"/>
          <w:lang w:val="bg-BG"/>
        </w:rPr>
      </w:pPr>
      <w:r>
        <w:rPr>
          <w:b/>
          <w:sz w:val="24"/>
          <w:szCs w:val="24"/>
          <w:lang w:val="bg-BG"/>
        </w:rPr>
        <w:t xml:space="preserve">          </w:t>
      </w:r>
      <w:r w:rsidR="000C34B2">
        <w:rPr>
          <w:bCs/>
          <w:sz w:val="24"/>
          <w:szCs w:val="24"/>
          <w:lang w:val="bg-BG"/>
        </w:rPr>
        <w:t>За ТП „ДГС Михалково“ да се изработи   един ламиниран комплект от картите на проектираните мероприятия.</w:t>
      </w:r>
    </w:p>
    <w:p w14:paraId="1F348DEA" w14:textId="29E71E4A" w:rsidR="003F3C61" w:rsidRPr="00EE54CA" w:rsidRDefault="003F3C61" w:rsidP="003F3C61">
      <w:pPr>
        <w:jc w:val="both"/>
        <w:rPr>
          <w:sz w:val="24"/>
          <w:szCs w:val="24"/>
          <w:lang w:val="bg-BG"/>
        </w:rPr>
      </w:pPr>
      <w:r w:rsidRPr="00EE54CA">
        <w:rPr>
          <w:sz w:val="24"/>
          <w:szCs w:val="24"/>
          <w:lang w:val="bg-BG"/>
        </w:rPr>
        <w:t xml:space="preserve">          За нуждите на ТП „ДГС </w:t>
      </w:r>
      <w:r w:rsidR="005A0FA4">
        <w:rPr>
          <w:sz w:val="24"/>
          <w:szCs w:val="24"/>
          <w:lang w:val="bg-BG"/>
        </w:rPr>
        <w:t>Михалково</w:t>
      </w:r>
      <w:r w:rsidRPr="00EE54CA">
        <w:rPr>
          <w:sz w:val="24"/>
          <w:szCs w:val="24"/>
          <w:lang w:val="bg-BG"/>
        </w:rPr>
        <w:t>” да се изработят по 2 комплекта карти в М 1:25000 на влагоустойчива хартия за всеки ГСУ.</w:t>
      </w:r>
    </w:p>
    <w:p w14:paraId="3E34FDDC" w14:textId="77777777" w:rsidR="003F3C61" w:rsidRPr="00EE54CA" w:rsidRDefault="003F3C61" w:rsidP="003F3C61">
      <w:pPr>
        <w:jc w:val="both"/>
        <w:rPr>
          <w:sz w:val="24"/>
          <w:szCs w:val="24"/>
          <w:lang w:val="bg-BG"/>
        </w:rPr>
      </w:pPr>
      <w:r w:rsidRPr="00EE54CA">
        <w:rPr>
          <w:b/>
          <w:sz w:val="24"/>
          <w:szCs w:val="24"/>
          <w:lang w:val="bg-BG"/>
        </w:rPr>
        <w:t>4.</w:t>
      </w:r>
      <w:r w:rsidRPr="00EE54CA">
        <w:rPr>
          <w:sz w:val="24"/>
          <w:szCs w:val="24"/>
          <w:lang w:val="bg-BG"/>
        </w:rPr>
        <w:t xml:space="preserve"> </w:t>
      </w:r>
      <w:r w:rsidRPr="00EE54CA">
        <w:rPr>
          <w:b/>
          <w:sz w:val="24"/>
          <w:szCs w:val="24"/>
          <w:lang w:val="bg-BG"/>
        </w:rPr>
        <w:t xml:space="preserve">Приложения: </w:t>
      </w:r>
    </w:p>
    <w:p w14:paraId="11FBC614" w14:textId="18988065" w:rsidR="003F3C61" w:rsidRPr="00EE54CA" w:rsidRDefault="003F3C61" w:rsidP="003F3C61">
      <w:pPr>
        <w:jc w:val="both"/>
        <w:rPr>
          <w:sz w:val="24"/>
          <w:szCs w:val="24"/>
          <w:lang w:val="bg-BG"/>
        </w:rPr>
      </w:pPr>
      <w:r w:rsidRPr="00EE54CA">
        <w:rPr>
          <w:sz w:val="24"/>
          <w:szCs w:val="24"/>
          <w:lang w:val="bg-BG"/>
        </w:rPr>
        <w:t xml:space="preserve">          </w:t>
      </w:r>
      <w:r w:rsidRPr="00EE54CA">
        <w:rPr>
          <w:b/>
          <w:sz w:val="24"/>
          <w:szCs w:val="24"/>
          <w:lang w:val="bg-BG"/>
        </w:rPr>
        <w:t xml:space="preserve">- Таблици за  </w:t>
      </w:r>
      <w:proofErr w:type="spellStart"/>
      <w:r w:rsidRPr="00EE54CA">
        <w:rPr>
          <w:b/>
          <w:sz w:val="24"/>
          <w:szCs w:val="24"/>
          <w:lang w:val="bg-BG"/>
        </w:rPr>
        <w:t>таксационна</w:t>
      </w:r>
      <w:proofErr w:type="spellEnd"/>
      <w:r w:rsidRPr="00EE54CA">
        <w:rPr>
          <w:b/>
          <w:sz w:val="24"/>
          <w:szCs w:val="24"/>
          <w:lang w:val="bg-BG"/>
        </w:rPr>
        <w:t xml:space="preserve"> характеристика</w:t>
      </w:r>
      <w:r w:rsidRPr="00EE54CA">
        <w:rPr>
          <w:sz w:val="24"/>
          <w:szCs w:val="24"/>
          <w:lang w:val="bg-BG"/>
        </w:rPr>
        <w:t xml:space="preserve"> </w:t>
      </w:r>
      <w:r w:rsidR="00C774D1">
        <w:rPr>
          <w:sz w:val="24"/>
          <w:szCs w:val="24"/>
          <w:lang w:val="bg-BG"/>
        </w:rPr>
        <w:t xml:space="preserve">- </w:t>
      </w:r>
      <w:r w:rsidR="00C855C7">
        <w:rPr>
          <w:sz w:val="24"/>
          <w:szCs w:val="24"/>
          <w:lang w:val="bg-BG"/>
        </w:rPr>
        <w:t xml:space="preserve"> от инвентаризацията</w:t>
      </w:r>
      <w:r w:rsidR="00C774D1">
        <w:rPr>
          <w:sz w:val="24"/>
          <w:szCs w:val="24"/>
          <w:lang w:val="bg-BG"/>
        </w:rPr>
        <w:t>,</w:t>
      </w:r>
      <w:r w:rsidR="00C855C7">
        <w:rPr>
          <w:sz w:val="24"/>
          <w:szCs w:val="24"/>
          <w:lang w:val="bg-BG"/>
        </w:rPr>
        <w:t xml:space="preserve"> з</w:t>
      </w:r>
      <w:r w:rsidRPr="00EE54CA">
        <w:rPr>
          <w:sz w:val="24"/>
          <w:szCs w:val="24"/>
          <w:lang w:val="bg-BG"/>
        </w:rPr>
        <w:t>а горските територии</w:t>
      </w:r>
      <w:r w:rsidR="00C774D1">
        <w:rPr>
          <w:sz w:val="24"/>
          <w:szCs w:val="24"/>
          <w:lang w:val="bg-BG"/>
        </w:rPr>
        <w:t>-</w:t>
      </w:r>
      <w:r w:rsidR="00C855C7">
        <w:rPr>
          <w:sz w:val="24"/>
          <w:szCs w:val="24"/>
          <w:lang w:val="bg-BG"/>
        </w:rPr>
        <w:t>държавна собственост</w:t>
      </w:r>
      <w:r w:rsidRPr="00EE54CA">
        <w:rPr>
          <w:sz w:val="24"/>
          <w:szCs w:val="24"/>
          <w:lang w:val="bg-BG"/>
        </w:rPr>
        <w:t>;</w:t>
      </w:r>
    </w:p>
    <w:p w14:paraId="02EAA8FD" w14:textId="73E40329" w:rsidR="003F3C61" w:rsidRPr="00EE54CA" w:rsidRDefault="003F3C61" w:rsidP="003F3C61">
      <w:pPr>
        <w:jc w:val="both"/>
        <w:rPr>
          <w:sz w:val="24"/>
          <w:szCs w:val="24"/>
          <w:lang w:val="bg-BG"/>
        </w:rPr>
      </w:pPr>
      <w:r w:rsidRPr="00EE54CA">
        <w:rPr>
          <w:sz w:val="24"/>
          <w:szCs w:val="24"/>
          <w:lang w:val="bg-BG"/>
        </w:rPr>
        <w:t xml:space="preserve">          </w:t>
      </w:r>
      <w:r w:rsidRPr="00EE54CA">
        <w:rPr>
          <w:b/>
          <w:sz w:val="24"/>
          <w:szCs w:val="24"/>
          <w:lang w:val="bg-BG"/>
        </w:rPr>
        <w:t>- Списъци:</w:t>
      </w:r>
      <w:r w:rsidRPr="00EE54CA">
        <w:rPr>
          <w:sz w:val="24"/>
          <w:szCs w:val="24"/>
        </w:rPr>
        <w:t xml:space="preserve"> </w:t>
      </w:r>
      <w:proofErr w:type="spellStart"/>
      <w:r w:rsidRPr="00EE54CA">
        <w:rPr>
          <w:sz w:val="24"/>
          <w:szCs w:val="24"/>
        </w:rPr>
        <w:t>на</w:t>
      </w:r>
      <w:proofErr w:type="spellEnd"/>
      <w:r w:rsidRPr="00EE54CA">
        <w:rPr>
          <w:sz w:val="24"/>
          <w:szCs w:val="24"/>
        </w:rPr>
        <w:t xml:space="preserve"> </w:t>
      </w:r>
      <w:proofErr w:type="spellStart"/>
      <w:r w:rsidRPr="00EE54CA">
        <w:rPr>
          <w:sz w:val="24"/>
          <w:szCs w:val="24"/>
        </w:rPr>
        <w:t>горските</w:t>
      </w:r>
      <w:proofErr w:type="spellEnd"/>
      <w:r w:rsidRPr="00EE54CA">
        <w:rPr>
          <w:sz w:val="24"/>
          <w:szCs w:val="24"/>
        </w:rPr>
        <w:t xml:space="preserve"> </w:t>
      </w:r>
      <w:proofErr w:type="spellStart"/>
      <w:r w:rsidRPr="00EE54CA">
        <w:rPr>
          <w:sz w:val="24"/>
          <w:szCs w:val="24"/>
        </w:rPr>
        <w:t>територии</w:t>
      </w:r>
      <w:proofErr w:type="spellEnd"/>
      <w:r w:rsidRPr="00EE54CA">
        <w:rPr>
          <w:sz w:val="24"/>
          <w:szCs w:val="24"/>
        </w:rPr>
        <w:t xml:space="preserve"> – </w:t>
      </w:r>
      <w:proofErr w:type="spellStart"/>
      <w:r w:rsidRPr="00EE54CA">
        <w:rPr>
          <w:sz w:val="24"/>
          <w:szCs w:val="24"/>
        </w:rPr>
        <w:t>държавна</w:t>
      </w:r>
      <w:proofErr w:type="spellEnd"/>
      <w:r w:rsidRPr="00EE54CA">
        <w:rPr>
          <w:sz w:val="24"/>
          <w:szCs w:val="24"/>
        </w:rPr>
        <w:t xml:space="preserve"> </w:t>
      </w:r>
      <w:proofErr w:type="spellStart"/>
      <w:r w:rsidRPr="00EE54CA">
        <w:rPr>
          <w:sz w:val="24"/>
          <w:szCs w:val="24"/>
        </w:rPr>
        <w:t>собственост</w:t>
      </w:r>
      <w:proofErr w:type="spellEnd"/>
      <w:r w:rsidRPr="00EE54CA">
        <w:rPr>
          <w:sz w:val="24"/>
          <w:szCs w:val="24"/>
        </w:rPr>
        <w:t xml:space="preserve"> </w:t>
      </w:r>
      <w:proofErr w:type="spellStart"/>
      <w:r w:rsidRPr="00EE54CA">
        <w:rPr>
          <w:sz w:val="24"/>
          <w:szCs w:val="24"/>
        </w:rPr>
        <w:t>по</w:t>
      </w:r>
      <w:proofErr w:type="spellEnd"/>
      <w:r w:rsidRPr="00EE54CA">
        <w:rPr>
          <w:sz w:val="24"/>
          <w:szCs w:val="24"/>
        </w:rPr>
        <w:t xml:space="preserve"> </w:t>
      </w:r>
      <w:proofErr w:type="spellStart"/>
      <w:r w:rsidRPr="00EE54CA">
        <w:rPr>
          <w:sz w:val="24"/>
          <w:szCs w:val="24"/>
        </w:rPr>
        <w:t>отдели</w:t>
      </w:r>
      <w:proofErr w:type="spellEnd"/>
      <w:r w:rsidRPr="00EE54CA">
        <w:rPr>
          <w:sz w:val="24"/>
          <w:szCs w:val="24"/>
        </w:rPr>
        <w:t xml:space="preserve">, </w:t>
      </w:r>
      <w:proofErr w:type="spellStart"/>
      <w:r w:rsidRPr="00EE54CA">
        <w:rPr>
          <w:sz w:val="24"/>
          <w:szCs w:val="24"/>
        </w:rPr>
        <w:t>подотдели</w:t>
      </w:r>
      <w:proofErr w:type="spellEnd"/>
      <w:r w:rsidRPr="00EE54CA">
        <w:rPr>
          <w:sz w:val="24"/>
          <w:szCs w:val="24"/>
        </w:rPr>
        <w:t xml:space="preserve"> и </w:t>
      </w:r>
      <w:proofErr w:type="spellStart"/>
      <w:r w:rsidRPr="00EE54CA">
        <w:rPr>
          <w:sz w:val="24"/>
          <w:szCs w:val="24"/>
        </w:rPr>
        <w:t>землища</w:t>
      </w:r>
      <w:proofErr w:type="spellEnd"/>
      <w:r w:rsidRPr="00EE54CA">
        <w:rPr>
          <w:sz w:val="24"/>
          <w:szCs w:val="24"/>
          <w:lang w:val="bg-BG"/>
        </w:rPr>
        <w:t xml:space="preserve">; на насажденията, запасът на които ще се определя чрез пълно </w:t>
      </w:r>
      <w:proofErr w:type="spellStart"/>
      <w:r w:rsidRPr="00EE54CA">
        <w:rPr>
          <w:sz w:val="24"/>
          <w:szCs w:val="24"/>
          <w:lang w:val="bg-BG"/>
        </w:rPr>
        <w:t>клупиране</w:t>
      </w:r>
      <w:proofErr w:type="spellEnd"/>
      <w:r w:rsidRPr="00EE54CA">
        <w:rPr>
          <w:sz w:val="24"/>
          <w:szCs w:val="24"/>
          <w:lang w:val="bg-BG"/>
        </w:rPr>
        <w:t xml:space="preserve"> и по МСМ; на насажденията в които е планирано залесяване (по насоки) и подпомагане на възобновяването; на насажденията, в които са планирани технически сечи и сечи без материален добив; на планираните мероприятия за опазване на горските територии от пожари (със съответната мярка – площ</w:t>
      </w:r>
      <w:r w:rsidR="00F93DD0">
        <w:rPr>
          <w:sz w:val="24"/>
          <w:szCs w:val="24"/>
          <w:lang w:val="bg-BG"/>
        </w:rPr>
        <w:t>/</w:t>
      </w:r>
      <w:r w:rsidRPr="00EE54CA">
        <w:rPr>
          <w:sz w:val="24"/>
          <w:szCs w:val="24"/>
          <w:lang w:val="bg-BG"/>
        </w:rPr>
        <w:t>дължина); на отделите и подотделите</w:t>
      </w:r>
      <w:r w:rsidR="004E708B">
        <w:rPr>
          <w:sz w:val="24"/>
          <w:szCs w:val="24"/>
          <w:lang w:val="bg-BG"/>
        </w:rPr>
        <w:t>-държавна собственост,</w:t>
      </w:r>
      <w:r w:rsidRPr="00EE54CA">
        <w:rPr>
          <w:sz w:val="24"/>
          <w:szCs w:val="24"/>
          <w:lang w:val="bg-BG"/>
        </w:rPr>
        <w:t xml:space="preserve"> в които не се допуска паша - по землища; на подотделите – държавна собственост, в които е установено неузаконено строителство или се владеят неправомерно; </w:t>
      </w:r>
    </w:p>
    <w:p w14:paraId="7F619C77" w14:textId="38DD18B9" w:rsidR="003F3C61" w:rsidRPr="00EE54CA" w:rsidRDefault="003F3C61" w:rsidP="003F3C61">
      <w:pPr>
        <w:jc w:val="both"/>
        <w:rPr>
          <w:sz w:val="24"/>
          <w:szCs w:val="24"/>
          <w:lang w:val="bg-BG"/>
        </w:rPr>
      </w:pPr>
      <w:r w:rsidRPr="00EE54CA">
        <w:rPr>
          <w:sz w:val="24"/>
          <w:szCs w:val="24"/>
          <w:lang w:val="bg-BG"/>
        </w:rPr>
        <w:t xml:space="preserve">           </w:t>
      </w:r>
      <w:r w:rsidRPr="00EE54CA">
        <w:rPr>
          <w:b/>
          <w:sz w:val="24"/>
          <w:szCs w:val="24"/>
          <w:lang w:val="bg-BG"/>
        </w:rPr>
        <w:t>- Протоколи:</w:t>
      </w:r>
      <w:r w:rsidRPr="00EE54CA">
        <w:rPr>
          <w:sz w:val="24"/>
          <w:szCs w:val="24"/>
          <w:lang w:val="bg-BG"/>
        </w:rPr>
        <w:t xml:space="preserve"> от проведени съвещания, технически съвети и др.</w:t>
      </w:r>
      <w:r w:rsidR="004E708B">
        <w:rPr>
          <w:sz w:val="24"/>
          <w:szCs w:val="24"/>
          <w:lang w:val="bg-BG"/>
        </w:rPr>
        <w:t xml:space="preserve"> </w:t>
      </w:r>
      <w:r w:rsidR="000C34B2">
        <w:rPr>
          <w:sz w:val="24"/>
          <w:szCs w:val="24"/>
          <w:lang w:val="bg-BG"/>
        </w:rPr>
        <w:t>при</w:t>
      </w:r>
      <w:r w:rsidR="000B31A1">
        <w:rPr>
          <w:sz w:val="24"/>
          <w:szCs w:val="24"/>
          <w:lang w:val="bg-BG"/>
        </w:rPr>
        <w:t xml:space="preserve"> изработването на горскостопанския план</w:t>
      </w:r>
      <w:r w:rsidRPr="00EE54CA">
        <w:rPr>
          <w:sz w:val="24"/>
          <w:szCs w:val="24"/>
          <w:lang w:val="bg-BG"/>
        </w:rPr>
        <w:t>;</w:t>
      </w:r>
    </w:p>
    <w:p w14:paraId="5EBC8807" w14:textId="77777777" w:rsidR="003F3C61" w:rsidRPr="00EE54CA" w:rsidRDefault="003F3C61" w:rsidP="004437D3">
      <w:pPr>
        <w:ind w:right="-57"/>
        <w:jc w:val="both"/>
        <w:rPr>
          <w:sz w:val="24"/>
          <w:szCs w:val="24"/>
          <w:lang w:val="bg-BG"/>
        </w:rPr>
      </w:pPr>
      <w:r w:rsidRPr="00EE54CA">
        <w:rPr>
          <w:sz w:val="24"/>
          <w:szCs w:val="24"/>
          <w:lang w:val="bg-BG"/>
        </w:rPr>
        <w:t xml:space="preserve">           - </w:t>
      </w:r>
      <w:r w:rsidRPr="00EE54CA">
        <w:rPr>
          <w:b/>
          <w:sz w:val="24"/>
          <w:szCs w:val="24"/>
          <w:lang w:val="bg-BG"/>
        </w:rPr>
        <w:t>Ведомости</w:t>
      </w:r>
      <w:r w:rsidRPr="00EE54CA">
        <w:rPr>
          <w:sz w:val="24"/>
          <w:szCs w:val="24"/>
          <w:lang w:val="bg-BG"/>
        </w:rPr>
        <w:t xml:space="preserve"> от заложени временни пробни площи;</w:t>
      </w:r>
    </w:p>
    <w:p w14:paraId="01BB5C9F" w14:textId="1E81D9B0" w:rsidR="003F3C61" w:rsidRPr="00EE54CA" w:rsidRDefault="003F3C61" w:rsidP="003F3C61">
      <w:pPr>
        <w:jc w:val="both"/>
        <w:rPr>
          <w:sz w:val="24"/>
          <w:szCs w:val="24"/>
          <w:lang w:val="bg-BG"/>
        </w:rPr>
      </w:pPr>
      <w:r w:rsidRPr="00EE54CA">
        <w:rPr>
          <w:b/>
          <w:sz w:val="24"/>
          <w:szCs w:val="24"/>
          <w:lang w:val="bg-BG"/>
        </w:rPr>
        <w:t xml:space="preserve">           - Отчетни форми за баланса на горските територии</w:t>
      </w:r>
      <w:r w:rsidRPr="00EE54CA">
        <w:rPr>
          <w:sz w:val="24"/>
          <w:szCs w:val="24"/>
          <w:lang w:val="bg-BG"/>
        </w:rPr>
        <w:t xml:space="preserve"> от</w:t>
      </w:r>
      <w:r w:rsidR="00DE4336">
        <w:rPr>
          <w:sz w:val="24"/>
          <w:szCs w:val="24"/>
          <w:lang w:val="bg-BG"/>
        </w:rPr>
        <w:t xml:space="preserve"> ГТ</w:t>
      </w:r>
      <w:r w:rsidRPr="00EE54CA">
        <w:rPr>
          <w:sz w:val="24"/>
          <w:szCs w:val="24"/>
          <w:lang w:val="bg-BG"/>
        </w:rPr>
        <w:t xml:space="preserve"> 1 до </w:t>
      </w:r>
      <w:r w:rsidR="00DE4336">
        <w:rPr>
          <w:sz w:val="24"/>
          <w:szCs w:val="24"/>
          <w:lang w:val="bg-BG"/>
        </w:rPr>
        <w:t>ГТ</w:t>
      </w:r>
      <w:r w:rsidRPr="00EE54CA">
        <w:rPr>
          <w:sz w:val="24"/>
          <w:szCs w:val="24"/>
          <w:lang w:val="bg-BG"/>
        </w:rPr>
        <w:t xml:space="preserve"> 7, съгласно приложения № 11 към Наредба № 18</w:t>
      </w:r>
      <w:r w:rsidR="00DE4336">
        <w:rPr>
          <w:sz w:val="24"/>
          <w:szCs w:val="24"/>
          <w:lang w:val="bg-BG"/>
        </w:rPr>
        <w:t>, като за отчетни форми ГТ 1-4 и ГТ 7</w:t>
      </w:r>
      <w:r w:rsidRPr="00EE54CA">
        <w:rPr>
          <w:sz w:val="24"/>
          <w:szCs w:val="24"/>
          <w:lang w:val="bg-BG"/>
        </w:rPr>
        <w:t xml:space="preserve"> </w:t>
      </w:r>
      <w:r w:rsidR="00DE4336">
        <w:rPr>
          <w:sz w:val="24"/>
          <w:szCs w:val="24"/>
          <w:lang w:val="bg-BG"/>
        </w:rPr>
        <w:t xml:space="preserve">се ползват изработените при инвентаризацията </w:t>
      </w:r>
      <w:r w:rsidR="0044666D">
        <w:rPr>
          <w:sz w:val="24"/>
          <w:szCs w:val="24"/>
          <w:lang w:val="bg-BG"/>
        </w:rPr>
        <w:t>за горските територии-държавна собственост.</w:t>
      </w:r>
      <w:r w:rsidRPr="00EE54CA">
        <w:rPr>
          <w:sz w:val="24"/>
          <w:szCs w:val="24"/>
          <w:lang w:val="bg-BG"/>
        </w:rPr>
        <w:t xml:space="preserve"> </w:t>
      </w:r>
    </w:p>
    <w:p w14:paraId="0BDCFEB4" w14:textId="77777777" w:rsidR="003F3C61" w:rsidRPr="00EE54CA" w:rsidRDefault="003F3C61" w:rsidP="003F3C61">
      <w:pPr>
        <w:jc w:val="both"/>
        <w:rPr>
          <w:sz w:val="24"/>
          <w:szCs w:val="24"/>
          <w:lang w:val="bg-BG"/>
        </w:rPr>
      </w:pPr>
      <w:r w:rsidRPr="00EE54CA">
        <w:rPr>
          <w:sz w:val="24"/>
          <w:szCs w:val="24"/>
          <w:lang w:val="bg-BG"/>
        </w:rPr>
        <w:t xml:space="preserve">         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 </w:t>
      </w:r>
      <w:r w:rsidRPr="00EE54CA">
        <w:rPr>
          <w:sz w:val="24"/>
          <w:szCs w:val="24"/>
        </w:rPr>
        <w:t xml:space="preserve">GNSS </w:t>
      </w:r>
      <w:r w:rsidRPr="00EE54CA">
        <w:rPr>
          <w:sz w:val="24"/>
          <w:szCs w:val="24"/>
          <w:lang w:val="bg-BG"/>
        </w:rPr>
        <w:t xml:space="preserve"> (глобални навигационни сателитни системи) и програмен продукт за работа с мобилни компютри.</w:t>
      </w:r>
    </w:p>
    <w:p w14:paraId="3824090C" w14:textId="55A39740" w:rsidR="003F3C61" w:rsidRPr="00EE54CA" w:rsidRDefault="003F3C61" w:rsidP="003F3C61">
      <w:pPr>
        <w:jc w:val="both"/>
        <w:rPr>
          <w:b/>
          <w:sz w:val="24"/>
          <w:szCs w:val="24"/>
          <w:lang w:val="bg-BG"/>
        </w:rPr>
      </w:pPr>
      <w:proofErr w:type="gramStart"/>
      <w:r w:rsidRPr="00EE54CA">
        <w:rPr>
          <w:b/>
          <w:sz w:val="24"/>
          <w:szCs w:val="24"/>
        </w:rPr>
        <w:t>XIII</w:t>
      </w:r>
      <w:r w:rsidRPr="00EE54CA">
        <w:rPr>
          <w:b/>
          <w:sz w:val="24"/>
          <w:szCs w:val="24"/>
          <w:lang w:val="bg-BG"/>
        </w:rPr>
        <w:t xml:space="preserve"> </w:t>
      </w:r>
      <w:r w:rsidR="007C6E43">
        <w:rPr>
          <w:b/>
          <w:sz w:val="24"/>
          <w:szCs w:val="24"/>
          <w:lang w:val="bg-BG"/>
        </w:rPr>
        <w:t>.</w:t>
      </w:r>
      <w:r w:rsidRPr="00EE54CA">
        <w:rPr>
          <w:b/>
          <w:sz w:val="24"/>
          <w:szCs w:val="24"/>
          <w:lang w:val="bg-BG"/>
        </w:rPr>
        <w:t>Срокове</w:t>
      </w:r>
      <w:proofErr w:type="gramEnd"/>
      <w:r w:rsidRPr="00EE54CA">
        <w:rPr>
          <w:b/>
          <w:sz w:val="24"/>
          <w:szCs w:val="24"/>
          <w:lang w:val="bg-BG"/>
        </w:rPr>
        <w:t xml:space="preserve"> за планиране </w:t>
      </w:r>
    </w:p>
    <w:p w14:paraId="044C483D" w14:textId="7D7C0208" w:rsidR="00F35A4E" w:rsidRDefault="003F3C61" w:rsidP="003F3C61">
      <w:pPr>
        <w:jc w:val="both"/>
        <w:rPr>
          <w:sz w:val="24"/>
          <w:szCs w:val="24"/>
          <w:lang w:val="bg-BG"/>
        </w:rPr>
      </w:pPr>
      <w:r w:rsidRPr="00EE54CA">
        <w:rPr>
          <w:b/>
          <w:sz w:val="24"/>
          <w:szCs w:val="24"/>
          <w:lang w:val="bg-BG"/>
        </w:rPr>
        <w:t xml:space="preserve">        </w:t>
      </w:r>
      <w:r w:rsidRPr="00EE54CA">
        <w:rPr>
          <w:sz w:val="24"/>
          <w:szCs w:val="24"/>
          <w:lang w:val="bg-BG"/>
        </w:rPr>
        <w:t xml:space="preserve">  Горскостопанският план да се изготви и представи в сроковете за извършване на инвентаризацията.</w:t>
      </w:r>
    </w:p>
    <w:p w14:paraId="1966DDC0" w14:textId="77777777" w:rsidR="00F35A4E" w:rsidRDefault="00F35A4E" w:rsidP="003F3C61">
      <w:pPr>
        <w:jc w:val="both"/>
        <w:rPr>
          <w:sz w:val="24"/>
          <w:szCs w:val="24"/>
          <w:lang w:val="bg-BG"/>
        </w:rPr>
      </w:pPr>
    </w:p>
    <w:p w14:paraId="409B159B" w14:textId="29C42321" w:rsidR="00DB1156" w:rsidRDefault="003F3C61" w:rsidP="00310401">
      <w:pPr>
        <w:jc w:val="both"/>
        <w:rPr>
          <w:b/>
          <w:sz w:val="24"/>
          <w:szCs w:val="24"/>
          <w:lang w:val="bg-BG"/>
        </w:rPr>
      </w:pPr>
      <w:r w:rsidRPr="00EE54CA">
        <w:rPr>
          <w:b/>
          <w:sz w:val="24"/>
          <w:szCs w:val="24"/>
          <w:lang w:val="bg-BG"/>
        </w:rPr>
        <w:t xml:space="preserve">           Изработването на горскостопанския план е за сметка на ЮЦДП – Смоля</w:t>
      </w:r>
      <w:r w:rsidR="00B6032F">
        <w:rPr>
          <w:b/>
          <w:sz w:val="24"/>
          <w:szCs w:val="24"/>
          <w:lang w:val="bg-BG"/>
        </w:rPr>
        <w:t>н</w:t>
      </w:r>
    </w:p>
    <w:p w14:paraId="5D7F3E8D" w14:textId="0A8C3A09" w:rsidR="00310401" w:rsidRPr="00014825" w:rsidRDefault="00310401" w:rsidP="00310401">
      <w:pPr>
        <w:jc w:val="both"/>
        <w:rPr>
          <w:b/>
          <w:sz w:val="24"/>
          <w:szCs w:val="24"/>
          <w:lang w:val="bg-BG"/>
        </w:rPr>
      </w:pPr>
      <w:r w:rsidRPr="00014825">
        <w:rPr>
          <w:b/>
          <w:sz w:val="24"/>
          <w:szCs w:val="24"/>
          <w:lang w:val="bg-BG"/>
        </w:rPr>
        <w:lastRenderedPageBreak/>
        <w:t>Общо за заданието:</w:t>
      </w:r>
    </w:p>
    <w:p w14:paraId="758F8AE0" w14:textId="7357552F" w:rsidR="00310401" w:rsidRPr="00014825" w:rsidRDefault="00310401" w:rsidP="00310401">
      <w:pPr>
        <w:jc w:val="both"/>
        <w:rPr>
          <w:bCs/>
          <w:sz w:val="24"/>
          <w:szCs w:val="24"/>
          <w:lang w:val="bg-BG"/>
        </w:rPr>
      </w:pPr>
      <w:r w:rsidRPr="00014825">
        <w:rPr>
          <w:bCs/>
          <w:sz w:val="24"/>
          <w:szCs w:val="24"/>
          <w:lang w:val="bg-BG"/>
        </w:rPr>
        <w:t xml:space="preserve">          1. При инвентаризацията номерата на имотите, отделите и подотделите в заповедите и решенията за промяна на площта и категоризиране на горските територии, да се опишат по вид на собствеността; </w:t>
      </w:r>
    </w:p>
    <w:p w14:paraId="1ECFA38C" w14:textId="77777777" w:rsidR="00310401" w:rsidRPr="00014825" w:rsidRDefault="00310401" w:rsidP="00310401">
      <w:pPr>
        <w:jc w:val="both"/>
        <w:rPr>
          <w:bCs/>
          <w:sz w:val="24"/>
          <w:szCs w:val="24"/>
          <w:lang w:val="bg-BG"/>
        </w:rPr>
      </w:pPr>
      <w:r w:rsidRPr="00014825">
        <w:rPr>
          <w:bCs/>
          <w:sz w:val="24"/>
          <w:szCs w:val="24"/>
          <w:lang w:val="bg-BG"/>
        </w:rPr>
        <w:t xml:space="preserve">          2. За извършената инвентаризация  и изработения горскостопански план да се изработи обща обяснителна записка, като за горските територии – държавна собственост текстовете са в отделни точки </w:t>
      </w:r>
      <w:r w:rsidRPr="00014825">
        <w:rPr>
          <w:bCs/>
          <w:sz w:val="24"/>
          <w:szCs w:val="24"/>
        </w:rPr>
        <w:t>(</w:t>
      </w:r>
      <w:r w:rsidRPr="00014825">
        <w:rPr>
          <w:bCs/>
          <w:sz w:val="24"/>
          <w:szCs w:val="24"/>
          <w:lang w:val="bg-BG"/>
        </w:rPr>
        <w:t>в това число</w:t>
      </w:r>
      <w:r w:rsidRPr="00014825">
        <w:rPr>
          <w:bCs/>
          <w:sz w:val="24"/>
          <w:szCs w:val="24"/>
        </w:rPr>
        <w:t>)</w:t>
      </w:r>
      <w:r w:rsidRPr="00014825">
        <w:rPr>
          <w:bCs/>
          <w:sz w:val="24"/>
          <w:szCs w:val="24"/>
          <w:lang w:val="bg-BG"/>
        </w:rPr>
        <w:t xml:space="preserve"> или като самостоятелен раздел.</w:t>
      </w:r>
    </w:p>
    <w:p w14:paraId="1EC1E231" w14:textId="77777777" w:rsidR="00310401" w:rsidRPr="00014825" w:rsidRDefault="00310401" w:rsidP="00310401">
      <w:pPr>
        <w:ind w:left="600"/>
        <w:jc w:val="both"/>
        <w:rPr>
          <w:bCs/>
          <w:sz w:val="24"/>
          <w:szCs w:val="24"/>
          <w:lang w:val="bg-BG"/>
        </w:rPr>
      </w:pPr>
      <w:r w:rsidRPr="00014825">
        <w:rPr>
          <w:bCs/>
          <w:sz w:val="24"/>
          <w:szCs w:val="24"/>
          <w:lang w:val="bg-BG"/>
        </w:rPr>
        <w:t xml:space="preserve">3.Планът за </w:t>
      </w:r>
      <w:proofErr w:type="spellStart"/>
      <w:r w:rsidRPr="00014825">
        <w:rPr>
          <w:bCs/>
          <w:sz w:val="24"/>
          <w:szCs w:val="24"/>
          <w:lang w:val="bg-BG"/>
        </w:rPr>
        <w:t>ловностопанските</w:t>
      </w:r>
      <w:proofErr w:type="spellEnd"/>
      <w:r w:rsidRPr="00014825">
        <w:rPr>
          <w:bCs/>
          <w:sz w:val="24"/>
          <w:szCs w:val="24"/>
          <w:lang w:val="bg-BG"/>
        </w:rPr>
        <w:t xml:space="preserve"> дейности да се представи в отделен свитък.  </w:t>
      </w:r>
    </w:p>
    <w:p w14:paraId="0F0F2B59" w14:textId="77777777" w:rsidR="00310401" w:rsidRPr="00014825" w:rsidRDefault="00310401" w:rsidP="00310401">
      <w:pPr>
        <w:jc w:val="both"/>
        <w:rPr>
          <w:bCs/>
          <w:sz w:val="24"/>
          <w:szCs w:val="24"/>
          <w:lang w:val="bg-BG"/>
        </w:rPr>
      </w:pPr>
      <w:r w:rsidRPr="00014825">
        <w:rPr>
          <w:bCs/>
          <w:sz w:val="24"/>
          <w:szCs w:val="24"/>
          <w:lang w:val="bg-BG"/>
        </w:rPr>
        <w:t xml:space="preserve">          4. </w:t>
      </w:r>
      <w:proofErr w:type="spellStart"/>
      <w:r w:rsidRPr="00014825">
        <w:rPr>
          <w:bCs/>
          <w:sz w:val="24"/>
          <w:szCs w:val="24"/>
        </w:rPr>
        <w:t>Освен</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хартиен</w:t>
      </w:r>
      <w:proofErr w:type="spellEnd"/>
      <w:r w:rsidRPr="00014825">
        <w:rPr>
          <w:bCs/>
          <w:sz w:val="24"/>
          <w:szCs w:val="24"/>
        </w:rPr>
        <w:t xml:space="preserve"> </w:t>
      </w:r>
      <w:proofErr w:type="spellStart"/>
      <w:r w:rsidRPr="00014825">
        <w:rPr>
          <w:bCs/>
          <w:sz w:val="24"/>
          <w:szCs w:val="24"/>
        </w:rPr>
        <w:t>носител</w:t>
      </w:r>
      <w:proofErr w:type="spellEnd"/>
      <w:r w:rsidRPr="00014825">
        <w:rPr>
          <w:bCs/>
          <w:sz w:val="24"/>
          <w:szCs w:val="24"/>
        </w:rPr>
        <w:t xml:space="preserve">, </w:t>
      </w:r>
      <w:proofErr w:type="spellStart"/>
      <w:r w:rsidRPr="00014825">
        <w:rPr>
          <w:bCs/>
          <w:sz w:val="24"/>
          <w:szCs w:val="24"/>
        </w:rPr>
        <w:t>атрибутната</w:t>
      </w:r>
      <w:proofErr w:type="spellEnd"/>
      <w:r w:rsidRPr="00014825">
        <w:rPr>
          <w:bCs/>
          <w:sz w:val="24"/>
          <w:szCs w:val="24"/>
        </w:rPr>
        <w:t xml:space="preserve"> и </w:t>
      </w:r>
      <w:proofErr w:type="spellStart"/>
      <w:r w:rsidRPr="00014825">
        <w:rPr>
          <w:bCs/>
          <w:sz w:val="24"/>
          <w:szCs w:val="24"/>
        </w:rPr>
        <w:t>графичната</w:t>
      </w:r>
      <w:proofErr w:type="spellEnd"/>
      <w:r w:rsidRPr="00014825">
        <w:rPr>
          <w:bCs/>
          <w:sz w:val="24"/>
          <w:szCs w:val="24"/>
        </w:rPr>
        <w:t xml:space="preserve"> </w:t>
      </w:r>
      <w:proofErr w:type="spellStart"/>
      <w:r w:rsidRPr="00014825">
        <w:rPr>
          <w:bCs/>
          <w:sz w:val="24"/>
          <w:szCs w:val="24"/>
        </w:rPr>
        <w:t>информация</w:t>
      </w:r>
      <w:proofErr w:type="spellEnd"/>
      <w:r w:rsidRPr="00014825">
        <w:rPr>
          <w:bCs/>
          <w:sz w:val="24"/>
          <w:szCs w:val="24"/>
        </w:rPr>
        <w:t xml:space="preserve"> </w:t>
      </w:r>
      <w:r w:rsidRPr="00014825">
        <w:rPr>
          <w:bCs/>
          <w:sz w:val="24"/>
          <w:szCs w:val="24"/>
          <w:lang w:val="bg-BG"/>
        </w:rPr>
        <w:t xml:space="preserve">за извършената </w:t>
      </w:r>
      <w:proofErr w:type="spellStart"/>
      <w:r w:rsidRPr="00014825">
        <w:rPr>
          <w:bCs/>
          <w:sz w:val="24"/>
          <w:szCs w:val="24"/>
          <w:lang w:val="bg-BG"/>
        </w:rPr>
        <w:t>инвентаризаци</w:t>
      </w:r>
      <w:proofErr w:type="spellEnd"/>
      <w:r w:rsidRPr="00014825">
        <w:rPr>
          <w:bCs/>
          <w:sz w:val="24"/>
          <w:szCs w:val="24"/>
          <w:lang w:val="bg-BG"/>
        </w:rPr>
        <w:t xml:space="preserve"> и изработените планове за </w:t>
      </w:r>
      <w:proofErr w:type="spellStart"/>
      <w:r w:rsidRPr="00014825">
        <w:rPr>
          <w:bCs/>
          <w:sz w:val="24"/>
          <w:szCs w:val="24"/>
        </w:rPr>
        <w:t>ловностопанските</w:t>
      </w:r>
      <w:proofErr w:type="spellEnd"/>
      <w:r w:rsidRPr="00014825">
        <w:rPr>
          <w:bCs/>
          <w:sz w:val="24"/>
          <w:szCs w:val="24"/>
        </w:rPr>
        <w:t xml:space="preserve"> </w:t>
      </w:r>
      <w:proofErr w:type="spellStart"/>
      <w:r w:rsidRPr="00014825">
        <w:rPr>
          <w:bCs/>
          <w:sz w:val="24"/>
          <w:szCs w:val="24"/>
        </w:rPr>
        <w:t>дейности</w:t>
      </w:r>
      <w:proofErr w:type="spellEnd"/>
      <w:r w:rsidRPr="00014825">
        <w:rPr>
          <w:bCs/>
          <w:sz w:val="24"/>
          <w:szCs w:val="24"/>
        </w:rPr>
        <w:t xml:space="preserve">, </w:t>
      </w:r>
      <w:proofErr w:type="spellStart"/>
      <w:r w:rsidRPr="00014825">
        <w:rPr>
          <w:bCs/>
          <w:sz w:val="24"/>
          <w:szCs w:val="24"/>
        </w:rPr>
        <w:t>за</w:t>
      </w:r>
      <w:proofErr w:type="spellEnd"/>
      <w:r w:rsidRPr="00014825">
        <w:rPr>
          <w:bCs/>
          <w:sz w:val="24"/>
          <w:szCs w:val="24"/>
        </w:rPr>
        <w:t xml:space="preserve"> </w:t>
      </w:r>
      <w:proofErr w:type="spellStart"/>
      <w:r w:rsidRPr="00014825">
        <w:rPr>
          <w:bCs/>
          <w:sz w:val="24"/>
          <w:szCs w:val="24"/>
        </w:rPr>
        <w:t>дейностите</w:t>
      </w:r>
      <w:proofErr w:type="spellEnd"/>
      <w:r w:rsidRPr="00014825">
        <w:rPr>
          <w:bCs/>
          <w:sz w:val="24"/>
          <w:szCs w:val="24"/>
        </w:rPr>
        <w:t xml:space="preserve"> </w:t>
      </w:r>
      <w:proofErr w:type="spellStart"/>
      <w:r w:rsidRPr="00014825">
        <w:rPr>
          <w:bCs/>
          <w:sz w:val="24"/>
          <w:szCs w:val="24"/>
        </w:rPr>
        <w:t>по</w:t>
      </w:r>
      <w:proofErr w:type="spellEnd"/>
      <w:r w:rsidRPr="00014825">
        <w:rPr>
          <w:bCs/>
          <w:sz w:val="24"/>
          <w:szCs w:val="24"/>
        </w:rPr>
        <w:t xml:space="preserve"> </w:t>
      </w:r>
      <w:proofErr w:type="spellStart"/>
      <w:r w:rsidRPr="00014825">
        <w:rPr>
          <w:bCs/>
          <w:sz w:val="24"/>
          <w:szCs w:val="24"/>
        </w:rPr>
        <w:t>опазване</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горските</w:t>
      </w:r>
      <w:proofErr w:type="spellEnd"/>
      <w:r w:rsidRPr="00014825">
        <w:rPr>
          <w:bCs/>
          <w:sz w:val="24"/>
          <w:szCs w:val="24"/>
        </w:rPr>
        <w:t xml:space="preserve"> </w:t>
      </w:r>
      <w:proofErr w:type="spellStart"/>
      <w:r w:rsidRPr="00014825">
        <w:rPr>
          <w:bCs/>
          <w:sz w:val="24"/>
          <w:szCs w:val="24"/>
        </w:rPr>
        <w:t>територии</w:t>
      </w:r>
      <w:proofErr w:type="spellEnd"/>
      <w:r w:rsidRPr="00014825">
        <w:rPr>
          <w:bCs/>
          <w:sz w:val="24"/>
          <w:szCs w:val="24"/>
        </w:rPr>
        <w:t xml:space="preserve"> </w:t>
      </w:r>
      <w:proofErr w:type="spellStart"/>
      <w:r w:rsidRPr="00014825">
        <w:rPr>
          <w:bCs/>
          <w:sz w:val="24"/>
          <w:szCs w:val="24"/>
        </w:rPr>
        <w:t>от</w:t>
      </w:r>
      <w:proofErr w:type="spellEnd"/>
      <w:r w:rsidRPr="00014825">
        <w:rPr>
          <w:bCs/>
          <w:sz w:val="24"/>
          <w:szCs w:val="24"/>
        </w:rPr>
        <w:t xml:space="preserve"> </w:t>
      </w:r>
      <w:proofErr w:type="spellStart"/>
      <w:r w:rsidRPr="00014825">
        <w:rPr>
          <w:bCs/>
          <w:sz w:val="24"/>
          <w:szCs w:val="24"/>
        </w:rPr>
        <w:t>пожари</w:t>
      </w:r>
      <w:proofErr w:type="spellEnd"/>
      <w:r w:rsidRPr="00014825">
        <w:rPr>
          <w:bCs/>
          <w:sz w:val="24"/>
          <w:szCs w:val="24"/>
        </w:rPr>
        <w:t xml:space="preserve"> и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горскостопанския</w:t>
      </w:r>
      <w:proofErr w:type="spellEnd"/>
      <w:r w:rsidRPr="00014825">
        <w:rPr>
          <w:bCs/>
          <w:sz w:val="24"/>
          <w:szCs w:val="24"/>
        </w:rPr>
        <w:t xml:space="preserve"> </w:t>
      </w:r>
      <w:proofErr w:type="spellStart"/>
      <w:r w:rsidRPr="00014825">
        <w:rPr>
          <w:bCs/>
          <w:sz w:val="24"/>
          <w:szCs w:val="24"/>
        </w:rPr>
        <w:t>план</w:t>
      </w:r>
      <w:proofErr w:type="spellEnd"/>
      <w:r w:rsidRPr="00014825">
        <w:rPr>
          <w:bCs/>
          <w:sz w:val="24"/>
          <w:szCs w:val="24"/>
        </w:rPr>
        <w:t xml:space="preserve"> </w:t>
      </w:r>
      <w:proofErr w:type="spellStart"/>
      <w:r w:rsidRPr="00014825">
        <w:rPr>
          <w:bCs/>
          <w:sz w:val="24"/>
          <w:szCs w:val="24"/>
        </w:rPr>
        <w:t>да</w:t>
      </w:r>
      <w:proofErr w:type="spellEnd"/>
      <w:r w:rsidRPr="00014825">
        <w:rPr>
          <w:bCs/>
          <w:sz w:val="24"/>
          <w:szCs w:val="24"/>
        </w:rPr>
        <w:t xml:space="preserve"> </w:t>
      </w:r>
      <w:proofErr w:type="spellStart"/>
      <w:r w:rsidRPr="00014825">
        <w:rPr>
          <w:bCs/>
          <w:sz w:val="24"/>
          <w:szCs w:val="24"/>
        </w:rPr>
        <w:t>се</w:t>
      </w:r>
      <w:proofErr w:type="spellEnd"/>
      <w:r w:rsidRPr="00014825">
        <w:rPr>
          <w:bCs/>
          <w:sz w:val="24"/>
          <w:szCs w:val="24"/>
        </w:rPr>
        <w:t xml:space="preserve"> </w:t>
      </w:r>
      <w:proofErr w:type="spellStart"/>
      <w:r w:rsidRPr="00014825">
        <w:rPr>
          <w:bCs/>
          <w:sz w:val="24"/>
          <w:szCs w:val="24"/>
        </w:rPr>
        <w:t>представи</w:t>
      </w:r>
      <w:proofErr w:type="spellEnd"/>
      <w:r w:rsidRPr="00014825">
        <w:rPr>
          <w:bCs/>
          <w:sz w:val="24"/>
          <w:szCs w:val="24"/>
        </w:rPr>
        <w:t xml:space="preserve"> и </w:t>
      </w:r>
      <w:proofErr w:type="spellStart"/>
      <w:r w:rsidRPr="00014825">
        <w:rPr>
          <w:bCs/>
          <w:sz w:val="24"/>
          <w:szCs w:val="24"/>
        </w:rPr>
        <w:t>на</w:t>
      </w:r>
      <w:proofErr w:type="spellEnd"/>
      <w:r w:rsidRPr="00014825">
        <w:rPr>
          <w:bCs/>
          <w:sz w:val="24"/>
          <w:szCs w:val="24"/>
        </w:rPr>
        <w:t xml:space="preserve"> </w:t>
      </w:r>
      <w:r w:rsidRPr="00014825">
        <w:rPr>
          <w:bCs/>
          <w:sz w:val="24"/>
          <w:szCs w:val="24"/>
          <w:lang w:val="bg-BG"/>
        </w:rPr>
        <w:t>електронен</w:t>
      </w:r>
      <w:r w:rsidRPr="00014825">
        <w:rPr>
          <w:bCs/>
          <w:sz w:val="24"/>
          <w:szCs w:val="24"/>
        </w:rPr>
        <w:t xml:space="preserve"> </w:t>
      </w:r>
      <w:proofErr w:type="spellStart"/>
      <w:r w:rsidRPr="00014825">
        <w:rPr>
          <w:bCs/>
          <w:sz w:val="24"/>
          <w:szCs w:val="24"/>
        </w:rPr>
        <w:t>носител</w:t>
      </w:r>
      <w:proofErr w:type="spellEnd"/>
      <w:r w:rsidRPr="00014825">
        <w:rPr>
          <w:bCs/>
          <w:sz w:val="24"/>
          <w:szCs w:val="24"/>
        </w:rPr>
        <w:t xml:space="preserve">, </w:t>
      </w:r>
      <w:proofErr w:type="spellStart"/>
      <w:r w:rsidRPr="00014825">
        <w:rPr>
          <w:bCs/>
          <w:sz w:val="24"/>
          <w:szCs w:val="24"/>
        </w:rPr>
        <w:t>заедно</w:t>
      </w:r>
      <w:proofErr w:type="spellEnd"/>
      <w:r w:rsidRPr="00014825">
        <w:rPr>
          <w:bCs/>
          <w:sz w:val="24"/>
          <w:szCs w:val="24"/>
        </w:rPr>
        <w:t xml:space="preserve"> с </w:t>
      </w:r>
      <w:proofErr w:type="spellStart"/>
      <w:r w:rsidRPr="00014825">
        <w:rPr>
          <w:bCs/>
          <w:sz w:val="24"/>
          <w:szCs w:val="24"/>
        </w:rPr>
        <w:t>потребителски</w:t>
      </w:r>
      <w:proofErr w:type="spellEnd"/>
      <w:r w:rsidRPr="00014825">
        <w:rPr>
          <w:bCs/>
          <w:sz w:val="24"/>
          <w:szCs w:val="24"/>
          <w:lang w:val="bg-BG"/>
        </w:rPr>
        <w:t>я</w:t>
      </w:r>
      <w:r w:rsidRPr="00014825">
        <w:rPr>
          <w:bCs/>
          <w:sz w:val="24"/>
          <w:szCs w:val="24"/>
        </w:rPr>
        <w:t xml:space="preserve"> </w:t>
      </w:r>
      <w:proofErr w:type="spellStart"/>
      <w:r w:rsidRPr="00014825">
        <w:rPr>
          <w:bCs/>
          <w:sz w:val="24"/>
          <w:szCs w:val="24"/>
        </w:rPr>
        <w:t>софтуер</w:t>
      </w:r>
      <w:proofErr w:type="spellEnd"/>
      <w:r w:rsidRPr="00014825">
        <w:rPr>
          <w:bCs/>
          <w:sz w:val="24"/>
          <w:szCs w:val="24"/>
        </w:rPr>
        <w:t xml:space="preserve">, </w:t>
      </w:r>
      <w:proofErr w:type="spellStart"/>
      <w:r w:rsidRPr="00014825">
        <w:rPr>
          <w:bCs/>
          <w:sz w:val="24"/>
          <w:szCs w:val="24"/>
        </w:rPr>
        <w:t>съвместим</w:t>
      </w:r>
      <w:proofErr w:type="spellEnd"/>
      <w:r w:rsidRPr="00014825">
        <w:rPr>
          <w:bCs/>
          <w:sz w:val="24"/>
          <w:szCs w:val="24"/>
        </w:rPr>
        <w:t xml:space="preserve"> с КВС</w:t>
      </w:r>
      <w:r w:rsidRPr="00014825">
        <w:rPr>
          <w:bCs/>
          <w:sz w:val="24"/>
          <w:szCs w:val="24"/>
          <w:lang w:val="bg-BG"/>
        </w:rPr>
        <w:t>.</w:t>
      </w:r>
    </w:p>
    <w:p w14:paraId="53FEBBFD" w14:textId="77777777" w:rsidR="00310401" w:rsidRPr="00014825" w:rsidRDefault="00310401" w:rsidP="00310401">
      <w:pPr>
        <w:jc w:val="both"/>
        <w:rPr>
          <w:bCs/>
          <w:sz w:val="24"/>
          <w:szCs w:val="24"/>
          <w:lang w:val="bg-BG"/>
        </w:rPr>
      </w:pPr>
      <w:r w:rsidRPr="00014825">
        <w:rPr>
          <w:bCs/>
          <w:sz w:val="24"/>
          <w:szCs w:val="24"/>
          <w:lang w:val="bg-BG"/>
        </w:rPr>
        <w:t xml:space="preserve">          5. За извършената инвентаризация и изработените планове за </w:t>
      </w:r>
      <w:proofErr w:type="spellStart"/>
      <w:r w:rsidRPr="00014825">
        <w:rPr>
          <w:bCs/>
          <w:sz w:val="24"/>
          <w:szCs w:val="24"/>
        </w:rPr>
        <w:t>ловностопанските</w:t>
      </w:r>
      <w:proofErr w:type="spellEnd"/>
      <w:r w:rsidRPr="00014825">
        <w:rPr>
          <w:bCs/>
          <w:sz w:val="24"/>
          <w:szCs w:val="24"/>
        </w:rPr>
        <w:t xml:space="preserve"> </w:t>
      </w:r>
      <w:proofErr w:type="spellStart"/>
      <w:r w:rsidRPr="00014825">
        <w:rPr>
          <w:bCs/>
          <w:sz w:val="24"/>
          <w:szCs w:val="24"/>
        </w:rPr>
        <w:t>дейности</w:t>
      </w:r>
      <w:proofErr w:type="spellEnd"/>
      <w:r w:rsidRPr="00014825">
        <w:rPr>
          <w:bCs/>
          <w:sz w:val="24"/>
          <w:szCs w:val="24"/>
        </w:rPr>
        <w:t xml:space="preserve">, </w:t>
      </w:r>
      <w:proofErr w:type="spellStart"/>
      <w:r w:rsidRPr="00014825">
        <w:rPr>
          <w:bCs/>
          <w:sz w:val="24"/>
          <w:szCs w:val="24"/>
        </w:rPr>
        <w:t>за</w:t>
      </w:r>
      <w:proofErr w:type="spellEnd"/>
      <w:r w:rsidRPr="00014825">
        <w:rPr>
          <w:bCs/>
          <w:sz w:val="24"/>
          <w:szCs w:val="24"/>
        </w:rPr>
        <w:t xml:space="preserve"> </w:t>
      </w:r>
      <w:proofErr w:type="spellStart"/>
      <w:r w:rsidRPr="00014825">
        <w:rPr>
          <w:bCs/>
          <w:sz w:val="24"/>
          <w:szCs w:val="24"/>
        </w:rPr>
        <w:t>дейностите</w:t>
      </w:r>
      <w:proofErr w:type="spellEnd"/>
      <w:r w:rsidRPr="00014825">
        <w:rPr>
          <w:bCs/>
          <w:sz w:val="24"/>
          <w:szCs w:val="24"/>
        </w:rPr>
        <w:t xml:space="preserve"> </w:t>
      </w:r>
      <w:proofErr w:type="spellStart"/>
      <w:r w:rsidRPr="00014825">
        <w:rPr>
          <w:bCs/>
          <w:sz w:val="24"/>
          <w:szCs w:val="24"/>
        </w:rPr>
        <w:t>по</w:t>
      </w:r>
      <w:proofErr w:type="spellEnd"/>
      <w:r w:rsidRPr="00014825">
        <w:rPr>
          <w:bCs/>
          <w:sz w:val="24"/>
          <w:szCs w:val="24"/>
        </w:rPr>
        <w:t xml:space="preserve"> </w:t>
      </w:r>
      <w:proofErr w:type="spellStart"/>
      <w:r w:rsidRPr="00014825">
        <w:rPr>
          <w:bCs/>
          <w:sz w:val="24"/>
          <w:szCs w:val="24"/>
        </w:rPr>
        <w:t>опазване</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горските</w:t>
      </w:r>
      <w:proofErr w:type="spellEnd"/>
      <w:r w:rsidRPr="00014825">
        <w:rPr>
          <w:bCs/>
          <w:sz w:val="24"/>
          <w:szCs w:val="24"/>
        </w:rPr>
        <w:t xml:space="preserve"> </w:t>
      </w:r>
      <w:proofErr w:type="spellStart"/>
      <w:r w:rsidRPr="00014825">
        <w:rPr>
          <w:bCs/>
          <w:sz w:val="24"/>
          <w:szCs w:val="24"/>
        </w:rPr>
        <w:t>територии</w:t>
      </w:r>
      <w:proofErr w:type="spellEnd"/>
      <w:r w:rsidRPr="00014825">
        <w:rPr>
          <w:bCs/>
          <w:sz w:val="24"/>
          <w:szCs w:val="24"/>
        </w:rPr>
        <w:t xml:space="preserve"> </w:t>
      </w:r>
      <w:proofErr w:type="spellStart"/>
      <w:r w:rsidRPr="00014825">
        <w:rPr>
          <w:bCs/>
          <w:sz w:val="24"/>
          <w:szCs w:val="24"/>
        </w:rPr>
        <w:t>от</w:t>
      </w:r>
      <w:proofErr w:type="spellEnd"/>
      <w:r w:rsidRPr="00014825">
        <w:rPr>
          <w:bCs/>
          <w:sz w:val="24"/>
          <w:szCs w:val="24"/>
        </w:rPr>
        <w:t xml:space="preserve"> </w:t>
      </w:r>
      <w:proofErr w:type="spellStart"/>
      <w:r w:rsidRPr="00014825">
        <w:rPr>
          <w:bCs/>
          <w:sz w:val="24"/>
          <w:szCs w:val="24"/>
        </w:rPr>
        <w:t>пожари</w:t>
      </w:r>
      <w:proofErr w:type="spellEnd"/>
      <w:r w:rsidRPr="00014825">
        <w:rPr>
          <w:bCs/>
          <w:sz w:val="24"/>
          <w:szCs w:val="24"/>
        </w:rPr>
        <w:t xml:space="preserve"> и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горскостопанския</w:t>
      </w:r>
      <w:proofErr w:type="spellEnd"/>
      <w:r w:rsidRPr="00014825">
        <w:rPr>
          <w:bCs/>
          <w:sz w:val="24"/>
          <w:szCs w:val="24"/>
        </w:rPr>
        <w:t xml:space="preserve"> </w:t>
      </w:r>
      <w:proofErr w:type="spellStart"/>
      <w:r w:rsidRPr="00014825">
        <w:rPr>
          <w:bCs/>
          <w:sz w:val="24"/>
          <w:szCs w:val="24"/>
        </w:rPr>
        <w:t>план</w:t>
      </w:r>
      <w:proofErr w:type="spellEnd"/>
      <w:r w:rsidRPr="00014825">
        <w:rPr>
          <w:bCs/>
          <w:sz w:val="24"/>
          <w:szCs w:val="24"/>
        </w:rPr>
        <w:t xml:space="preserve"> </w:t>
      </w:r>
      <w:proofErr w:type="spellStart"/>
      <w:r w:rsidRPr="00014825">
        <w:rPr>
          <w:bCs/>
          <w:sz w:val="24"/>
          <w:szCs w:val="24"/>
        </w:rPr>
        <w:t>да</w:t>
      </w:r>
      <w:proofErr w:type="spellEnd"/>
      <w:r w:rsidRPr="00014825">
        <w:rPr>
          <w:bCs/>
          <w:sz w:val="24"/>
          <w:szCs w:val="24"/>
        </w:rPr>
        <w:t xml:space="preserve"> </w:t>
      </w:r>
      <w:proofErr w:type="spellStart"/>
      <w:r w:rsidRPr="00014825">
        <w:rPr>
          <w:bCs/>
          <w:sz w:val="24"/>
          <w:szCs w:val="24"/>
        </w:rPr>
        <w:t>се</w:t>
      </w:r>
      <w:proofErr w:type="spellEnd"/>
      <w:r w:rsidRPr="00014825">
        <w:rPr>
          <w:bCs/>
          <w:sz w:val="24"/>
          <w:szCs w:val="24"/>
        </w:rPr>
        <w:t xml:space="preserve"> </w:t>
      </w:r>
      <w:proofErr w:type="spellStart"/>
      <w:r w:rsidRPr="00014825">
        <w:rPr>
          <w:bCs/>
          <w:sz w:val="24"/>
          <w:szCs w:val="24"/>
        </w:rPr>
        <w:t>представи</w:t>
      </w:r>
      <w:proofErr w:type="spellEnd"/>
      <w:r w:rsidRPr="00014825">
        <w:rPr>
          <w:bCs/>
          <w:sz w:val="24"/>
          <w:szCs w:val="24"/>
        </w:rPr>
        <w:t xml:space="preserve"> </w:t>
      </w:r>
      <w:r w:rsidRPr="00014825">
        <w:rPr>
          <w:bCs/>
          <w:sz w:val="24"/>
          <w:szCs w:val="24"/>
          <w:lang w:val="bg-BG"/>
        </w:rPr>
        <w:t>и програмен продукт, даващ възможност за генериране на справки по неограничен брой критерии.</w:t>
      </w:r>
    </w:p>
    <w:p w14:paraId="6E7EBDC3" w14:textId="77777777" w:rsidR="00310401" w:rsidRPr="00014825" w:rsidRDefault="00310401" w:rsidP="00310401">
      <w:pPr>
        <w:jc w:val="both"/>
        <w:rPr>
          <w:bCs/>
          <w:sz w:val="24"/>
          <w:szCs w:val="24"/>
          <w:lang w:val="bg-BG"/>
        </w:rPr>
      </w:pPr>
      <w:r w:rsidRPr="00014825">
        <w:rPr>
          <w:bCs/>
          <w:sz w:val="24"/>
          <w:szCs w:val="24"/>
          <w:lang w:val="bg-BG"/>
        </w:rPr>
        <w:t xml:space="preserve">          6. Горскостопанските карти да се изработят </w:t>
      </w:r>
      <w:r w:rsidRPr="00014825">
        <w:rPr>
          <w:bCs/>
          <w:color w:val="000000"/>
          <w:sz w:val="24"/>
          <w:szCs w:val="24"/>
          <w:lang w:val="bg-BG"/>
        </w:rPr>
        <w:t>във формат и съдържание съгласно чл. 5 на Наредба № 20 за</w:t>
      </w:r>
      <w:r w:rsidRPr="00014825">
        <w:rPr>
          <w:bCs/>
          <w:sz w:val="24"/>
          <w:szCs w:val="24"/>
        </w:rPr>
        <w:t xml:space="preserve"> /18.11.2016 г. </w:t>
      </w:r>
      <w:proofErr w:type="spellStart"/>
      <w:r w:rsidRPr="00014825">
        <w:rPr>
          <w:bCs/>
          <w:sz w:val="24"/>
          <w:szCs w:val="24"/>
        </w:rPr>
        <w:t>за</w:t>
      </w:r>
      <w:proofErr w:type="spellEnd"/>
      <w:r w:rsidRPr="00014825">
        <w:rPr>
          <w:bCs/>
          <w:sz w:val="24"/>
          <w:szCs w:val="24"/>
        </w:rPr>
        <w:t xml:space="preserve"> </w:t>
      </w:r>
      <w:proofErr w:type="spellStart"/>
      <w:r w:rsidRPr="00014825">
        <w:rPr>
          <w:bCs/>
          <w:sz w:val="24"/>
          <w:szCs w:val="24"/>
        </w:rPr>
        <w:t>съдържанието</w:t>
      </w:r>
      <w:proofErr w:type="spellEnd"/>
      <w:r w:rsidRPr="00014825">
        <w:rPr>
          <w:bCs/>
          <w:sz w:val="24"/>
          <w:szCs w:val="24"/>
        </w:rPr>
        <w:t xml:space="preserve">, </w:t>
      </w:r>
      <w:proofErr w:type="spellStart"/>
      <w:r w:rsidRPr="00014825">
        <w:rPr>
          <w:bCs/>
          <w:sz w:val="24"/>
          <w:szCs w:val="24"/>
        </w:rPr>
        <w:t>условията</w:t>
      </w:r>
      <w:proofErr w:type="spellEnd"/>
      <w:r w:rsidRPr="00014825">
        <w:rPr>
          <w:bCs/>
          <w:sz w:val="24"/>
          <w:szCs w:val="24"/>
        </w:rPr>
        <w:t xml:space="preserve"> и </w:t>
      </w:r>
      <w:proofErr w:type="spellStart"/>
      <w:r w:rsidRPr="00014825">
        <w:rPr>
          <w:bCs/>
          <w:sz w:val="24"/>
          <w:szCs w:val="24"/>
        </w:rPr>
        <w:t>реда</w:t>
      </w:r>
      <w:proofErr w:type="spellEnd"/>
      <w:r w:rsidRPr="00014825">
        <w:rPr>
          <w:bCs/>
          <w:sz w:val="24"/>
          <w:szCs w:val="24"/>
        </w:rPr>
        <w:t xml:space="preserve"> </w:t>
      </w:r>
      <w:proofErr w:type="spellStart"/>
      <w:r w:rsidRPr="00014825">
        <w:rPr>
          <w:bCs/>
          <w:sz w:val="24"/>
          <w:szCs w:val="24"/>
        </w:rPr>
        <w:t>са</w:t>
      </w:r>
      <w:proofErr w:type="spellEnd"/>
      <w:r w:rsidRPr="00014825">
        <w:rPr>
          <w:bCs/>
          <w:sz w:val="24"/>
          <w:szCs w:val="24"/>
        </w:rPr>
        <w:t xml:space="preserve"> </w:t>
      </w:r>
      <w:proofErr w:type="spellStart"/>
      <w:r w:rsidRPr="00014825">
        <w:rPr>
          <w:bCs/>
          <w:sz w:val="24"/>
          <w:szCs w:val="24"/>
        </w:rPr>
        <w:t>създаването</w:t>
      </w:r>
      <w:proofErr w:type="spellEnd"/>
      <w:r w:rsidRPr="00014825">
        <w:rPr>
          <w:bCs/>
          <w:sz w:val="24"/>
          <w:szCs w:val="24"/>
        </w:rPr>
        <w:t xml:space="preserve"> и </w:t>
      </w:r>
      <w:proofErr w:type="spellStart"/>
      <w:r w:rsidRPr="00014825">
        <w:rPr>
          <w:bCs/>
          <w:sz w:val="24"/>
          <w:szCs w:val="24"/>
        </w:rPr>
        <w:t>поддържането</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горскостопанските</w:t>
      </w:r>
      <w:proofErr w:type="spellEnd"/>
      <w:r w:rsidRPr="00014825">
        <w:rPr>
          <w:bCs/>
          <w:sz w:val="24"/>
          <w:szCs w:val="24"/>
        </w:rPr>
        <w:t xml:space="preserve"> </w:t>
      </w:r>
      <w:proofErr w:type="spellStart"/>
      <w:r w:rsidRPr="00014825">
        <w:rPr>
          <w:bCs/>
          <w:sz w:val="24"/>
          <w:szCs w:val="24"/>
        </w:rPr>
        <w:t>карти</w:t>
      </w:r>
      <w:proofErr w:type="spellEnd"/>
      <w:r w:rsidRPr="00014825">
        <w:rPr>
          <w:bCs/>
          <w:color w:val="000000"/>
          <w:sz w:val="24"/>
          <w:szCs w:val="24"/>
          <w:lang w:val="bg-BG"/>
        </w:rPr>
        <w:t xml:space="preserve"> и да се предадат в </w:t>
      </w:r>
      <w:r w:rsidRPr="00014825">
        <w:rPr>
          <w:bCs/>
          <w:color w:val="000000"/>
          <w:sz w:val="24"/>
          <w:szCs w:val="24"/>
        </w:rPr>
        <w:t>PDF</w:t>
      </w:r>
      <w:r w:rsidRPr="00014825">
        <w:rPr>
          <w:bCs/>
          <w:color w:val="000000"/>
          <w:sz w:val="24"/>
          <w:szCs w:val="24"/>
          <w:lang w:val="bg-BG"/>
        </w:rPr>
        <w:t xml:space="preserve"> и MS EXCEL формати.</w:t>
      </w:r>
    </w:p>
    <w:p w14:paraId="0F42CE6A" w14:textId="77777777" w:rsidR="00310401" w:rsidRPr="00014825" w:rsidRDefault="00310401" w:rsidP="00310401">
      <w:pPr>
        <w:pStyle w:val="24"/>
        <w:tabs>
          <w:tab w:val="clear" w:pos="-90"/>
          <w:tab w:val="center" w:pos="1170"/>
        </w:tabs>
        <w:ind w:firstLine="0"/>
        <w:rPr>
          <w:bCs/>
          <w:szCs w:val="24"/>
        </w:rPr>
      </w:pPr>
      <w:r w:rsidRPr="00014825">
        <w:rPr>
          <w:bCs/>
          <w:szCs w:val="24"/>
        </w:rPr>
        <w:t xml:space="preserve">          7. За планираните мероприятия в защитените зони, попадащи в горските територии, предмет на горскостопанския план, плана за опазване на горските територии от пожари и </w:t>
      </w:r>
      <w:proofErr w:type="spellStart"/>
      <w:r w:rsidRPr="00014825">
        <w:rPr>
          <w:bCs/>
          <w:szCs w:val="24"/>
        </w:rPr>
        <w:t>ловностопанските</w:t>
      </w:r>
      <w:proofErr w:type="spellEnd"/>
      <w:r w:rsidRPr="00014825">
        <w:rPr>
          <w:bCs/>
          <w:szCs w:val="24"/>
        </w:rPr>
        <w:t xml:space="preserve"> райони, предмет на </w:t>
      </w:r>
      <w:proofErr w:type="spellStart"/>
      <w:r w:rsidRPr="00014825">
        <w:rPr>
          <w:bCs/>
          <w:szCs w:val="24"/>
        </w:rPr>
        <w:t>ловностопанския</w:t>
      </w:r>
      <w:proofErr w:type="spellEnd"/>
      <w:r w:rsidRPr="00014825">
        <w:rPr>
          <w:bCs/>
          <w:szCs w:val="24"/>
        </w:rPr>
        <w:t xml:space="preserve"> план, да се подготви информация за издаване на решение по чл. 31, ал.7 от Закона за биологичното разнообразие, съгласно Приложение № 16 от Наредба № 18.</w:t>
      </w:r>
    </w:p>
    <w:p w14:paraId="10F573A1" w14:textId="77777777" w:rsidR="00310401" w:rsidRPr="00014825" w:rsidRDefault="00310401" w:rsidP="00310401">
      <w:pPr>
        <w:jc w:val="both"/>
        <w:rPr>
          <w:bCs/>
          <w:sz w:val="24"/>
          <w:szCs w:val="24"/>
          <w:lang w:val="bg-BG"/>
        </w:rPr>
      </w:pPr>
      <w:r w:rsidRPr="00014825">
        <w:rPr>
          <w:bCs/>
          <w:sz w:val="24"/>
          <w:szCs w:val="24"/>
          <w:lang w:val="bg-BG"/>
        </w:rPr>
        <w:t xml:space="preserve">          8. Към заданието са приложени сметки за обема и стойността за:</w:t>
      </w:r>
    </w:p>
    <w:p w14:paraId="3361A707" w14:textId="77777777" w:rsidR="00310401" w:rsidRPr="00014825" w:rsidRDefault="00310401" w:rsidP="00310401">
      <w:pPr>
        <w:jc w:val="both"/>
        <w:rPr>
          <w:bCs/>
          <w:sz w:val="24"/>
          <w:szCs w:val="24"/>
          <w:lang w:val="bg-BG"/>
        </w:rPr>
      </w:pPr>
      <w:r w:rsidRPr="00014825">
        <w:rPr>
          <w:bCs/>
          <w:sz w:val="24"/>
          <w:szCs w:val="24"/>
          <w:lang w:val="bg-BG"/>
        </w:rPr>
        <w:t xml:space="preserve">          - инвентаризация на горските територии, изработването на карти, планове за </w:t>
      </w:r>
      <w:proofErr w:type="spellStart"/>
      <w:r w:rsidRPr="00014825">
        <w:rPr>
          <w:bCs/>
          <w:sz w:val="24"/>
          <w:szCs w:val="24"/>
          <w:lang w:val="bg-BG"/>
        </w:rPr>
        <w:t>ловностопанските</w:t>
      </w:r>
      <w:proofErr w:type="spellEnd"/>
      <w:r w:rsidRPr="00014825">
        <w:rPr>
          <w:bCs/>
          <w:sz w:val="24"/>
          <w:szCs w:val="24"/>
          <w:lang w:val="bg-BG"/>
        </w:rPr>
        <w:t xml:space="preserve"> дейности и за дейностите по опазване на горските територии от пожари;</w:t>
      </w:r>
    </w:p>
    <w:p w14:paraId="44519295" w14:textId="77777777" w:rsidR="00310401" w:rsidRPr="00014825" w:rsidRDefault="00310401" w:rsidP="00310401">
      <w:pPr>
        <w:jc w:val="both"/>
        <w:rPr>
          <w:bCs/>
          <w:sz w:val="24"/>
          <w:szCs w:val="24"/>
          <w:lang w:val="bg-BG"/>
        </w:rPr>
      </w:pPr>
      <w:r w:rsidRPr="00014825">
        <w:rPr>
          <w:bCs/>
          <w:sz w:val="24"/>
          <w:szCs w:val="24"/>
          <w:lang w:val="bg-BG"/>
        </w:rPr>
        <w:t xml:space="preserve">          - изработване на горскостопанския план за горските територии – държавна собственост.</w:t>
      </w:r>
    </w:p>
    <w:p w14:paraId="3CD2FB25" w14:textId="76DEF04E" w:rsidR="00A60313" w:rsidRPr="00014825" w:rsidRDefault="00310401" w:rsidP="00520C20">
      <w:pPr>
        <w:jc w:val="both"/>
        <w:rPr>
          <w:bCs/>
          <w:sz w:val="24"/>
          <w:szCs w:val="24"/>
        </w:rPr>
      </w:pPr>
      <w:r w:rsidRPr="00014825">
        <w:rPr>
          <w:bCs/>
          <w:sz w:val="24"/>
          <w:szCs w:val="24"/>
          <w:lang w:val="bg-BG"/>
        </w:rPr>
        <w:t xml:space="preserve">          </w:t>
      </w:r>
      <w:proofErr w:type="spellStart"/>
      <w:r w:rsidRPr="00014825">
        <w:rPr>
          <w:bCs/>
          <w:sz w:val="24"/>
          <w:szCs w:val="24"/>
        </w:rPr>
        <w:t>Максимално</w:t>
      </w:r>
      <w:proofErr w:type="spellEnd"/>
      <w:r w:rsidRPr="00014825">
        <w:rPr>
          <w:bCs/>
          <w:sz w:val="24"/>
          <w:szCs w:val="24"/>
        </w:rPr>
        <w:t xml:space="preserve"> </w:t>
      </w:r>
      <w:proofErr w:type="spellStart"/>
      <w:r w:rsidRPr="00014825">
        <w:rPr>
          <w:bCs/>
          <w:sz w:val="24"/>
          <w:szCs w:val="24"/>
        </w:rPr>
        <w:t>допустимите</w:t>
      </w:r>
      <w:proofErr w:type="spellEnd"/>
      <w:r w:rsidRPr="00014825">
        <w:rPr>
          <w:bCs/>
          <w:sz w:val="24"/>
          <w:szCs w:val="24"/>
        </w:rPr>
        <w:t xml:space="preserve"> </w:t>
      </w:r>
      <w:proofErr w:type="spellStart"/>
      <w:r w:rsidRPr="00014825">
        <w:rPr>
          <w:bCs/>
          <w:sz w:val="24"/>
          <w:szCs w:val="24"/>
        </w:rPr>
        <w:t>цени</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отделните</w:t>
      </w:r>
      <w:proofErr w:type="spellEnd"/>
      <w:r w:rsidRPr="00014825">
        <w:rPr>
          <w:bCs/>
          <w:sz w:val="24"/>
          <w:szCs w:val="24"/>
        </w:rPr>
        <w:t xml:space="preserve"> </w:t>
      </w:r>
      <w:proofErr w:type="spellStart"/>
      <w:r w:rsidRPr="00014825">
        <w:rPr>
          <w:bCs/>
          <w:sz w:val="24"/>
          <w:szCs w:val="24"/>
        </w:rPr>
        <w:t>проучвателни</w:t>
      </w:r>
      <w:proofErr w:type="spellEnd"/>
      <w:r w:rsidRPr="00014825">
        <w:rPr>
          <w:bCs/>
          <w:sz w:val="24"/>
          <w:szCs w:val="24"/>
        </w:rPr>
        <w:t xml:space="preserve"> и </w:t>
      </w:r>
      <w:proofErr w:type="spellStart"/>
      <w:r w:rsidRPr="00014825">
        <w:rPr>
          <w:bCs/>
          <w:sz w:val="24"/>
          <w:szCs w:val="24"/>
        </w:rPr>
        <w:t>проектни</w:t>
      </w:r>
      <w:proofErr w:type="spellEnd"/>
      <w:r w:rsidRPr="00014825">
        <w:rPr>
          <w:bCs/>
          <w:sz w:val="24"/>
          <w:szCs w:val="24"/>
        </w:rPr>
        <w:t xml:space="preserve"> </w:t>
      </w:r>
      <w:proofErr w:type="spellStart"/>
      <w:r w:rsidRPr="00014825">
        <w:rPr>
          <w:bCs/>
          <w:sz w:val="24"/>
          <w:szCs w:val="24"/>
        </w:rPr>
        <w:t>работи</w:t>
      </w:r>
      <w:proofErr w:type="spellEnd"/>
      <w:r w:rsidRPr="00014825">
        <w:rPr>
          <w:bCs/>
          <w:sz w:val="24"/>
          <w:szCs w:val="24"/>
        </w:rPr>
        <w:t xml:space="preserve"> </w:t>
      </w:r>
      <w:proofErr w:type="spellStart"/>
      <w:r w:rsidRPr="00014825">
        <w:rPr>
          <w:bCs/>
          <w:sz w:val="24"/>
          <w:szCs w:val="24"/>
        </w:rPr>
        <w:t>са</w:t>
      </w:r>
      <w:proofErr w:type="spellEnd"/>
      <w:r w:rsidRPr="00014825">
        <w:rPr>
          <w:bCs/>
          <w:sz w:val="24"/>
          <w:szCs w:val="24"/>
        </w:rPr>
        <w:t xml:space="preserve"> </w:t>
      </w:r>
      <w:proofErr w:type="spellStart"/>
      <w:r w:rsidRPr="00014825">
        <w:rPr>
          <w:bCs/>
          <w:sz w:val="24"/>
          <w:szCs w:val="24"/>
        </w:rPr>
        <w:t>съгласно</w:t>
      </w:r>
      <w:proofErr w:type="spellEnd"/>
      <w:r w:rsidRPr="00014825">
        <w:rPr>
          <w:bCs/>
          <w:sz w:val="24"/>
          <w:szCs w:val="24"/>
        </w:rPr>
        <w:t xml:space="preserve"> </w:t>
      </w:r>
      <w:proofErr w:type="spellStart"/>
      <w:r w:rsidRPr="00014825">
        <w:rPr>
          <w:bCs/>
          <w:sz w:val="24"/>
          <w:szCs w:val="24"/>
        </w:rPr>
        <w:t>заповед</w:t>
      </w:r>
      <w:proofErr w:type="spellEnd"/>
      <w:r w:rsidRPr="00014825">
        <w:rPr>
          <w:bCs/>
          <w:sz w:val="24"/>
          <w:szCs w:val="24"/>
        </w:rPr>
        <w:t xml:space="preserve"> №</w:t>
      </w:r>
      <w:r w:rsidRPr="00014825">
        <w:rPr>
          <w:bCs/>
          <w:sz w:val="24"/>
          <w:szCs w:val="24"/>
          <w:lang w:val="bg-BG"/>
        </w:rPr>
        <w:t xml:space="preserve"> 35</w:t>
      </w:r>
      <w:r w:rsidRPr="00014825">
        <w:rPr>
          <w:bCs/>
          <w:sz w:val="24"/>
          <w:szCs w:val="24"/>
        </w:rPr>
        <w:t>/12.01.20</w:t>
      </w:r>
      <w:r w:rsidRPr="00014825">
        <w:rPr>
          <w:bCs/>
          <w:sz w:val="24"/>
          <w:szCs w:val="24"/>
          <w:lang w:val="bg-BG"/>
        </w:rPr>
        <w:t>20</w:t>
      </w:r>
      <w:r w:rsidRPr="00014825">
        <w:rPr>
          <w:bCs/>
          <w:sz w:val="24"/>
          <w:szCs w:val="24"/>
        </w:rPr>
        <w:t xml:space="preserve"> г. </w:t>
      </w:r>
      <w:proofErr w:type="spellStart"/>
      <w:r w:rsidRPr="00014825">
        <w:rPr>
          <w:bCs/>
          <w:sz w:val="24"/>
          <w:szCs w:val="24"/>
        </w:rPr>
        <w:t>на</w:t>
      </w:r>
      <w:proofErr w:type="spellEnd"/>
      <w:r w:rsidRPr="00014825">
        <w:rPr>
          <w:bCs/>
          <w:sz w:val="24"/>
          <w:szCs w:val="24"/>
        </w:rPr>
        <w:t xml:space="preserve"> </w:t>
      </w:r>
      <w:proofErr w:type="spellStart"/>
      <w:r w:rsidRPr="00014825">
        <w:rPr>
          <w:bCs/>
          <w:sz w:val="24"/>
          <w:szCs w:val="24"/>
        </w:rPr>
        <w:t>изпълнителния</w:t>
      </w:r>
      <w:proofErr w:type="spellEnd"/>
      <w:r w:rsidRPr="00014825">
        <w:rPr>
          <w:bCs/>
          <w:sz w:val="24"/>
          <w:szCs w:val="24"/>
        </w:rPr>
        <w:t xml:space="preserve"> </w:t>
      </w:r>
      <w:proofErr w:type="spellStart"/>
      <w:r w:rsidRPr="00014825">
        <w:rPr>
          <w:bCs/>
          <w:sz w:val="24"/>
          <w:szCs w:val="24"/>
        </w:rPr>
        <w:t>директор</w:t>
      </w:r>
      <w:proofErr w:type="spellEnd"/>
      <w:r w:rsidRPr="00014825">
        <w:rPr>
          <w:bCs/>
          <w:sz w:val="24"/>
          <w:szCs w:val="24"/>
        </w:rPr>
        <w:t xml:space="preserve"> </w:t>
      </w:r>
      <w:proofErr w:type="spellStart"/>
      <w:r w:rsidRPr="00014825">
        <w:rPr>
          <w:bCs/>
          <w:sz w:val="24"/>
          <w:szCs w:val="24"/>
        </w:rPr>
        <w:t>на</w:t>
      </w:r>
      <w:proofErr w:type="spellEnd"/>
      <w:r w:rsidRPr="00014825">
        <w:rPr>
          <w:bCs/>
          <w:sz w:val="24"/>
          <w:szCs w:val="24"/>
        </w:rPr>
        <w:t xml:space="preserve"> ИАГ</w:t>
      </w:r>
      <w:r w:rsidRPr="00014825">
        <w:rPr>
          <w:bCs/>
          <w:sz w:val="24"/>
          <w:szCs w:val="24"/>
          <w:lang w:val="bg-BG"/>
        </w:rPr>
        <w:t>.</w:t>
      </w:r>
      <w:r w:rsidR="00520C20" w:rsidRPr="00014825">
        <w:rPr>
          <w:bCs/>
          <w:sz w:val="24"/>
          <w:szCs w:val="24"/>
        </w:rPr>
        <w:t xml:space="preserve"> </w:t>
      </w:r>
    </w:p>
    <w:p w14:paraId="5EE87069" w14:textId="77777777" w:rsidR="00A60313" w:rsidRPr="00014825" w:rsidRDefault="00A60313" w:rsidP="003F3C61">
      <w:pPr>
        <w:jc w:val="both"/>
        <w:rPr>
          <w:bCs/>
          <w:sz w:val="24"/>
          <w:szCs w:val="24"/>
        </w:rPr>
      </w:pPr>
    </w:p>
    <w:sectPr w:rsidR="00A60313" w:rsidRPr="00014825" w:rsidSect="00667AB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0C2B1" w14:textId="77777777" w:rsidR="004D2EC9" w:rsidRDefault="004D2EC9" w:rsidP="001F22A6">
      <w:r>
        <w:separator/>
      </w:r>
    </w:p>
  </w:endnote>
  <w:endnote w:type="continuationSeparator" w:id="0">
    <w:p w14:paraId="7ED6A2CC" w14:textId="77777777" w:rsidR="004D2EC9" w:rsidRDefault="004D2EC9" w:rsidP="001F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9799671"/>
      <w:docPartObj>
        <w:docPartGallery w:val="Page Numbers (Bottom of Page)"/>
        <w:docPartUnique/>
      </w:docPartObj>
    </w:sdtPr>
    <w:sdtEndPr/>
    <w:sdtContent>
      <w:p w14:paraId="4C88B4CB" w14:textId="37A8C1C6" w:rsidR="00C9223C" w:rsidRDefault="00C9223C">
        <w:pPr>
          <w:pStyle w:val="aa"/>
          <w:jc w:val="right"/>
        </w:pPr>
        <w:r>
          <w:fldChar w:fldCharType="begin"/>
        </w:r>
        <w:r>
          <w:instrText>PAGE   \* MERGEFORMAT</w:instrText>
        </w:r>
        <w:r>
          <w:fldChar w:fldCharType="separate"/>
        </w:r>
        <w:r>
          <w:rPr>
            <w:lang w:val="bg-BG"/>
          </w:rPr>
          <w:t>2</w:t>
        </w:r>
        <w:r>
          <w:fldChar w:fldCharType="end"/>
        </w:r>
      </w:p>
    </w:sdtContent>
  </w:sdt>
  <w:p w14:paraId="78AE2D16" w14:textId="77777777" w:rsidR="00C9223C" w:rsidRDefault="00C9223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40F18" w14:textId="77777777" w:rsidR="004D2EC9" w:rsidRDefault="004D2EC9" w:rsidP="001F22A6">
      <w:r>
        <w:separator/>
      </w:r>
    </w:p>
  </w:footnote>
  <w:footnote w:type="continuationSeparator" w:id="0">
    <w:p w14:paraId="6662A028" w14:textId="77777777" w:rsidR="004D2EC9" w:rsidRDefault="004D2EC9" w:rsidP="001F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18F63B6C"/>
    <w:multiLevelType w:val="hybridMultilevel"/>
    <w:tmpl w:val="D950622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19BD0F04"/>
    <w:multiLevelType w:val="hybridMultilevel"/>
    <w:tmpl w:val="16561E4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1BDF6A4C"/>
    <w:multiLevelType w:val="hybridMultilevel"/>
    <w:tmpl w:val="34A0257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30CE7C4B"/>
    <w:multiLevelType w:val="hybridMultilevel"/>
    <w:tmpl w:val="8FAAE646"/>
    <w:lvl w:ilvl="0" w:tplc="469AEE6E">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474B3EB2"/>
    <w:multiLevelType w:val="hybridMultilevel"/>
    <w:tmpl w:val="7A5C97DC"/>
    <w:lvl w:ilvl="0" w:tplc="20968E74">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5CE041F0"/>
    <w:multiLevelType w:val="hybridMultilevel"/>
    <w:tmpl w:val="FD6CA0B8"/>
    <w:lvl w:ilvl="0" w:tplc="04020001">
      <w:numFmt w:val="decimal"/>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0D21E5"/>
    <w:multiLevelType w:val="hybridMultilevel"/>
    <w:tmpl w:val="C0A4D072"/>
    <w:lvl w:ilvl="0" w:tplc="5EAC6AE2">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702D40C1"/>
    <w:multiLevelType w:val="hybridMultilevel"/>
    <w:tmpl w:val="3CDAEF64"/>
    <w:lvl w:ilvl="0" w:tplc="D376E972">
      <w:numFmt w:val="bullet"/>
      <w:lvlText w:val="-"/>
      <w:lvlJc w:val="left"/>
      <w:pPr>
        <w:ind w:left="720" w:hanging="360"/>
      </w:pPr>
      <w:rPr>
        <w:rFonts w:ascii="Times New Roman" w:eastAsia="Times New Roman" w:hAnsi="Times New Roman" w:cs="Times New Roman" w:hint="default"/>
        <w:b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0D736B0"/>
    <w:multiLevelType w:val="hybridMultilevel"/>
    <w:tmpl w:val="51B85AD4"/>
    <w:lvl w:ilvl="0" w:tplc="04020001">
      <w:numFmt w:val="decimal"/>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748E34AC"/>
    <w:multiLevelType w:val="hybridMultilevel"/>
    <w:tmpl w:val="FF16764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15:restartNumberingAfterBreak="0">
    <w:nsid w:val="7CA942E2"/>
    <w:multiLevelType w:val="hybridMultilevel"/>
    <w:tmpl w:val="CC3EEA42"/>
    <w:lvl w:ilvl="0" w:tplc="EDFA19A2">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2"/>
  </w:num>
  <w:num w:numId="4">
    <w:abstractNumId w:val="6"/>
  </w:num>
  <w:num w:numId="5">
    <w:abstractNumId w:val="10"/>
  </w:num>
  <w:num w:numId="6">
    <w:abstractNumId w:val="7"/>
  </w:num>
  <w:num w:numId="7">
    <w:abstractNumId w:val="2"/>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4CE"/>
    <w:rsid w:val="00001B5C"/>
    <w:rsid w:val="00001ECA"/>
    <w:rsid w:val="00002538"/>
    <w:rsid w:val="00006587"/>
    <w:rsid w:val="00012ACC"/>
    <w:rsid w:val="00014825"/>
    <w:rsid w:val="00015761"/>
    <w:rsid w:val="00016C1F"/>
    <w:rsid w:val="000171CD"/>
    <w:rsid w:val="00025A8F"/>
    <w:rsid w:val="00027244"/>
    <w:rsid w:val="0003152B"/>
    <w:rsid w:val="00034862"/>
    <w:rsid w:val="00043FFE"/>
    <w:rsid w:val="000443C2"/>
    <w:rsid w:val="0005073B"/>
    <w:rsid w:val="00050AA8"/>
    <w:rsid w:val="00051911"/>
    <w:rsid w:val="00051AD2"/>
    <w:rsid w:val="00051D80"/>
    <w:rsid w:val="00053678"/>
    <w:rsid w:val="00057FD9"/>
    <w:rsid w:val="00060731"/>
    <w:rsid w:val="00062AE7"/>
    <w:rsid w:val="00063709"/>
    <w:rsid w:val="00074B37"/>
    <w:rsid w:val="00074F8C"/>
    <w:rsid w:val="000771DC"/>
    <w:rsid w:val="000801C0"/>
    <w:rsid w:val="00082048"/>
    <w:rsid w:val="0008284F"/>
    <w:rsid w:val="000866FB"/>
    <w:rsid w:val="00086F2B"/>
    <w:rsid w:val="00087A91"/>
    <w:rsid w:val="0009625A"/>
    <w:rsid w:val="000A2690"/>
    <w:rsid w:val="000A375A"/>
    <w:rsid w:val="000A4DC5"/>
    <w:rsid w:val="000A512F"/>
    <w:rsid w:val="000A5B19"/>
    <w:rsid w:val="000A792A"/>
    <w:rsid w:val="000B31A1"/>
    <w:rsid w:val="000B329E"/>
    <w:rsid w:val="000B3400"/>
    <w:rsid w:val="000C1A49"/>
    <w:rsid w:val="000C1BA9"/>
    <w:rsid w:val="000C34B2"/>
    <w:rsid w:val="000C53E9"/>
    <w:rsid w:val="000C7646"/>
    <w:rsid w:val="000E1B4D"/>
    <w:rsid w:val="000E1EED"/>
    <w:rsid w:val="000E7846"/>
    <w:rsid w:val="000F5D02"/>
    <w:rsid w:val="000F5F83"/>
    <w:rsid w:val="00106212"/>
    <w:rsid w:val="00112685"/>
    <w:rsid w:val="00112756"/>
    <w:rsid w:val="00112ABF"/>
    <w:rsid w:val="00124810"/>
    <w:rsid w:val="001304AF"/>
    <w:rsid w:val="00133DC3"/>
    <w:rsid w:val="001342E5"/>
    <w:rsid w:val="00134AA7"/>
    <w:rsid w:val="001379F9"/>
    <w:rsid w:val="00137DD3"/>
    <w:rsid w:val="001427DE"/>
    <w:rsid w:val="00142BEA"/>
    <w:rsid w:val="00146C7A"/>
    <w:rsid w:val="00152965"/>
    <w:rsid w:val="00153E69"/>
    <w:rsid w:val="00155F63"/>
    <w:rsid w:val="0016010E"/>
    <w:rsid w:val="00161C6D"/>
    <w:rsid w:val="001678BA"/>
    <w:rsid w:val="00171771"/>
    <w:rsid w:val="001721BE"/>
    <w:rsid w:val="00180299"/>
    <w:rsid w:val="001856AA"/>
    <w:rsid w:val="001877BB"/>
    <w:rsid w:val="00191B67"/>
    <w:rsid w:val="00195E0B"/>
    <w:rsid w:val="00196A65"/>
    <w:rsid w:val="001A1A9B"/>
    <w:rsid w:val="001B02FD"/>
    <w:rsid w:val="001B201F"/>
    <w:rsid w:val="001B3F3A"/>
    <w:rsid w:val="001C294E"/>
    <w:rsid w:val="001C4AB3"/>
    <w:rsid w:val="001C4CE0"/>
    <w:rsid w:val="001C7559"/>
    <w:rsid w:val="001C7AF2"/>
    <w:rsid w:val="001C7FD6"/>
    <w:rsid w:val="001D1C0D"/>
    <w:rsid w:val="001D281B"/>
    <w:rsid w:val="001D3A56"/>
    <w:rsid w:val="001D4A19"/>
    <w:rsid w:val="001D7934"/>
    <w:rsid w:val="001E12E4"/>
    <w:rsid w:val="001E78A8"/>
    <w:rsid w:val="001E7C94"/>
    <w:rsid w:val="001F22A6"/>
    <w:rsid w:val="001F4451"/>
    <w:rsid w:val="001F4CDA"/>
    <w:rsid w:val="001F5BDB"/>
    <w:rsid w:val="00204879"/>
    <w:rsid w:val="00205BA5"/>
    <w:rsid w:val="00207053"/>
    <w:rsid w:val="0020715F"/>
    <w:rsid w:val="002112AF"/>
    <w:rsid w:val="002139C1"/>
    <w:rsid w:val="00213C82"/>
    <w:rsid w:val="00217CA8"/>
    <w:rsid w:val="00222BA2"/>
    <w:rsid w:val="002256AC"/>
    <w:rsid w:val="00230AE3"/>
    <w:rsid w:val="002368CE"/>
    <w:rsid w:val="00240C49"/>
    <w:rsid w:val="00261D69"/>
    <w:rsid w:val="002631D6"/>
    <w:rsid w:val="00264A27"/>
    <w:rsid w:val="002672C3"/>
    <w:rsid w:val="0027125E"/>
    <w:rsid w:val="0027485C"/>
    <w:rsid w:val="00285296"/>
    <w:rsid w:val="0028553C"/>
    <w:rsid w:val="00293BD5"/>
    <w:rsid w:val="00294D65"/>
    <w:rsid w:val="002A674D"/>
    <w:rsid w:val="002B2F26"/>
    <w:rsid w:val="002B4841"/>
    <w:rsid w:val="002C31AF"/>
    <w:rsid w:val="002C35AC"/>
    <w:rsid w:val="002C3F0E"/>
    <w:rsid w:val="002D2F25"/>
    <w:rsid w:val="002E2F6B"/>
    <w:rsid w:val="002F10C9"/>
    <w:rsid w:val="002F1A21"/>
    <w:rsid w:val="00303883"/>
    <w:rsid w:val="003038B0"/>
    <w:rsid w:val="00303DE3"/>
    <w:rsid w:val="00304C57"/>
    <w:rsid w:val="003061DB"/>
    <w:rsid w:val="00306F82"/>
    <w:rsid w:val="0031026F"/>
    <w:rsid w:val="00310401"/>
    <w:rsid w:val="00310DB2"/>
    <w:rsid w:val="003171BA"/>
    <w:rsid w:val="00321BEA"/>
    <w:rsid w:val="00321EFF"/>
    <w:rsid w:val="00323370"/>
    <w:rsid w:val="00324394"/>
    <w:rsid w:val="0032496C"/>
    <w:rsid w:val="00333C46"/>
    <w:rsid w:val="00335968"/>
    <w:rsid w:val="00337242"/>
    <w:rsid w:val="00337943"/>
    <w:rsid w:val="00337DE3"/>
    <w:rsid w:val="003446F7"/>
    <w:rsid w:val="00344BEA"/>
    <w:rsid w:val="00352119"/>
    <w:rsid w:val="00352D53"/>
    <w:rsid w:val="00352EEF"/>
    <w:rsid w:val="00353711"/>
    <w:rsid w:val="00354442"/>
    <w:rsid w:val="00356192"/>
    <w:rsid w:val="00357024"/>
    <w:rsid w:val="003608FB"/>
    <w:rsid w:val="0036136C"/>
    <w:rsid w:val="00361FD1"/>
    <w:rsid w:val="00363A22"/>
    <w:rsid w:val="003675E1"/>
    <w:rsid w:val="00372495"/>
    <w:rsid w:val="0037264A"/>
    <w:rsid w:val="0037423B"/>
    <w:rsid w:val="00375B23"/>
    <w:rsid w:val="00376763"/>
    <w:rsid w:val="00376DAE"/>
    <w:rsid w:val="0037747B"/>
    <w:rsid w:val="00377EC7"/>
    <w:rsid w:val="0038167F"/>
    <w:rsid w:val="003846A6"/>
    <w:rsid w:val="00384F27"/>
    <w:rsid w:val="00385D07"/>
    <w:rsid w:val="00386774"/>
    <w:rsid w:val="0039059D"/>
    <w:rsid w:val="00394856"/>
    <w:rsid w:val="00395A28"/>
    <w:rsid w:val="00397AD6"/>
    <w:rsid w:val="003A2D6C"/>
    <w:rsid w:val="003B026C"/>
    <w:rsid w:val="003B2472"/>
    <w:rsid w:val="003B3466"/>
    <w:rsid w:val="003B3E27"/>
    <w:rsid w:val="003B53D9"/>
    <w:rsid w:val="003B6F1A"/>
    <w:rsid w:val="003C05E2"/>
    <w:rsid w:val="003C7550"/>
    <w:rsid w:val="003D2D6B"/>
    <w:rsid w:val="003D30A0"/>
    <w:rsid w:val="003D7CE3"/>
    <w:rsid w:val="003F15E6"/>
    <w:rsid w:val="003F1A18"/>
    <w:rsid w:val="003F3C61"/>
    <w:rsid w:val="003F75E9"/>
    <w:rsid w:val="0040217B"/>
    <w:rsid w:val="00402673"/>
    <w:rsid w:val="004026D7"/>
    <w:rsid w:val="00403816"/>
    <w:rsid w:val="0040434F"/>
    <w:rsid w:val="00404946"/>
    <w:rsid w:val="00405D7F"/>
    <w:rsid w:val="00413A47"/>
    <w:rsid w:val="004170F8"/>
    <w:rsid w:val="00417F83"/>
    <w:rsid w:val="00420E1E"/>
    <w:rsid w:val="00420EDC"/>
    <w:rsid w:val="004245C7"/>
    <w:rsid w:val="00426FB4"/>
    <w:rsid w:val="004309F6"/>
    <w:rsid w:val="0043263F"/>
    <w:rsid w:val="00433AC3"/>
    <w:rsid w:val="00435011"/>
    <w:rsid w:val="004367D2"/>
    <w:rsid w:val="004403F3"/>
    <w:rsid w:val="00441E5B"/>
    <w:rsid w:val="004437D3"/>
    <w:rsid w:val="0044666D"/>
    <w:rsid w:val="00453494"/>
    <w:rsid w:val="00463216"/>
    <w:rsid w:val="00465520"/>
    <w:rsid w:val="00467D1F"/>
    <w:rsid w:val="00471478"/>
    <w:rsid w:val="00471564"/>
    <w:rsid w:val="0048116F"/>
    <w:rsid w:val="00481CC6"/>
    <w:rsid w:val="004834B3"/>
    <w:rsid w:val="00485DCD"/>
    <w:rsid w:val="00486E6F"/>
    <w:rsid w:val="00490ACA"/>
    <w:rsid w:val="00493B5C"/>
    <w:rsid w:val="004A0056"/>
    <w:rsid w:val="004A1C5E"/>
    <w:rsid w:val="004A514D"/>
    <w:rsid w:val="004A6EB0"/>
    <w:rsid w:val="004B1882"/>
    <w:rsid w:val="004C0539"/>
    <w:rsid w:val="004C0957"/>
    <w:rsid w:val="004C1E84"/>
    <w:rsid w:val="004C685E"/>
    <w:rsid w:val="004C68E7"/>
    <w:rsid w:val="004D1D6E"/>
    <w:rsid w:val="004D2D02"/>
    <w:rsid w:val="004D2D90"/>
    <w:rsid w:val="004D2EC9"/>
    <w:rsid w:val="004D38E7"/>
    <w:rsid w:val="004D44C4"/>
    <w:rsid w:val="004D4552"/>
    <w:rsid w:val="004D5814"/>
    <w:rsid w:val="004E0A00"/>
    <w:rsid w:val="004E52F0"/>
    <w:rsid w:val="004E6876"/>
    <w:rsid w:val="004E708B"/>
    <w:rsid w:val="004E7425"/>
    <w:rsid w:val="004F2516"/>
    <w:rsid w:val="004F293F"/>
    <w:rsid w:val="00503212"/>
    <w:rsid w:val="00503879"/>
    <w:rsid w:val="00503D2C"/>
    <w:rsid w:val="00505962"/>
    <w:rsid w:val="00505A93"/>
    <w:rsid w:val="0050674C"/>
    <w:rsid w:val="00507A55"/>
    <w:rsid w:val="005152C2"/>
    <w:rsid w:val="0051535D"/>
    <w:rsid w:val="00520C20"/>
    <w:rsid w:val="00523F7A"/>
    <w:rsid w:val="00525289"/>
    <w:rsid w:val="00525B89"/>
    <w:rsid w:val="00534548"/>
    <w:rsid w:val="00535F57"/>
    <w:rsid w:val="0053699C"/>
    <w:rsid w:val="00540687"/>
    <w:rsid w:val="00541BD2"/>
    <w:rsid w:val="00544805"/>
    <w:rsid w:val="00545BB8"/>
    <w:rsid w:val="005464F6"/>
    <w:rsid w:val="00553EB6"/>
    <w:rsid w:val="00560219"/>
    <w:rsid w:val="005603F4"/>
    <w:rsid w:val="005629DE"/>
    <w:rsid w:val="0056393F"/>
    <w:rsid w:val="00564682"/>
    <w:rsid w:val="005676D6"/>
    <w:rsid w:val="00571033"/>
    <w:rsid w:val="00581674"/>
    <w:rsid w:val="00581BEA"/>
    <w:rsid w:val="005825FC"/>
    <w:rsid w:val="0058769A"/>
    <w:rsid w:val="00590C25"/>
    <w:rsid w:val="00592BDF"/>
    <w:rsid w:val="0059635A"/>
    <w:rsid w:val="005978FF"/>
    <w:rsid w:val="00597B10"/>
    <w:rsid w:val="00597CF5"/>
    <w:rsid w:val="005A0FA4"/>
    <w:rsid w:val="005A1682"/>
    <w:rsid w:val="005A3029"/>
    <w:rsid w:val="005A3B19"/>
    <w:rsid w:val="005A496B"/>
    <w:rsid w:val="005A62BD"/>
    <w:rsid w:val="005A7671"/>
    <w:rsid w:val="005B0D23"/>
    <w:rsid w:val="005B5795"/>
    <w:rsid w:val="005C41DA"/>
    <w:rsid w:val="005D7787"/>
    <w:rsid w:val="005E2115"/>
    <w:rsid w:val="005E4F6D"/>
    <w:rsid w:val="005E6361"/>
    <w:rsid w:val="005F02E5"/>
    <w:rsid w:val="005F46D8"/>
    <w:rsid w:val="0060407C"/>
    <w:rsid w:val="006118EA"/>
    <w:rsid w:val="006174A6"/>
    <w:rsid w:val="00621B2E"/>
    <w:rsid w:val="00622A00"/>
    <w:rsid w:val="00623851"/>
    <w:rsid w:val="00625580"/>
    <w:rsid w:val="00626019"/>
    <w:rsid w:val="006303F0"/>
    <w:rsid w:val="00633D56"/>
    <w:rsid w:val="00636FCF"/>
    <w:rsid w:val="00637E5E"/>
    <w:rsid w:val="00642E51"/>
    <w:rsid w:val="00643236"/>
    <w:rsid w:val="00645816"/>
    <w:rsid w:val="006523C0"/>
    <w:rsid w:val="00654D19"/>
    <w:rsid w:val="00665EC4"/>
    <w:rsid w:val="00666016"/>
    <w:rsid w:val="00667AB2"/>
    <w:rsid w:val="00671B3F"/>
    <w:rsid w:val="00672987"/>
    <w:rsid w:val="00676E67"/>
    <w:rsid w:val="00682E6A"/>
    <w:rsid w:val="006861AD"/>
    <w:rsid w:val="00686B87"/>
    <w:rsid w:val="00687096"/>
    <w:rsid w:val="00687E7D"/>
    <w:rsid w:val="00694A95"/>
    <w:rsid w:val="006A201A"/>
    <w:rsid w:val="006A429F"/>
    <w:rsid w:val="006A49B0"/>
    <w:rsid w:val="006B4FD6"/>
    <w:rsid w:val="006C2E8F"/>
    <w:rsid w:val="006C7559"/>
    <w:rsid w:val="006D4FE5"/>
    <w:rsid w:val="006E0939"/>
    <w:rsid w:val="006E1B99"/>
    <w:rsid w:val="006F13DE"/>
    <w:rsid w:val="006F53FC"/>
    <w:rsid w:val="006F65AB"/>
    <w:rsid w:val="00700817"/>
    <w:rsid w:val="00704DA6"/>
    <w:rsid w:val="007053DF"/>
    <w:rsid w:val="007077CB"/>
    <w:rsid w:val="0071730F"/>
    <w:rsid w:val="00727DAB"/>
    <w:rsid w:val="00732421"/>
    <w:rsid w:val="00733307"/>
    <w:rsid w:val="00737CDC"/>
    <w:rsid w:val="0074002A"/>
    <w:rsid w:val="0074009A"/>
    <w:rsid w:val="007406DA"/>
    <w:rsid w:val="00740FAD"/>
    <w:rsid w:val="00745C1D"/>
    <w:rsid w:val="0074657E"/>
    <w:rsid w:val="00756588"/>
    <w:rsid w:val="00760108"/>
    <w:rsid w:val="007602BF"/>
    <w:rsid w:val="00760CB7"/>
    <w:rsid w:val="00763E0A"/>
    <w:rsid w:val="007675C3"/>
    <w:rsid w:val="00767A2F"/>
    <w:rsid w:val="0077187B"/>
    <w:rsid w:val="0078672E"/>
    <w:rsid w:val="0079388D"/>
    <w:rsid w:val="007954E4"/>
    <w:rsid w:val="00797186"/>
    <w:rsid w:val="007A1DBE"/>
    <w:rsid w:val="007A6AF1"/>
    <w:rsid w:val="007B6900"/>
    <w:rsid w:val="007B6A63"/>
    <w:rsid w:val="007B6ACC"/>
    <w:rsid w:val="007C09C9"/>
    <w:rsid w:val="007C48DE"/>
    <w:rsid w:val="007C5ACB"/>
    <w:rsid w:val="007C6E43"/>
    <w:rsid w:val="007D018C"/>
    <w:rsid w:val="007D1C13"/>
    <w:rsid w:val="007D749D"/>
    <w:rsid w:val="007E0BBC"/>
    <w:rsid w:val="007E2773"/>
    <w:rsid w:val="007E333A"/>
    <w:rsid w:val="007E3423"/>
    <w:rsid w:val="007E4BCF"/>
    <w:rsid w:val="007E59E6"/>
    <w:rsid w:val="007F22A6"/>
    <w:rsid w:val="007F381A"/>
    <w:rsid w:val="007F4313"/>
    <w:rsid w:val="007F4F9C"/>
    <w:rsid w:val="007F7856"/>
    <w:rsid w:val="007F7CE6"/>
    <w:rsid w:val="0080062C"/>
    <w:rsid w:val="00801003"/>
    <w:rsid w:val="008107B5"/>
    <w:rsid w:val="008110FE"/>
    <w:rsid w:val="0081568C"/>
    <w:rsid w:val="0081620E"/>
    <w:rsid w:val="00817758"/>
    <w:rsid w:val="008203C6"/>
    <w:rsid w:val="00822270"/>
    <w:rsid w:val="00822A68"/>
    <w:rsid w:val="00826EE3"/>
    <w:rsid w:val="00827A38"/>
    <w:rsid w:val="00827A76"/>
    <w:rsid w:val="00831951"/>
    <w:rsid w:val="00832F2C"/>
    <w:rsid w:val="008357AD"/>
    <w:rsid w:val="00837AD3"/>
    <w:rsid w:val="0084000C"/>
    <w:rsid w:val="00842B56"/>
    <w:rsid w:val="0084301C"/>
    <w:rsid w:val="00844F2C"/>
    <w:rsid w:val="0084589E"/>
    <w:rsid w:val="008506E3"/>
    <w:rsid w:val="00850B2F"/>
    <w:rsid w:val="00851B04"/>
    <w:rsid w:val="00854243"/>
    <w:rsid w:val="0085583F"/>
    <w:rsid w:val="0085783E"/>
    <w:rsid w:val="008618AD"/>
    <w:rsid w:val="00862420"/>
    <w:rsid w:val="00862B29"/>
    <w:rsid w:val="008677EB"/>
    <w:rsid w:val="00871A72"/>
    <w:rsid w:val="008742DF"/>
    <w:rsid w:val="008748B0"/>
    <w:rsid w:val="00881686"/>
    <w:rsid w:val="00891B62"/>
    <w:rsid w:val="0089286A"/>
    <w:rsid w:val="00895A0B"/>
    <w:rsid w:val="00897E27"/>
    <w:rsid w:val="008A209C"/>
    <w:rsid w:val="008A56A6"/>
    <w:rsid w:val="008B3EAD"/>
    <w:rsid w:val="008B7D5E"/>
    <w:rsid w:val="008C330D"/>
    <w:rsid w:val="008C50A7"/>
    <w:rsid w:val="008C6347"/>
    <w:rsid w:val="008D1F4A"/>
    <w:rsid w:val="008D257E"/>
    <w:rsid w:val="008D7A84"/>
    <w:rsid w:val="008E6D9F"/>
    <w:rsid w:val="008F4F09"/>
    <w:rsid w:val="008F4F56"/>
    <w:rsid w:val="009006BD"/>
    <w:rsid w:val="009007BF"/>
    <w:rsid w:val="0090417F"/>
    <w:rsid w:val="009054C9"/>
    <w:rsid w:val="00905C96"/>
    <w:rsid w:val="00913383"/>
    <w:rsid w:val="00915042"/>
    <w:rsid w:val="00916415"/>
    <w:rsid w:val="009217D6"/>
    <w:rsid w:val="00924A61"/>
    <w:rsid w:val="00924D0E"/>
    <w:rsid w:val="009250A6"/>
    <w:rsid w:val="0092675B"/>
    <w:rsid w:val="00926EDC"/>
    <w:rsid w:val="00930C9E"/>
    <w:rsid w:val="009328F3"/>
    <w:rsid w:val="009374CE"/>
    <w:rsid w:val="00937CD0"/>
    <w:rsid w:val="0094749F"/>
    <w:rsid w:val="00950284"/>
    <w:rsid w:val="00950794"/>
    <w:rsid w:val="00950CB0"/>
    <w:rsid w:val="009516A8"/>
    <w:rsid w:val="00951989"/>
    <w:rsid w:val="00952C12"/>
    <w:rsid w:val="00957841"/>
    <w:rsid w:val="00960E70"/>
    <w:rsid w:val="00961FB5"/>
    <w:rsid w:val="00964746"/>
    <w:rsid w:val="009655FA"/>
    <w:rsid w:val="00970AF7"/>
    <w:rsid w:val="00971D54"/>
    <w:rsid w:val="00973586"/>
    <w:rsid w:val="00975F94"/>
    <w:rsid w:val="00977482"/>
    <w:rsid w:val="009941CC"/>
    <w:rsid w:val="009972B4"/>
    <w:rsid w:val="009A0BC0"/>
    <w:rsid w:val="009A3D95"/>
    <w:rsid w:val="009A3DBC"/>
    <w:rsid w:val="009A70A6"/>
    <w:rsid w:val="009A712A"/>
    <w:rsid w:val="009B3725"/>
    <w:rsid w:val="009C6EFB"/>
    <w:rsid w:val="009D1CE9"/>
    <w:rsid w:val="009D4768"/>
    <w:rsid w:val="009D5140"/>
    <w:rsid w:val="009D5FA1"/>
    <w:rsid w:val="009D6167"/>
    <w:rsid w:val="009E3C03"/>
    <w:rsid w:val="009F100E"/>
    <w:rsid w:val="009F1FCF"/>
    <w:rsid w:val="009F220A"/>
    <w:rsid w:val="009F29C0"/>
    <w:rsid w:val="009F7623"/>
    <w:rsid w:val="009F7C12"/>
    <w:rsid w:val="009F7D70"/>
    <w:rsid w:val="00A02A52"/>
    <w:rsid w:val="00A04988"/>
    <w:rsid w:val="00A054C7"/>
    <w:rsid w:val="00A063A5"/>
    <w:rsid w:val="00A11AC4"/>
    <w:rsid w:val="00A11C77"/>
    <w:rsid w:val="00A13B94"/>
    <w:rsid w:val="00A2127D"/>
    <w:rsid w:val="00A26D5C"/>
    <w:rsid w:val="00A27FE3"/>
    <w:rsid w:val="00A32C25"/>
    <w:rsid w:val="00A35885"/>
    <w:rsid w:val="00A37BFD"/>
    <w:rsid w:val="00A44A64"/>
    <w:rsid w:val="00A542B0"/>
    <w:rsid w:val="00A60313"/>
    <w:rsid w:val="00A6381A"/>
    <w:rsid w:val="00A64679"/>
    <w:rsid w:val="00A6591E"/>
    <w:rsid w:val="00A70B2F"/>
    <w:rsid w:val="00A71125"/>
    <w:rsid w:val="00A71C4B"/>
    <w:rsid w:val="00A74DEC"/>
    <w:rsid w:val="00A7780C"/>
    <w:rsid w:val="00A77CD2"/>
    <w:rsid w:val="00A837C1"/>
    <w:rsid w:val="00A903EE"/>
    <w:rsid w:val="00A9273D"/>
    <w:rsid w:val="00A96D73"/>
    <w:rsid w:val="00A97646"/>
    <w:rsid w:val="00AA067B"/>
    <w:rsid w:val="00AA22A3"/>
    <w:rsid w:val="00AA3AEE"/>
    <w:rsid w:val="00AB0B92"/>
    <w:rsid w:val="00AB1370"/>
    <w:rsid w:val="00AB4CAF"/>
    <w:rsid w:val="00AB68A4"/>
    <w:rsid w:val="00AB69A1"/>
    <w:rsid w:val="00AC1A6F"/>
    <w:rsid w:val="00AC4B72"/>
    <w:rsid w:val="00AC59BC"/>
    <w:rsid w:val="00AC5E2F"/>
    <w:rsid w:val="00AC6297"/>
    <w:rsid w:val="00AD04D0"/>
    <w:rsid w:val="00AD30D3"/>
    <w:rsid w:val="00AE1F0B"/>
    <w:rsid w:val="00AE20EC"/>
    <w:rsid w:val="00AE31CB"/>
    <w:rsid w:val="00AE5C6C"/>
    <w:rsid w:val="00AE62D6"/>
    <w:rsid w:val="00AF1DF5"/>
    <w:rsid w:val="00AF2A43"/>
    <w:rsid w:val="00AF5B4C"/>
    <w:rsid w:val="00B00410"/>
    <w:rsid w:val="00B01148"/>
    <w:rsid w:val="00B05065"/>
    <w:rsid w:val="00B0518C"/>
    <w:rsid w:val="00B07E62"/>
    <w:rsid w:val="00B12769"/>
    <w:rsid w:val="00B13FB0"/>
    <w:rsid w:val="00B148C8"/>
    <w:rsid w:val="00B15BEE"/>
    <w:rsid w:val="00B219ED"/>
    <w:rsid w:val="00B30B5D"/>
    <w:rsid w:val="00B339A5"/>
    <w:rsid w:val="00B33FD1"/>
    <w:rsid w:val="00B34447"/>
    <w:rsid w:val="00B43144"/>
    <w:rsid w:val="00B4390F"/>
    <w:rsid w:val="00B452A2"/>
    <w:rsid w:val="00B506C6"/>
    <w:rsid w:val="00B5146E"/>
    <w:rsid w:val="00B51F26"/>
    <w:rsid w:val="00B5301A"/>
    <w:rsid w:val="00B56355"/>
    <w:rsid w:val="00B6032F"/>
    <w:rsid w:val="00B63A7F"/>
    <w:rsid w:val="00B63D24"/>
    <w:rsid w:val="00B65C2F"/>
    <w:rsid w:val="00B70BF0"/>
    <w:rsid w:val="00B7333E"/>
    <w:rsid w:val="00B73E11"/>
    <w:rsid w:val="00B74941"/>
    <w:rsid w:val="00B8254F"/>
    <w:rsid w:val="00B845BC"/>
    <w:rsid w:val="00B87167"/>
    <w:rsid w:val="00B938E6"/>
    <w:rsid w:val="00B94F17"/>
    <w:rsid w:val="00B97A7B"/>
    <w:rsid w:val="00B97C7C"/>
    <w:rsid w:val="00BA0293"/>
    <w:rsid w:val="00BA06FD"/>
    <w:rsid w:val="00BA3013"/>
    <w:rsid w:val="00BB1E2F"/>
    <w:rsid w:val="00BB359E"/>
    <w:rsid w:val="00BB3790"/>
    <w:rsid w:val="00BC139F"/>
    <w:rsid w:val="00BC2FDA"/>
    <w:rsid w:val="00BC6815"/>
    <w:rsid w:val="00BD1663"/>
    <w:rsid w:val="00BD23E3"/>
    <w:rsid w:val="00BD42FE"/>
    <w:rsid w:val="00BE0A0A"/>
    <w:rsid w:val="00BE2372"/>
    <w:rsid w:val="00BE49A6"/>
    <w:rsid w:val="00BE7176"/>
    <w:rsid w:val="00BE7D7B"/>
    <w:rsid w:val="00BF0C76"/>
    <w:rsid w:val="00BF2B8D"/>
    <w:rsid w:val="00BF2E09"/>
    <w:rsid w:val="00BF6ACF"/>
    <w:rsid w:val="00C00299"/>
    <w:rsid w:val="00C0074D"/>
    <w:rsid w:val="00C0504F"/>
    <w:rsid w:val="00C05CDF"/>
    <w:rsid w:val="00C05F42"/>
    <w:rsid w:val="00C072E8"/>
    <w:rsid w:val="00C113F5"/>
    <w:rsid w:val="00C13371"/>
    <w:rsid w:val="00C16511"/>
    <w:rsid w:val="00C21499"/>
    <w:rsid w:val="00C21B4B"/>
    <w:rsid w:val="00C26068"/>
    <w:rsid w:val="00C265B0"/>
    <w:rsid w:val="00C30F61"/>
    <w:rsid w:val="00C31E4E"/>
    <w:rsid w:val="00C338A9"/>
    <w:rsid w:val="00C41B40"/>
    <w:rsid w:val="00C429C8"/>
    <w:rsid w:val="00C5028E"/>
    <w:rsid w:val="00C51A12"/>
    <w:rsid w:val="00C53301"/>
    <w:rsid w:val="00C65038"/>
    <w:rsid w:val="00C65A3A"/>
    <w:rsid w:val="00C67BAA"/>
    <w:rsid w:val="00C712CD"/>
    <w:rsid w:val="00C72CFE"/>
    <w:rsid w:val="00C7345C"/>
    <w:rsid w:val="00C73963"/>
    <w:rsid w:val="00C73C73"/>
    <w:rsid w:val="00C74B49"/>
    <w:rsid w:val="00C774D1"/>
    <w:rsid w:val="00C77DA8"/>
    <w:rsid w:val="00C801CC"/>
    <w:rsid w:val="00C80FF6"/>
    <w:rsid w:val="00C849D1"/>
    <w:rsid w:val="00C855C7"/>
    <w:rsid w:val="00C9223C"/>
    <w:rsid w:val="00C92256"/>
    <w:rsid w:val="00C937A0"/>
    <w:rsid w:val="00C943B4"/>
    <w:rsid w:val="00C94EAE"/>
    <w:rsid w:val="00C95120"/>
    <w:rsid w:val="00C958B5"/>
    <w:rsid w:val="00C95A66"/>
    <w:rsid w:val="00CA1CA2"/>
    <w:rsid w:val="00CA5E6A"/>
    <w:rsid w:val="00CB0AE4"/>
    <w:rsid w:val="00CB0EC7"/>
    <w:rsid w:val="00CB1270"/>
    <w:rsid w:val="00CB2A1B"/>
    <w:rsid w:val="00CB4204"/>
    <w:rsid w:val="00CB444E"/>
    <w:rsid w:val="00CB6E1E"/>
    <w:rsid w:val="00CC00A5"/>
    <w:rsid w:val="00CC0814"/>
    <w:rsid w:val="00CC2116"/>
    <w:rsid w:val="00CC3182"/>
    <w:rsid w:val="00CC50ED"/>
    <w:rsid w:val="00CC5974"/>
    <w:rsid w:val="00CC5D9D"/>
    <w:rsid w:val="00CD1F88"/>
    <w:rsid w:val="00CD215F"/>
    <w:rsid w:val="00CD42ED"/>
    <w:rsid w:val="00CD5288"/>
    <w:rsid w:val="00CD5BA4"/>
    <w:rsid w:val="00CD6171"/>
    <w:rsid w:val="00CE476E"/>
    <w:rsid w:val="00CF2091"/>
    <w:rsid w:val="00D070C5"/>
    <w:rsid w:val="00D31C57"/>
    <w:rsid w:val="00D31CCE"/>
    <w:rsid w:val="00D31F38"/>
    <w:rsid w:val="00D33745"/>
    <w:rsid w:val="00D339C6"/>
    <w:rsid w:val="00D33ACA"/>
    <w:rsid w:val="00D34A16"/>
    <w:rsid w:val="00D34E67"/>
    <w:rsid w:val="00D3552B"/>
    <w:rsid w:val="00D35872"/>
    <w:rsid w:val="00D36E90"/>
    <w:rsid w:val="00D4064A"/>
    <w:rsid w:val="00D42954"/>
    <w:rsid w:val="00D434D1"/>
    <w:rsid w:val="00D43C52"/>
    <w:rsid w:val="00D44695"/>
    <w:rsid w:val="00D45B50"/>
    <w:rsid w:val="00D466EC"/>
    <w:rsid w:val="00D50C11"/>
    <w:rsid w:val="00D53A17"/>
    <w:rsid w:val="00D55038"/>
    <w:rsid w:val="00D602D7"/>
    <w:rsid w:val="00D612B7"/>
    <w:rsid w:val="00D628C9"/>
    <w:rsid w:val="00D64A93"/>
    <w:rsid w:val="00D6659C"/>
    <w:rsid w:val="00D706E0"/>
    <w:rsid w:val="00D744EE"/>
    <w:rsid w:val="00D75CA1"/>
    <w:rsid w:val="00D76D8F"/>
    <w:rsid w:val="00D77DED"/>
    <w:rsid w:val="00D8059D"/>
    <w:rsid w:val="00D816C7"/>
    <w:rsid w:val="00D82454"/>
    <w:rsid w:val="00D82D72"/>
    <w:rsid w:val="00D8584F"/>
    <w:rsid w:val="00D86FC1"/>
    <w:rsid w:val="00D95B87"/>
    <w:rsid w:val="00DA418F"/>
    <w:rsid w:val="00DA4B16"/>
    <w:rsid w:val="00DA52B8"/>
    <w:rsid w:val="00DB1156"/>
    <w:rsid w:val="00DB1D54"/>
    <w:rsid w:val="00DB56B3"/>
    <w:rsid w:val="00DC2D7C"/>
    <w:rsid w:val="00DC57EF"/>
    <w:rsid w:val="00DD0DDA"/>
    <w:rsid w:val="00DD0EC3"/>
    <w:rsid w:val="00DD1CF6"/>
    <w:rsid w:val="00DD3886"/>
    <w:rsid w:val="00DD7501"/>
    <w:rsid w:val="00DE4336"/>
    <w:rsid w:val="00DE5E3C"/>
    <w:rsid w:val="00DE7593"/>
    <w:rsid w:val="00DE7F8D"/>
    <w:rsid w:val="00E0008B"/>
    <w:rsid w:val="00E0214B"/>
    <w:rsid w:val="00E05514"/>
    <w:rsid w:val="00E06A71"/>
    <w:rsid w:val="00E13370"/>
    <w:rsid w:val="00E141A5"/>
    <w:rsid w:val="00E253CA"/>
    <w:rsid w:val="00E31252"/>
    <w:rsid w:val="00E32045"/>
    <w:rsid w:val="00E3312C"/>
    <w:rsid w:val="00E36EF7"/>
    <w:rsid w:val="00E42EE8"/>
    <w:rsid w:val="00E43B02"/>
    <w:rsid w:val="00E45744"/>
    <w:rsid w:val="00E50229"/>
    <w:rsid w:val="00E53EA5"/>
    <w:rsid w:val="00E56A7B"/>
    <w:rsid w:val="00E60A7D"/>
    <w:rsid w:val="00E62650"/>
    <w:rsid w:val="00E629AE"/>
    <w:rsid w:val="00E64A0F"/>
    <w:rsid w:val="00E64A8E"/>
    <w:rsid w:val="00E64BDE"/>
    <w:rsid w:val="00E66102"/>
    <w:rsid w:val="00E671C8"/>
    <w:rsid w:val="00E751EE"/>
    <w:rsid w:val="00E81EC6"/>
    <w:rsid w:val="00E83AD2"/>
    <w:rsid w:val="00E90F4E"/>
    <w:rsid w:val="00E92BD2"/>
    <w:rsid w:val="00E97E7D"/>
    <w:rsid w:val="00EA0B8A"/>
    <w:rsid w:val="00EA1421"/>
    <w:rsid w:val="00EA6B65"/>
    <w:rsid w:val="00EB021F"/>
    <w:rsid w:val="00EB1E8A"/>
    <w:rsid w:val="00EB3689"/>
    <w:rsid w:val="00EC55AA"/>
    <w:rsid w:val="00EC7938"/>
    <w:rsid w:val="00ED0235"/>
    <w:rsid w:val="00ED3796"/>
    <w:rsid w:val="00ED53FC"/>
    <w:rsid w:val="00ED71EB"/>
    <w:rsid w:val="00ED7644"/>
    <w:rsid w:val="00ED7B19"/>
    <w:rsid w:val="00EE1AF9"/>
    <w:rsid w:val="00EE383C"/>
    <w:rsid w:val="00EE54CA"/>
    <w:rsid w:val="00EE564D"/>
    <w:rsid w:val="00EF13EF"/>
    <w:rsid w:val="00EF1B5E"/>
    <w:rsid w:val="00EF40BC"/>
    <w:rsid w:val="00EF4605"/>
    <w:rsid w:val="00EF4E93"/>
    <w:rsid w:val="00F01E0E"/>
    <w:rsid w:val="00F02A9E"/>
    <w:rsid w:val="00F03E40"/>
    <w:rsid w:val="00F03E58"/>
    <w:rsid w:val="00F05C19"/>
    <w:rsid w:val="00F1286C"/>
    <w:rsid w:val="00F2236E"/>
    <w:rsid w:val="00F24990"/>
    <w:rsid w:val="00F24A45"/>
    <w:rsid w:val="00F25BCB"/>
    <w:rsid w:val="00F26DD0"/>
    <w:rsid w:val="00F27B4C"/>
    <w:rsid w:val="00F31AAA"/>
    <w:rsid w:val="00F33609"/>
    <w:rsid w:val="00F35A4E"/>
    <w:rsid w:val="00F40EDF"/>
    <w:rsid w:val="00F42712"/>
    <w:rsid w:val="00F4399B"/>
    <w:rsid w:val="00F45942"/>
    <w:rsid w:val="00F471E9"/>
    <w:rsid w:val="00F5112B"/>
    <w:rsid w:val="00F55DFB"/>
    <w:rsid w:val="00F57BF0"/>
    <w:rsid w:val="00F612AE"/>
    <w:rsid w:val="00F6446E"/>
    <w:rsid w:val="00F7097B"/>
    <w:rsid w:val="00F74F18"/>
    <w:rsid w:val="00F80CD8"/>
    <w:rsid w:val="00F8190C"/>
    <w:rsid w:val="00F824CB"/>
    <w:rsid w:val="00F85525"/>
    <w:rsid w:val="00F8708A"/>
    <w:rsid w:val="00F93DD0"/>
    <w:rsid w:val="00F93E6F"/>
    <w:rsid w:val="00FA3FCE"/>
    <w:rsid w:val="00FA4E2C"/>
    <w:rsid w:val="00FB0D13"/>
    <w:rsid w:val="00FB1435"/>
    <w:rsid w:val="00FC105B"/>
    <w:rsid w:val="00FC1279"/>
    <w:rsid w:val="00FC31E3"/>
    <w:rsid w:val="00FC565A"/>
    <w:rsid w:val="00FC5B01"/>
    <w:rsid w:val="00FD034D"/>
    <w:rsid w:val="00FD081A"/>
    <w:rsid w:val="00FD0D28"/>
    <w:rsid w:val="00FD5D00"/>
    <w:rsid w:val="00FE3CC2"/>
    <w:rsid w:val="00FF0556"/>
    <w:rsid w:val="00FF1378"/>
    <w:rsid w:val="00FF3894"/>
    <w:rsid w:val="00FF60EC"/>
    <w:rsid w:val="00FF7E03"/>
    <w:rsid w:val="00FF7E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D54847"/>
  <w15:chartTrackingRefBased/>
  <w15:docId w15:val="{5F0853FD-FF58-48A2-98C6-28FDF33C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C61"/>
    <w:pPr>
      <w:spacing w:after="0" w:line="240" w:lineRule="auto"/>
    </w:pPr>
    <w:rPr>
      <w:rFonts w:ascii="Times New Roman" w:eastAsia="Times New Roman" w:hAnsi="Times New Roman" w:cs="Times New Roman"/>
      <w:sz w:val="20"/>
      <w:szCs w:val="20"/>
      <w:lang w:val="en-US" w:eastAsia="bg-BG"/>
    </w:rPr>
  </w:style>
  <w:style w:type="paragraph" w:styleId="1">
    <w:name w:val="heading 1"/>
    <w:basedOn w:val="a"/>
    <w:next w:val="a"/>
    <w:link w:val="10"/>
    <w:qFormat/>
    <w:rsid w:val="003F3C61"/>
    <w:pPr>
      <w:keepNext/>
      <w:outlineLvl w:val="0"/>
    </w:pPr>
    <w:rPr>
      <w:b/>
      <w:lang w:val="bg-BG"/>
    </w:rPr>
  </w:style>
  <w:style w:type="paragraph" w:styleId="2">
    <w:name w:val="heading 2"/>
    <w:basedOn w:val="a"/>
    <w:next w:val="a"/>
    <w:link w:val="20"/>
    <w:semiHidden/>
    <w:unhideWhenUsed/>
    <w:qFormat/>
    <w:rsid w:val="003F3C61"/>
    <w:pPr>
      <w:keepNext/>
      <w:jc w:val="both"/>
      <w:outlineLvl w:val="1"/>
    </w:pPr>
    <w:rPr>
      <w:b/>
      <w:lang w:val="bg-BG"/>
    </w:rPr>
  </w:style>
  <w:style w:type="paragraph" w:styleId="30">
    <w:name w:val="heading 3"/>
    <w:basedOn w:val="a"/>
    <w:next w:val="a"/>
    <w:link w:val="31"/>
    <w:semiHidden/>
    <w:unhideWhenUsed/>
    <w:qFormat/>
    <w:rsid w:val="003F3C61"/>
    <w:pPr>
      <w:keepNext/>
      <w:spacing w:before="240" w:after="60"/>
      <w:outlineLvl w:val="2"/>
    </w:pPr>
    <w:rPr>
      <w:rFonts w:ascii="Arial" w:hAnsi="Arial"/>
      <w:sz w:val="24"/>
    </w:rPr>
  </w:style>
  <w:style w:type="paragraph" w:styleId="40">
    <w:name w:val="heading 4"/>
    <w:basedOn w:val="a"/>
    <w:next w:val="a"/>
    <w:link w:val="41"/>
    <w:semiHidden/>
    <w:unhideWhenUsed/>
    <w:qFormat/>
    <w:rsid w:val="003F3C61"/>
    <w:pPr>
      <w:keepNext/>
      <w:outlineLvl w:val="3"/>
    </w:pPr>
    <w:rPr>
      <w:b/>
      <w:sz w:val="18"/>
      <w:lang w:val="bg-BG"/>
    </w:rPr>
  </w:style>
  <w:style w:type="paragraph" w:styleId="5">
    <w:name w:val="heading 5"/>
    <w:basedOn w:val="a"/>
    <w:next w:val="a"/>
    <w:link w:val="50"/>
    <w:semiHidden/>
    <w:unhideWhenUsed/>
    <w:qFormat/>
    <w:rsid w:val="003F3C61"/>
    <w:pPr>
      <w:keepNext/>
      <w:ind w:left="1440"/>
      <w:outlineLvl w:val="4"/>
    </w:pPr>
    <w:rPr>
      <w:sz w:val="28"/>
      <w:lang w:val="bg-BG"/>
    </w:rPr>
  </w:style>
  <w:style w:type="paragraph" w:styleId="6">
    <w:name w:val="heading 6"/>
    <w:basedOn w:val="a"/>
    <w:next w:val="a"/>
    <w:link w:val="60"/>
    <w:semiHidden/>
    <w:unhideWhenUsed/>
    <w:qFormat/>
    <w:rsid w:val="003F3C61"/>
    <w:pPr>
      <w:keepNext/>
      <w:jc w:val="center"/>
      <w:outlineLvl w:val="5"/>
    </w:pPr>
    <w:rPr>
      <w:b/>
      <w:lang w:val="bg-BG"/>
    </w:rPr>
  </w:style>
  <w:style w:type="paragraph" w:styleId="7">
    <w:name w:val="heading 7"/>
    <w:basedOn w:val="a"/>
    <w:next w:val="a"/>
    <w:link w:val="70"/>
    <w:uiPriority w:val="99"/>
    <w:semiHidden/>
    <w:unhideWhenUsed/>
    <w:qFormat/>
    <w:rsid w:val="003F3C61"/>
    <w:pPr>
      <w:keepNext/>
      <w:jc w:val="both"/>
      <w:outlineLvl w:val="6"/>
    </w:pPr>
    <w:rPr>
      <w:sz w:val="24"/>
    </w:rPr>
  </w:style>
  <w:style w:type="paragraph" w:styleId="8">
    <w:name w:val="heading 8"/>
    <w:basedOn w:val="a"/>
    <w:next w:val="a"/>
    <w:link w:val="80"/>
    <w:uiPriority w:val="99"/>
    <w:semiHidden/>
    <w:unhideWhenUsed/>
    <w:qFormat/>
    <w:rsid w:val="003F3C61"/>
    <w:pPr>
      <w:keepNext/>
      <w:ind w:left="5040" w:firstLine="720"/>
      <w:outlineLvl w:val="7"/>
    </w:pPr>
    <w:rPr>
      <w:b/>
      <w:sz w:val="24"/>
      <w:lang w:val="bg-BG"/>
    </w:rPr>
  </w:style>
  <w:style w:type="paragraph" w:styleId="9">
    <w:name w:val="heading 9"/>
    <w:basedOn w:val="a"/>
    <w:next w:val="a"/>
    <w:link w:val="90"/>
    <w:uiPriority w:val="99"/>
    <w:semiHidden/>
    <w:unhideWhenUsed/>
    <w:qFormat/>
    <w:rsid w:val="003F3C61"/>
    <w:pPr>
      <w:keepNext/>
      <w:outlineLvl w:val="8"/>
    </w:pPr>
    <w:rPr>
      <w:b/>
      <w:sz w:val="4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3F3C61"/>
    <w:rPr>
      <w:rFonts w:ascii="Times New Roman" w:eastAsia="Times New Roman" w:hAnsi="Times New Roman" w:cs="Times New Roman"/>
      <w:b/>
      <w:sz w:val="20"/>
      <w:szCs w:val="20"/>
      <w:lang w:eastAsia="bg-BG"/>
    </w:rPr>
  </w:style>
  <w:style w:type="character" w:customStyle="1" w:styleId="20">
    <w:name w:val="Заглавие 2 Знак"/>
    <w:basedOn w:val="a0"/>
    <w:link w:val="2"/>
    <w:semiHidden/>
    <w:rsid w:val="003F3C61"/>
    <w:rPr>
      <w:rFonts w:ascii="Times New Roman" w:eastAsia="Times New Roman" w:hAnsi="Times New Roman" w:cs="Times New Roman"/>
      <w:b/>
      <w:sz w:val="20"/>
      <w:szCs w:val="20"/>
      <w:lang w:eastAsia="bg-BG"/>
    </w:rPr>
  </w:style>
  <w:style w:type="character" w:customStyle="1" w:styleId="31">
    <w:name w:val="Заглавие 3 Знак"/>
    <w:basedOn w:val="a0"/>
    <w:link w:val="30"/>
    <w:semiHidden/>
    <w:rsid w:val="003F3C61"/>
    <w:rPr>
      <w:rFonts w:ascii="Arial" w:eastAsia="Times New Roman" w:hAnsi="Arial" w:cs="Times New Roman"/>
      <w:sz w:val="24"/>
      <w:szCs w:val="20"/>
      <w:lang w:val="en-US" w:eastAsia="bg-BG"/>
    </w:rPr>
  </w:style>
  <w:style w:type="character" w:customStyle="1" w:styleId="41">
    <w:name w:val="Заглавие 4 Знак"/>
    <w:basedOn w:val="a0"/>
    <w:link w:val="40"/>
    <w:semiHidden/>
    <w:rsid w:val="003F3C61"/>
    <w:rPr>
      <w:rFonts w:ascii="Times New Roman" w:eastAsia="Times New Roman" w:hAnsi="Times New Roman" w:cs="Times New Roman"/>
      <w:b/>
      <w:sz w:val="18"/>
      <w:szCs w:val="20"/>
      <w:lang w:eastAsia="bg-BG"/>
    </w:rPr>
  </w:style>
  <w:style w:type="character" w:customStyle="1" w:styleId="50">
    <w:name w:val="Заглавие 5 Знак"/>
    <w:basedOn w:val="a0"/>
    <w:link w:val="5"/>
    <w:semiHidden/>
    <w:rsid w:val="003F3C61"/>
    <w:rPr>
      <w:rFonts w:ascii="Times New Roman" w:eastAsia="Times New Roman" w:hAnsi="Times New Roman" w:cs="Times New Roman"/>
      <w:sz w:val="28"/>
      <w:szCs w:val="20"/>
      <w:lang w:eastAsia="bg-BG"/>
    </w:rPr>
  </w:style>
  <w:style w:type="character" w:customStyle="1" w:styleId="60">
    <w:name w:val="Заглавие 6 Знак"/>
    <w:basedOn w:val="a0"/>
    <w:link w:val="6"/>
    <w:semiHidden/>
    <w:rsid w:val="003F3C61"/>
    <w:rPr>
      <w:rFonts w:ascii="Times New Roman" w:eastAsia="Times New Roman" w:hAnsi="Times New Roman" w:cs="Times New Roman"/>
      <w:b/>
      <w:sz w:val="20"/>
      <w:szCs w:val="20"/>
      <w:lang w:eastAsia="bg-BG"/>
    </w:rPr>
  </w:style>
  <w:style w:type="character" w:customStyle="1" w:styleId="70">
    <w:name w:val="Заглавие 7 Знак"/>
    <w:basedOn w:val="a0"/>
    <w:link w:val="7"/>
    <w:uiPriority w:val="99"/>
    <w:semiHidden/>
    <w:rsid w:val="003F3C61"/>
    <w:rPr>
      <w:rFonts w:ascii="Times New Roman" w:eastAsia="Times New Roman" w:hAnsi="Times New Roman" w:cs="Times New Roman"/>
      <w:sz w:val="24"/>
      <w:szCs w:val="20"/>
      <w:lang w:val="en-US" w:eastAsia="bg-BG"/>
    </w:rPr>
  </w:style>
  <w:style w:type="character" w:customStyle="1" w:styleId="80">
    <w:name w:val="Заглавие 8 Знак"/>
    <w:basedOn w:val="a0"/>
    <w:link w:val="8"/>
    <w:uiPriority w:val="99"/>
    <w:semiHidden/>
    <w:rsid w:val="003F3C61"/>
    <w:rPr>
      <w:rFonts w:ascii="Times New Roman" w:eastAsia="Times New Roman" w:hAnsi="Times New Roman" w:cs="Times New Roman"/>
      <w:b/>
      <w:sz w:val="24"/>
      <w:szCs w:val="20"/>
      <w:lang w:eastAsia="bg-BG"/>
    </w:rPr>
  </w:style>
  <w:style w:type="character" w:customStyle="1" w:styleId="90">
    <w:name w:val="Заглавие 9 Знак"/>
    <w:basedOn w:val="a0"/>
    <w:link w:val="9"/>
    <w:uiPriority w:val="99"/>
    <w:semiHidden/>
    <w:rsid w:val="003F3C61"/>
    <w:rPr>
      <w:rFonts w:ascii="Times New Roman" w:eastAsia="Times New Roman" w:hAnsi="Times New Roman" w:cs="Times New Roman"/>
      <w:b/>
      <w:sz w:val="40"/>
      <w:szCs w:val="20"/>
      <w:lang w:eastAsia="bg-BG"/>
    </w:rPr>
  </w:style>
  <w:style w:type="character" w:styleId="a3">
    <w:name w:val="Hyperlink"/>
    <w:basedOn w:val="a0"/>
    <w:uiPriority w:val="99"/>
    <w:semiHidden/>
    <w:unhideWhenUsed/>
    <w:rsid w:val="003F3C61"/>
    <w:rPr>
      <w:color w:val="0000FF"/>
      <w:u w:val="single"/>
    </w:rPr>
  </w:style>
  <w:style w:type="character" w:styleId="a4">
    <w:name w:val="FollowedHyperlink"/>
    <w:basedOn w:val="a0"/>
    <w:uiPriority w:val="99"/>
    <w:semiHidden/>
    <w:unhideWhenUsed/>
    <w:rsid w:val="003F3C61"/>
    <w:rPr>
      <w:color w:val="954F72" w:themeColor="followedHyperlink"/>
      <w:u w:val="single"/>
    </w:rPr>
  </w:style>
  <w:style w:type="paragraph" w:customStyle="1" w:styleId="msonormal0">
    <w:name w:val="msonormal"/>
    <w:basedOn w:val="a"/>
    <w:uiPriority w:val="99"/>
    <w:semiHidden/>
    <w:rsid w:val="003F3C61"/>
    <w:pPr>
      <w:ind w:firstLine="480"/>
      <w:jc w:val="both"/>
    </w:pPr>
    <w:rPr>
      <w:sz w:val="24"/>
      <w:szCs w:val="24"/>
      <w:lang w:val="bg-BG"/>
    </w:rPr>
  </w:style>
  <w:style w:type="paragraph" w:styleId="a5">
    <w:name w:val="Normal (Web)"/>
    <w:basedOn w:val="a"/>
    <w:uiPriority w:val="99"/>
    <w:semiHidden/>
    <w:unhideWhenUsed/>
    <w:rsid w:val="003F3C61"/>
    <w:pPr>
      <w:ind w:firstLine="480"/>
      <w:jc w:val="both"/>
    </w:pPr>
    <w:rPr>
      <w:sz w:val="24"/>
      <w:szCs w:val="24"/>
      <w:lang w:val="bg-BG"/>
    </w:rPr>
  </w:style>
  <w:style w:type="paragraph" w:styleId="a6">
    <w:name w:val="annotation text"/>
    <w:basedOn w:val="a"/>
    <w:link w:val="a7"/>
    <w:uiPriority w:val="99"/>
    <w:semiHidden/>
    <w:unhideWhenUsed/>
    <w:rsid w:val="003F3C61"/>
  </w:style>
  <w:style w:type="character" w:customStyle="1" w:styleId="a7">
    <w:name w:val="Текст на коментар Знак"/>
    <w:basedOn w:val="a0"/>
    <w:link w:val="a6"/>
    <w:uiPriority w:val="99"/>
    <w:semiHidden/>
    <w:rsid w:val="003F3C61"/>
    <w:rPr>
      <w:rFonts w:ascii="Times New Roman" w:eastAsia="Times New Roman" w:hAnsi="Times New Roman" w:cs="Times New Roman"/>
      <w:sz w:val="20"/>
      <w:szCs w:val="20"/>
      <w:lang w:val="en-US" w:eastAsia="bg-BG"/>
    </w:rPr>
  </w:style>
  <w:style w:type="paragraph" w:styleId="a8">
    <w:name w:val="header"/>
    <w:basedOn w:val="a"/>
    <w:link w:val="a9"/>
    <w:uiPriority w:val="99"/>
    <w:unhideWhenUsed/>
    <w:rsid w:val="003F3C61"/>
    <w:pPr>
      <w:tabs>
        <w:tab w:val="center" w:pos="4536"/>
        <w:tab w:val="right" w:pos="9072"/>
      </w:tabs>
    </w:pPr>
  </w:style>
  <w:style w:type="character" w:customStyle="1" w:styleId="a9">
    <w:name w:val="Горен колонтитул Знак"/>
    <w:basedOn w:val="a0"/>
    <w:link w:val="a8"/>
    <w:uiPriority w:val="99"/>
    <w:rsid w:val="003F3C61"/>
    <w:rPr>
      <w:rFonts w:ascii="Times New Roman" w:eastAsia="Times New Roman" w:hAnsi="Times New Roman" w:cs="Times New Roman"/>
      <w:sz w:val="20"/>
      <w:szCs w:val="20"/>
      <w:lang w:val="en-US" w:eastAsia="bg-BG"/>
    </w:rPr>
  </w:style>
  <w:style w:type="paragraph" w:styleId="aa">
    <w:name w:val="footer"/>
    <w:basedOn w:val="a"/>
    <w:link w:val="ab"/>
    <w:uiPriority w:val="99"/>
    <w:unhideWhenUsed/>
    <w:rsid w:val="003F3C61"/>
    <w:pPr>
      <w:tabs>
        <w:tab w:val="center" w:pos="4320"/>
        <w:tab w:val="right" w:pos="8640"/>
      </w:tabs>
    </w:pPr>
  </w:style>
  <w:style w:type="character" w:customStyle="1" w:styleId="ab">
    <w:name w:val="Долен колонтитул Знак"/>
    <w:basedOn w:val="a0"/>
    <w:link w:val="aa"/>
    <w:uiPriority w:val="99"/>
    <w:rsid w:val="003F3C61"/>
    <w:rPr>
      <w:rFonts w:ascii="Times New Roman" w:eastAsia="Times New Roman" w:hAnsi="Times New Roman" w:cs="Times New Roman"/>
      <w:sz w:val="20"/>
      <w:szCs w:val="20"/>
      <w:lang w:val="en-US" w:eastAsia="bg-BG"/>
    </w:rPr>
  </w:style>
  <w:style w:type="paragraph" w:styleId="21">
    <w:name w:val="List 2"/>
    <w:basedOn w:val="a"/>
    <w:uiPriority w:val="99"/>
    <w:semiHidden/>
    <w:unhideWhenUsed/>
    <w:rsid w:val="003F3C61"/>
    <w:pPr>
      <w:ind w:left="566" w:hanging="283"/>
      <w:contextualSpacing/>
    </w:pPr>
  </w:style>
  <w:style w:type="paragraph" w:styleId="32">
    <w:name w:val="List 3"/>
    <w:basedOn w:val="a"/>
    <w:uiPriority w:val="99"/>
    <w:semiHidden/>
    <w:unhideWhenUsed/>
    <w:rsid w:val="003F3C61"/>
    <w:pPr>
      <w:ind w:left="849" w:hanging="283"/>
      <w:contextualSpacing/>
    </w:pPr>
  </w:style>
  <w:style w:type="paragraph" w:styleId="3">
    <w:name w:val="List Bullet 3"/>
    <w:basedOn w:val="a"/>
    <w:uiPriority w:val="99"/>
    <w:semiHidden/>
    <w:unhideWhenUsed/>
    <w:rsid w:val="003F3C61"/>
    <w:pPr>
      <w:numPr>
        <w:numId w:val="1"/>
      </w:numPr>
      <w:contextualSpacing/>
    </w:pPr>
  </w:style>
  <w:style w:type="paragraph" w:styleId="4">
    <w:name w:val="List Bullet 4"/>
    <w:basedOn w:val="a"/>
    <w:uiPriority w:val="99"/>
    <w:semiHidden/>
    <w:unhideWhenUsed/>
    <w:rsid w:val="003F3C61"/>
    <w:pPr>
      <w:numPr>
        <w:numId w:val="2"/>
      </w:numPr>
      <w:contextualSpacing/>
    </w:pPr>
  </w:style>
  <w:style w:type="paragraph" w:styleId="ac">
    <w:name w:val="Title"/>
    <w:basedOn w:val="a"/>
    <w:link w:val="ad"/>
    <w:uiPriority w:val="99"/>
    <w:qFormat/>
    <w:rsid w:val="003F3C61"/>
    <w:pPr>
      <w:jc w:val="center"/>
    </w:pPr>
    <w:rPr>
      <w:sz w:val="28"/>
      <w:lang w:val="bg-BG"/>
    </w:rPr>
  </w:style>
  <w:style w:type="character" w:customStyle="1" w:styleId="ad">
    <w:name w:val="Заглавие Знак"/>
    <w:basedOn w:val="a0"/>
    <w:link w:val="ac"/>
    <w:uiPriority w:val="99"/>
    <w:rsid w:val="003F3C61"/>
    <w:rPr>
      <w:rFonts w:ascii="Times New Roman" w:eastAsia="Times New Roman" w:hAnsi="Times New Roman" w:cs="Times New Roman"/>
      <w:sz w:val="28"/>
      <w:szCs w:val="20"/>
      <w:lang w:eastAsia="bg-BG"/>
    </w:rPr>
  </w:style>
  <w:style w:type="paragraph" w:styleId="ae">
    <w:name w:val="Body Text"/>
    <w:basedOn w:val="a"/>
    <w:link w:val="af"/>
    <w:uiPriority w:val="99"/>
    <w:semiHidden/>
    <w:unhideWhenUsed/>
    <w:rsid w:val="003F3C61"/>
    <w:pPr>
      <w:jc w:val="both"/>
    </w:pPr>
    <w:rPr>
      <w:sz w:val="24"/>
      <w:lang w:val="bg-BG"/>
    </w:rPr>
  </w:style>
  <w:style w:type="character" w:customStyle="1" w:styleId="af">
    <w:name w:val="Основен текст Знак"/>
    <w:basedOn w:val="a0"/>
    <w:link w:val="ae"/>
    <w:uiPriority w:val="99"/>
    <w:semiHidden/>
    <w:rsid w:val="003F3C61"/>
    <w:rPr>
      <w:rFonts w:ascii="Times New Roman" w:eastAsia="Times New Roman" w:hAnsi="Times New Roman" w:cs="Times New Roman"/>
      <w:sz w:val="24"/>
      <w:szCs w:val="20"/>
      <w:lang w:eastAsia="bg-BG"/>
    </w:rPr>
  </w:style>
  <w:style w:type="paragraph" w:styleId="af0">
    <w:name w:val="Body Text Indent"/>
    <w:basedOn w:val="a"/>
    <w:link w:val="af1"/>
    <w:uiPriority w:val="99"/>
    <w:semiHidden/>
    <w:unhideWhenUsed/>
    <w:rsid w:val="003F3C61"/>
    <w:pPr>
      <w:ind w:left="720"/>
      <w:jc w:val="both"/>
    </w:pPr>
    <w:rPr>
      <w:sz w:val="24"/>
      <w:lang w:val="bg-BG"/>
    </w:rPr>
  </w:style>
  <w:style w:type="character" w:customStyle="1" w:styleId="af1">
    <w:name w:val="Основен текст с отстъп Знак"/>
    <w:basedOn w:val="a0"/>
    <w:link w:val="af0"/>
    <w:uiPriority w:val="99"/>
    <w:semiHidden/>
    <w:rsid w:val="003F3C61"/>
    <w:rPr>
      <w:rFonts w:ascii="Times New Roman" w:eastAsia="Times New Roman" w:hAnsi="Times New Roman" w:cs="Times New Roman"/>
      <w:sz w:val="24"/>
      <w:szCs w:val="20"/>
      <w:lang w:eastAsia="bg-BG"/>
    </w:rPr>
  </w:style>
  <w:style w:type="paragraph" w:styleId="af2">
    <w:name w:val="Body Text First Indent"/>
    <w:basedOn w:val="ae"/>
    <w:link w:val="af3"/>
    <w:uiPriority w:val="99"/>
    <w:unhideWhenUsed/>
    <w:rsid w:val="003F3C61"/>
    <w:pPr>
      <w:ind w:firstLine="360"/>
      <w:jc w:val="left"/>
    </w:pPr>
    <w:rPr>
      <w:sz w:val="20"/>
      <w:lang w:val="en-US"/>
    </w:rPr>
  </w:style>
  <w:style w:type="character" w:customStyle="1" w:styleId="af3">
    <w:name w:val="Основен текст отстъп първи ред Знак"/>
    <w:basedOn w:val="af"/>
    <w:link w:val="af2"/>
    <w:uiPriority w:val="99"/>
    <w:rsid w:val="003F3C61"/>
    <w:rPr>
      <w:rFonts w:ascii="Times New Roman" w:eastAsia="Times New Roman" w:hAnsi="Times New Roman" w:cs="Times New Roman"/>
      <w:sz w:val="20"/>
      <w:szCs w:val="20"/>
      <w:lang w:val="en-US" w:eastAsia="bg-BG"/>
    </w:rPr>
  </w:style>
  <w:style w:type="paragraph" w:styleId="22">
    <w:name w:val="Body Text 2"/>
    <w:basedOn w:val="a"/>
    <w:link w:val="23"/>
    <w:uiPriority w:val="99"/>
    <w:unhideWhenUsed/>
    <w:rsid w:val="003F3C61"/>
    <w:rPr>
      <w:sz w:val="24"/>
      <w:lang w:val="bg-BG"/>
    </w:rPr>
  </w:style>
  <w:style w:type="character" w:customStyle="1" w:styleId="23">
    <w:name w:val="Основен текст 2 Знак"/>
    <w:basedOn w:val="a0"/>
    <w:link w:val="22"/>
    <w:uiPriority w:val="99"/>
    <w:rsid w:val="003F3C61"/>
    <w:rPr>
      <w:rFonts w:ascii="Times New Roman" w:eastAsia="Times New Roman" w:hAnsi="Times New Roman" w:cs="Times New Roman"/>
      <w:sz w:val="24"/>
      <w:szCs w:val="20"/>
      <w:lang w:eastAsia="bg-BG"/>
    </w:rPr>
  </w:style>
  <w:style w:type="paragraph" w:styleId="24">
    <w:name w:val="Body Text Indent 2"/>
    <w:basedOn w:val="a"/>
    <w:link w:val="25"/>
    <w:uiPriority w:val="99"/>
    <w:unhideWhenUsed/>
    <w:rsid w:val="003F3C61"/>
    <w:pPr>
      <w:tabs>
        <w:tab w:val="left" w:pos="-90"/>
      </w:tabs>
      <w:ind w:firstLine="720"/>
      <w:jc w:val="both"/>
    </w:pPr>
    <w:rPr>
      <w:sz w:val="24"/>
      <w:lang w:val="bg-BG"/>
    </w:rPr>
  </w:style>
  <w:style w:type="character" w:customStyle="1" w:styleId="25">
    <w:name w:val="Основен текст с отстъп 2 Знак"/>
    <w:basedOn w:val="a0"/>
    <w:link w:val="24"/>
    <w:uiPriority w:val="99"/>
    <w:rsid w:val="003F3C61"/>
    <w:rPr>
      <w:rFonts w:ascii="Times New Roman" w:eastAsia="Times New Roman" w:hAnsi="Times New Roman" w:cs="Times New Roman"/>
      <w:sz w:val="24"/>
      <w:szCs w:val="20"/>
      <w:lang w:eastAsia="bg-BG"/>
    </w:rPr>
  </w:style>
  <w:style w:type="paragraph" w:styleId="33">
    <w:name w:val="Body Text Indent 3"/>
    <w:basedOn w:val="a"/>
    <w:link w:val="34"/>
    <w:uiPriority w:val="99"/>
    <w:unhideWhenUsed/>
    <w:rsid w:val="003F3C61"/>
    <w:pPr>
      <w:ind w:firstLine="360"/>
    </w:pPr>
    <w:rPr>
      <w:lang w:val="bg-BG"/>
    </w:rPr>
  </w:style>
  <w:style w:type="character" w:customStyle="1" w:styleId="34">
    <w:name w:val="Основен текст с отстъп 3 Знак"/>
    <w:basedOn w:val="a0"/>
    <w:link w:val="33"/>
    <w:uiPriority w:val="99"/>
    <w:rsid w:val="003F3C61"/>
    <w:rPr>
      <w:rFonts w:ascii="Times New Roman" w:eastAsia="Times New Roman" w:hAnsi="Times New Roman" w:cs="Times New Roman"/>
      <w:sz w:val="20"/>
      <w:szCs w:val="20"/>
      <w:lang w:eastAsia="bg-BG"/>
    </w:rPr>
  </w:style>
  <w:style w:type="paragraph" w:styleId="af4">
    <w:name w:val="annotation subject"/>
    <w:basedOn w:val="a6"/>
    <w:next w:val="a6"/>
    <w:link w:val="af5"/>
    <w:uiPriority w:val="99"/>
    <w:semiHidden/>
    <w:unhideWhenUsed/>
    <w:rsid w:val="003F3C61"/>
    <w:rPr>
      <w:b/>
      <w:bCs/>
    </w:rPr>
  </w:style>
  <w:style w:type="character" w:customStyle="1" w:styleId="af5">
    <w:name w:val="Предмет на коментар Знак"/>
    <w:basedOn w:val="a7"/>
    <w:link w:val="af4"/>
    <w:uiPriority w:val="99"/>
    <w:semiHidden/>
    <w:rsid w:val="003F3C61"/>
    <w:rPr>
      <w:rFonts w:ascii="Times New Roman" w:eastAsia="Times New Roman" w:hAnsi="Times New Roman" w:cs="Times New Roman"/>
      <w:b/>
      <w:bCs/>
      <w:sz w:val="20"/>
      <w:szCs w:val="20"/>
      <w:lang w:val="en-US" w:eastAsia="bg-BG"/>
    </w:rPr>
  </w:style>
  <w:style w:type="paragraph" w:styleId="af6">
    <w:name w:val="Balloon Text"/>
    <w:basedOn w:val="a"/>
    <w:link w:val="af7"/>
    <w:uiPriority w:val="99"/>
    <w:semiHidden/>
    <w:unhideWhenUsed/>
    <w:rsid w:val="003F3C61"/>
    <w:rPr>
      <w:rFonts w:ascii="Tahoma" w:hAnsi="Tahoma" w:cs="Tahoma"/>
      <w:sz w:val="16"/>
      <w:szCs w:val="16"/>
    </w:rPr>
  </w:style>
  <w:style w:type="character" w:customStyle="1" w:styleId="af7">
    <w:name w:val="Изнесен текст Знак"/>
    <w:basedOn w:val="a0"/>
    <w:link w:val="af6"/>
    <w:uiPriority w:val="99"/>
    <w:semiHidden/>
    <w:rsid w:val="003F3C61"/>
    <w:rPr>
      <w:rFonts w:ascii="Tahoma" w:eastAsia="Times New Roman" w:hAnsi="Tahoma" w:cs="Tahoma"/>
      <w:sz w:val="16"/>
      <w:szCs w:val="16"/>
      <w:lang w:val="en-US" w:eastAsia="bg-BG"/>
    </w:rPr>
  </w:style>
  <w:style w:type="paragraph" w:styleId="af8">
    <w:name w:val="Revision"/>
    <w:uiPriority w:val="99"/>
    <w:semiHidden/>
    <w:rsid w:val="003F3C61"/>
    <w:pPr>
      <w:spacing w:after="0" w:line="240" w:lineRule="auto"/>
    </w:pPr>
    <w:rPr>
      <w:rFonts w:ascii="Times New Roman" w:eastAsia="Times New Roman" w:hAnsi="Times New Roman" w:cs="Times New Roman"/>
      <w:sz w:val="20"/>
      <w:szCs w:val="20"/>
      <w:lang w:val="en-US" w:eastAsia="bg-BG"/>
    </w:rPr>
  </w:style>
  <w:style w:type="paragraph" w:styleId="af9">
    <w:name w:val="List Paragraph"/>
    <w:basedOn w:val="a"/>
    <w:uiPriority w:val="34"/>
    <w:qFormat/>
    <w:rsid w:val="003F3C61"/>
    <w:pPr>
      <w:ind w:left="720"/>
      <w:contextualSpacing/>
    </w:pPr>
  </w:style>
  <w:style w:type="paragraph" w:customStyle="1" w:styleId="11">
    <w:name w:val="1"/>
    <w:basedOn w:val="a"/>
    <w:uiPriority w:val="99"/>
    <w:rsid w:val="003F3C61"/>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uiPriority w:val="99"/>
    <w:semiHidden/>
    <w:rsid w:val="003F3C61"/>
    <w:pPr>
      <w:spacing w:before="120" w:after="60"/>
      <w:ind w:left="1134" w:hanging="454"/>
      <w:jc w:val="left"/>
    </w:pPr>
    <w:rPr>
      <w:b/>
      <w:i/>
    </w:rPr>
  </w:style>
  <w:style w:type="paragraph" w:customStyle="1" w:styleId="zag2">
    <w:name w:val="zag2"/>
    <w:basedOn w:val="11"/>
    <w:uiPriority w:val="99"/>
    <w:semiHidden/>
    <w:rsid w:val="003F3C61"/>
    <w:pPr>
      <w:spacing w:before="240" w:after="120"/>
      <w:ind w:firstLine="0"/>
      <w:jc w:val="center"/>
    </w:pPr>
    <w:rPr>
      <w:b/>
    </w:rPr>
  </w:style>
  <w:style w:type="paragraph" w:customStyle="1" w:styleId="42">
    <w:name w:val="4"/>
    <w:basedOn w:val="11"/>
    <w:uiPriority w:val="99"/>
    <w:semiHidden/>
    <w:rsid w:val="003F3C61"/>
    <w:pPr>
      <w:ind w:firstLine="0"/>
    </w:pPr>
  </w:style>
  <w:style w:type="paragraph" w:customStyle="1" w:styleId="Style2">
    <w:name w:val="Style2"/>
    <w:basedOn w:val="42"/>
    <w:next w:val="42"/>
    <w:uiPriority w:val="99"/>
    <w:rsid w:val="003F3C61"/>
    <w:pPr>
      <w:spacing w:after="160"/>
      <w:jc w:val="center"/>
    </w:pPr>
  </w:style>
  <w:style w:type="paragraph" w:customStyle="1" w:styleId="SilvaText">
    <w:name w:val="Silva Text"/>
    <w:basedOn w:val="a"/>
    <w:uiPriority w:val="99"/>
    <w:semiHidden/>
    <w:rsid w:val="003F3C61"/>
    <w:pPr>
      <w:ind w:firstLine="567"/>
      <w:jc w:val="both"/>
    </w:pPr>
    <w:rPr>
      <w:rFonts w:ascii="Arial" w:hAnsi="Arial"/>
      <w:lang w:val="bg-BG"/>
    </w:rPr>
  </w:style>
  <w:style w:type="paragraph" w:customStyle="1" w:styleId="style20">
    <w:name w:val="style2"/>
    <w:basedOn w:val="a"/>
    <w:uiPriority w:val="99"/>
    <w:semiHidden/>
    <w:rsid w:val="003F3C61"/>
    <w:pPr>
      <w:widowControl w:val="0"/>
      <w:suppressAutoHyphens/>
      <w:spacing w:before="280" w:after="280"/>
    </w:pPr>
    <w:rPr>
      <w:rFonts w:ascii="Verdana" w:hAnsi="Verdana"/>
      <w:b/>
      <w:bCs/>
      <w:color w:val="339900"/>
      <w:sz w:val="18"/>
      <w:szCs w:val="18"/>
      <w:lang w:val="bg-BG" w:eastAsia="ar-SA"/>
    </w:rPr>
  </w:style>
  <w:style w:type="character" w:styleId="afa">
    <w:name w:val="annotation reference"/>
    <w:basedOn w:val="a0"/>
    <w:uiPriority w:val="99"/>
    <w:semiHidden/>
    <w:unhideWhenUsed/>
    <w:rsid w:val="003F3C61"/>
    <w:rPr>
      <w:sz w:val="16"/>
      <w:szCs w:val="16"/>
    </w:rPr>
  </w:style>
  <w:style w:type="character" w:customStyle="1" w:styleId="apple-converted-space">
    <w:name w:val="apple-converted-space"/>
    <w:basedOn w:val="a0"/>
    <w:rsid w:val="003F3C61"/>
  </w:style>
  <w:style w:type="table" w:styleId="afb">
    <w:name w:val="Table Grid"/>
    <w:basedOn w:val="a1"/>
    <w:rsid w:val="003F3C6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221707">
      <w:bodyDiv w:val="1"/>
      <w:marLeft w:val="0"/>
      <w:marRight w:val="0"/>
      <w:marTop w:val="0"/>
      <w:marBottom w:val="0"/>
      <w:divBdr>
        <w:top w:val="none" w:sz="0" w:space="0" w:color="auto"/>
        <w:left w:val="none" w:sz="0" w:space="0" w:color="auto"/>
        <w:bottom w:val="none" w:sz="0" w:space="0" w:color="auto"/>
        <w:right w:val="none" w:sz="0" w:space="0" w:color="auto"/>
      </w:divBdr>
    </w:div>
    <w:div w:id="697589669">
      <w:bodyDiv w:val="1"/>
      <w:marLeft w:val="0"/>
      <w:marRight w:val="0"/>
      <w:marTop w:val="0"/>
      <w:marBottom w:val="0"/>
      <w:divBdr>
        <w:top w:val="none" w:sz="0" w:space="0" w:color="auto"/>
        <w:left w:val="none" w:sz="0" w:space="0" w:color="auto"/>
        <w:bottom w:val="none" w:sz="0" w:space="0" w:color="auto"/>
        <w:right w:val="none" w:sz="0" w:space="0" w:color="auto"/>
      </w:divBdr>
    </w:div>
    <w:div w:id="1115173988">
      <w:bodyDiv w:val="1"/>
      <w:marLeft w:val="0"/>
      <w:marRight w:val="0"/>
      <w:marTop w:val="0"/>
      <w:marBottom w:val="0"/>
      <w:divBdr>
        <w:top w:val="none" w:sz="0" w:space="0" w:color="auto"/>
        <w:left w:val="none" w:sz="0" w:space="0" w:color="auto"/>
        <w:bottom w:val="none" w:sz="0" w:space="0" w:color="auto"/>
        <w:right w:val="none" w:sz="0" w:space="0" w:color="auto"/>
      </w:divBdr>
    </w:div>
    <w:div w:id="1139885805">
      <w:bodyDiv w:val="1"/>
      <w:marLeft w:val="0"/>
      <w:marRight w:val="0"/>
      <w:marTop w:val="0"/>
      <w:marBottom w:val="0"/>
      <w:divBdr>
        <w:top w:val="none" w:sz="0" w:space="0" w:color="auto"/>
        <w:left w:val="none" w:sz="0" w:space="0" w:color="auto"/>
        <w:bottom w:val="none" w:sz="0" w:space="0" w:color="auto"/>
        <w:right w:val="none" w:sz="0" w:space="0" w:color="auto"/>
      </w:divBdr>
    </w:div>
    <w:div w:id="1516117867">
      <w:bodyDiv w:val="1"/>
      <w:marLeft w:val="0"/>
      <w:marRight w:val="0"/>
      <w:marTop w:val="0"/>
      <w:marBottom w:val="0"/>
      <w:divBdr>
        <w:top w:val="none" w:sz="0" w:space="0" w:color="auto"/>
        <w:left w:val="none" w:sz="0" w:space="0" w:color="auto"/>
        <w:bottom w:val="none" w:sz="0" w:space="0" w:color="auto"/>
        <w:right w:val="none" w:sz="0" w:space="0" w:color="auto"/>
      </w:divBdr>
    </w:div>
    <w:div w:id="1556773577">
      <w:bodyDiv w:val="1"/>
      <w:marLeft w:val="0"/>
      <w:marRight w:val="0"/>
      <w:marTop w:val="0"/>
      <w:marBottom w:val="0"/>
      <w:divBdr>
        <w:top w:val="none" w:sz="0" w:space="0" w:color="auto"/>
        <w:left w:val="none" w:sz="0" w:space="0" w:color="auto"/>
        <w:bottom w:val="none" w:sz="0" w:space="0" w:color="auto"/>
        <w:right w:val="none" w:sz="0" w:space="0" w:color="auto"/>
      </w:divBdr>
    </w:div>
    <w:div w:id="1622881194">
      <w:bodyDiv w:val="1"/>
      <w:marLeft w:val="0"/>
      <w:marRight w:val="0"/>
      <w:marTop w:val="0"/>
      <w:marBottom w:val="0"/>
      <w:divBdr>
        <w:top w:val="none" w:sz="0" w:space="0" w:color="auto"/>
        <w:left w:val="none" w:sz="0" w:space="0" w:color="auto"/>
        <w:bottom w:val="none" w:sz="0" w:space="0" w:color="auto"/>
        <w:right w:val="none" w:sz="0" w:space="0" w:color="auto"/>
      </w:divBdr>
    </w:div>
    <w:div w:id="206906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1B748-8EB6-4B89-A9C1-AE8A81B7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40</Pages>
  <Words>18491</Words>
  <Characters>105401</Characters>
  <Application>Microsoft Office Word</Application>
  <DocSecurity>0</DocSecurity>
  <Lines>878</Lines>
  <Paragraphs>247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733</cp:revision>
  <cp:lastPrinted>2020-03-23T13:40:00Z</cp:lastPrinted>
  <dcterms:created xsi:type="dcterms:W3CDTF">2020-01-09T10:58:00Z</dcterms:created>
  <dcterms:modified xsi:type="dcterms:W3CDTF">2020-05-14T18:49:00Z</dcterms:modified>
</cp:coreProperties>
</file>